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1513"/>
        <w:gridCol w:w="8341"/>
      </w:tblGrid>
      <w:tr w:rsidR="00193AEA" w:rsidRPr="00A065A2" w:rsidTr="00871946">
        <w:tc>
          <w:tcPr>
            <w:tcW w:w="1526" w:type="dxa"/>
            <w:shd w:val="clear" w:color="auto" w:fill="ED7D31" w:themeFill="accent2"/>
            <w:vAlign w:val="center"/>
          </w:tcPr>
          <w:p w:rsidR="00193AEA" w:rsidRDefault="00193AEA" w:rsidP="00EA6039">
            <w:pPr>
              <w:contextualSpacing/>
              <w:jc w:val="center"/>
              <w:rPr>
                <w:rFonts w:ascii="Times New Roman" w:eastAsia="Arial Unicode MS" w:hAnsi="Times New Roman" w:cs="Times New Roman"/>
                <w:b/>
                <w:bCs/>
                <w:sz w:val="28"/>
                <w:szCs w:val="28"/>
                <w:u w:val="single"/>
              </w:rPr>
            </w:pPr>
            <w:r w:rsidRPr="00AA4EEA">
              <w:rPr>
                <w:rFonts w:ascii="Times New Roman" w:hAnsi="Times New Roman" w:cs="Times New Roman"/>
              </w:rPr>
              <w:t>Инструктаж</w:t>
            </w:r>
          </w:p>
        </w:tc>
        <w:tc>
          <w:tcPr>
            <w:tcW w:w="8896" w:type="dxa"/>
            <w:shd w:val="clear" w:color="auto" w:fill="FFFFFF" w:themeFill="background1"/>
            <w:vAlign w:val="center"/>
          </w:tcPr>
          <w:sdt>
            <w:sdtPr>
              <w:rPr>
                <w:rFonts w:ascii="Times New Roman" w:eastAsia="Arial Unicode MS" w:hAnsi="Times New Roman" w:cs="Times New Roman"/>
                <w:b/>
                <w:sz w:val="32"/>
                <w:szCs w:val="32"/>
              </w:rPr>
              <w:alias w:val="Заголовок"/>
              <w:id w:val="23280118"/>
              <w:dataBinding w:prefixMappings="xmlns:ns0='http://schemas.openxmlformats.org/package/2006/metadata/core-properties' xmlns:ns1='http://purl.org/dc/elements/1.1/'" w:xpath="/ns0:coreProperties[1]/ns1:title[1]" w:storeItemID="{6C3C8BC8-F283-45AE-878A-BAB7291924A1}"/>
              <w:text/>
            </w:sdtPr>
            <w:sdtContent>
              <w:p w:rsidR="00193AEA" w:rsidRPr="00A065A2" w:rsidRDefault="00871946" w:rsidP="00EA6039">
                <w:pPr>
                  <w:spacing w:line="288" w:lineRule="auto"/>
                  <w:contextualSpacing/>
                  <w:jc w:val="both"/>
                  <w:rPr>
                    <w:rFonts w:ascii="Times New Roman" w:eastAsia="Arial Unicode MS" w:hAnsi="Times New Roman" w:cs="Times New Roman"/>
                    <w:b/>
                    <w:sz w:val="28"/>
                    <w:szCs w:val="28"/>
                  </w:rPr>
                </w:pPr>
                <w:r w:rsidRPr="00871946">
                  <w:rPr>
                    <w:rFonts w:ascii="Times New Roman" w:eastAsia="Arial Unicode MS" w:hAnsi="Times New Roman" w:cs="Times New Roman"/>
                    <w:b/>
                    <w:sz w:val="32"/>
                    <w:szCs w:val="32"/>
                  </w:rPr>
                  <w:t>Травмы головы. Оказание первой помощи</w:t>
                </w:r>
              </w:p>
            </w:sdtContent>
          </w:sdt>
        </w:tc>
      </w:tr>
    </w:tbl>
    <w:p w:rsidR="00193AEA" w:rsidRDefault="00193AEA" w:rsidP="0027150F">
      <w:pPr>
        <w:spacing w:line="300" w:lineRule="auto"/>
        <w:contextualSpacing/>
        <w:jc w:val="center"/>
        <w:rPr>
          <w:rFonts w:ascii="Times New Roman" w:eastAsia="Arial Unicode MS" w:hAnsi="Times New Roman" w:cs="Times New Roman"/>
          <w:b/>
          <w:bCs/>
          <w:color w:val="auto"/>
          <w:sz w:val="28"/>
          <w:szCs w:val="28"/>
          <w:u w:val="single"/>
        </w:rPr>
      </w:pPr>
    </w:p>
    <w:p w:rsidR="000E7A71" w:rsidRDefault="00871946" w:rsidP="0027150F">
      <w:pPr>
        <w:spacing w:line="300" w:lineRule="auto"/>
        <w:ind w:firstLine="720"/>
        <w:rPr>
          <w:rFonts w:ascii="Times New Roman" w:eastAsia="Arial Unicode MS" w:hAnsi="Times New Roman" w:cs="Times New Roman"/>
          <w:b/>
          <w:sz w:val="28"/>
          <w:szCs w:val="28"/>
        </w:rPr>
      </w:pPr>
      <w:r>
        <w:rPr>
          <w:rFonts w:ascii="Times New Roman" w:eastAsia="Arial Unicode MS" w:hAnsi="Times New Roman" w:cs="Times New Roman"/>
          <w:b/>
          <w:sz w:val="28"/>
          <w:szCs w:val="28"/>
        </w:rPr>
        <w:t>Слайд 1.</w:t>
      </w:r>
    </w:p>
    <w:p w:rsidR="000E7A71" w:rsidRDefault="000E7A71" w:rsidP="0027150F">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Травмы головы являются одними из наиболее тяжелых повреждений, которые пострадавшие могут получить на производстве. Очень часто они (особенно ранения волосистой части головы) сопровождаются значительным кровотечением, которое может угрожать жизни пострадавшего на месте происшествия.</w:t>
      </w:r>
    </w:p>
    <w:p w:rsidR="000E7A71" w:rsidRDefault="000E7A71" w:rsidP="0027150F">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Травмы головы часто сопровождаются нарушением функции головного мозга. Для черепно-мозговой травмы характерны бледность, общая слабость, сонливость, головная боль, головокружение и потеря сознания. Пострадавший может быть в сознании, но при этом не помнит обстоятельств травмы и событий, ей предшествующих. Более тяжелое повреждение мозга сопровождается длительной потерей сознания, параличами конечностей. Переломы костей черепа могут сопровождаться, кроме того, следующими признаками: выделение бесцветной или кровянистой жидкости из ушей, носа; кровоподтеки вокруг глаз.</w:t>
      </w:r>
    </w:p>
    <w:p w:rsidR="00871946" w:rsidRDefault="00871946" w:rsidP="00871946">
      <w:pPr>
        <w:spacing w:line="300" w:lineRule="auto"/>
        <w:ind w:firstLine="708"/>
        <w:rPr>
          <w:rFonts w:ascii="Times New Roman" w:eastAsia="Arial Unicode MS" w:hAnsi="Times New Roman" w:cs="Times New Roman"/>
          <w:b/>
          <w:sz w:val="28"/>
          <w:szCs w:val="28"/>
        </w:rPr>
      </w:pPr>
    </w:p>
    <w:p w:rsidR="000E7A71" w:rsidRDefault="000E7A71" w:rsidP="00871946">
      <w:pPr>
        <w:spacing w:line="300" w:lineRule="auto"/>
        <w:ind w:firstLine="708"/>
        <w:rPr>
          <w:rFonts w:ascii="Times New Roman" w:eastAsia="Arial Unicode MS" w:hAnsi="Times New Roman" w:cs="Times New Roman"/>
          <w:sz w:val="28"/>
          <w:szCs w:val="28"/>
        </w:rPr>
      </w:pPr>
      <w:r>
        <w:rPr>
          <w:rFonts w:ascii="Times New Roman" w:eastAsia="Arial Unicode MS" w:hAnsi="Times New Roman" w:cs="Times New Roman"/>
          <w:b/>
          <w:sz w:val="28"/>
          <w:szCs w:val="28"/>
        </w:rPr>
        <w:t xml:space="preserve">Слайд </w:t>
      </w:r>
      <w:r>
        <w:rPr>
          <w:rFonts w:ascii="Times New Roman" w:eastAsia="Arial Unicode MS" w:hAnsi="Times New Roman" w:cs="Times New Roman"/>
          <w:b/>
          <w:sz w:val="28"/>
          <w:szCs w:val="28"/>
          <w:lang w:val="en-US"/>
        </w:rPr>
        <w:t>2</w:t>
      </w:r>
      <w:r w:rsidR="00871946">
        <w:rPr>
          <w:rFonts w:ascii="Times New Roman" w:eastAsia="Arial Unicode MS" w:hAnsi="Times New Roman" w:cs="Times New Roman"/>
          <w:b/>
          <w:sz w:val="28"/>
          <w:szCs w:val="28"/>
        </w:rPr>
        <w:t>.</w:t>
      </w:r>
    </w:p>
    <w:p w:rsidR="000E7A71" w:rsidRDefault="000E7A71" w:rsidP="0027150F">
      <w:pPr>
        <w:widowControl w:val="0"/>
        <w:spacing w:line="300" w:lineRule="auto"/>
        <w:ind w:firstLine="720"/>
        <w:contextualSpacing/>
        <w:jc w:val="both"/>
        <w:rPr>
          <w:rFonts w:ascii="Times New Roman" w:eastAsia="Arial Unicode MS" w:hAnsi="Times New Roman" w:cs="Times New Roman"/>
          <w:sz w:val="28"/>
          <w:szCs w:val="28"/>
        </w:rPr>
      </w:pPr>
      <w:bookmarkStart w:id="0" w:name="bookmark30"/>
      <w:bookmarkStart w:id="1" w:name="bookmark31"/>
      <w:r>
        <w:rPr>
          <w:rFonts w:ascii="Times New Roman" w:eastAsia="Arial Unicode MS" w:hAnsi="Times New Roman" w:cs="Times New Roman"/>
          <w:sz w:val="28"/>
          <w:szCs w:val="28"/>
        </w:rPr>
        <w:t>Первая помощь при травме головы будет заключаться в остановке кровотечения, и контроле состояния пострадавшего до прибытия бригады скорой медицинской помощи.</w:t>
      </w:r>
    </w:p>
    <w:p w:rsidR="000E7A71" w:rsidRDefault="000E7A71" w:rsidP="0027150F">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Если пострадавший находится без сознания, следует придать ему устойчивое боковое положение, которое уменьшает вероятность западения языка и сводит к минимуму возможность попадания рвотных масс или крови в дыхательные пути.</w:t>
      </w:r>
      <w:r>
        <w:rPr>
          <w:rFonts w:ascii="Times New Roman" w:hAnsi="Times New Roman"/>
          <w:b/>
          <w:sz w:val="28"/>
          <w:szCs w:val="28"/>
        </w:rPr>
        <w:t xml:space="preserve"> </w:t>
      </w:r>
      <w:r>
        <w:rPr>
          <w:rFonts w:ascii="Times New Roman" w:hAnsi="Times New Roman"/>
          <w:sz w:val="28"/>
          <w:szCs w:val="28"/>
        </w:rPr>
        <w:t>При наличии раны и кровотечения надо выполнить прямое давление на рану, при необходимости – наложить повязку. В случае, если у пострадавшего отмечаются признаки нарушения целостности костей черепа, необходимо обложить края раны бинтами и только после этого накладывать повязку. При нахождении в ране инородного предмета нужно зафиксировать его, обложив салфетками или бинтами, и наложить повязку. Извлекать инородный предмет запрещено.</w:t>
      </w:r>
    </w:p>
    <w:p w:rsidR="000E7A71" w:rsidRDefault="000E7A71" w:rsidP="0027150F">
      <w:pPr>
        <w:spacing w:line="300" w:lineRule="auto"/>
        <w:contextualSpacing/>
        <w:rPr>
          <w:rFonts w:ascii="Times New Roman" w:eastAsia="Arial Unicode MS" w:hAnsi="Times New Roman" w:cs="Times New Roman"/>
          <w:b/>
          <w:sz w:val="28"/>
          <w:szCs w:val="28"/>
        </w:rPr>
      </w:pPr>
    </w:p>
    <w:p w:rsidR="000E7A71" w:rsidRDefault="000E7A71" w:rsidP="00871946">
      <w:pPr>
        <w:spacing w:line="300" w:lineRule="auto"/>
        <w:ind w:firstLine="708"/>
        <w:contextualSpacing/>
        <w:jc w:val="both"/>
        <w:rPr>
          <w:rFonts w:ascii="Times New Roman" w:eastAsia="Arial Unicode MS" w:hAnsi="Times New Roman" w:cs="Times New Roman"/>
          <w:sz w:val="28"/>
          <w:szCs w:val="28"/>
        </w:rPr>
      </w:pPr>
      <w:bookmarkStart w:id="2" w:name="bookmark32"/>
      <w:bookmarkStart w:id="3" w:name="bookmark33"/>
      <w:bookmarkStart w:id="4" w:name="bookmark34"/>
      <w:bookmarkStart w:id="5" w:name="bookmark35"/>
      <w:bookmarkEnd w:id="0"/>
      <w:bookmarkEnd w:id="1"/>
      <w:r>
        <w:rPr>
          <w:rFonts w:ascii="Times New Roman" w:eastAsia="Arial Unicode MS" w:hAnsi="Times New Roman" w:cs="Times New Roman"/>
          <w:b/>
          <w:sz w:val="28"/>
          <w:szCs w:val="28"/>
        </w:rPr>
        <w:t>Особенности оказания первой помощи при травмах глаза и носа</w:t>
      </w:r>
      <w:bookmarkEnd w:id="2"/>
      <w:bookmarkEnd w:id="3"/>
      <w:r w:rsidR="00871946">
        <w:rPr>
          <w:rFonts w:ascii="Times New Roman" w:eastAsia="Arial Unicode MS" w:hAnsi="Times New Roman" w:cs="Times New Roman"/>
          <w:b/>
          <w:sz w:val="28"/>
          <w:szCs w:val="28"/>
        </w:rPr>
        <w:t xml:space="preserve">. </w:t>
      </w:r>
      <w:r w:rsidR="00871946">
        <w:rPr>
          <w:rFonts w:ascii="Times New Roman" w:eastAsia="Arial Unicode MS" w:hAnsi="Times New Roman" w:cs="Times New Roman"/>
          <w:b/>
          <w:sz w:val="28"/>
          <w:szCs w:val="28"/>
        </w:rPr>
        <w:br/>
      </w:r>
      <w:r>
        <w:rPr>
          <w:rFonts w:ascii="Times New Roman" w:eastAsia="Arial Unicode MS" w:hAnsi="Times New Roman" w:cs="Times New Roman"/>
          <w:sz w:val="28"/>
          <w:szCs w:val="28"/>
        </w:rPr>
        <w:t xml:space="preserve">При повреждениях глаз следует наложить повязку с использованием стерильного перевязочного материала из аптечки. Повязка в любом случае </w:t>
      </w:r>
      <w:r>
        <w:rPr>
          <w:rFonts w:ascii="Times New Roman" w:eastAsia="Arial Unicode MS" w:hAnsi="Times New Roman" w:cs="Times New Roman"/>
          <w:sz w:val="28"/>
          <w:szCs w:val="28"/>
        </w:rPr>
        <w:lastRenderedPageBreak/>
        <w:t>накладывается на оба глаза, так как при оставлении здорового глаза открытым, он будет невольно следить за окружающим и приводить к движению пострадавшего глаза. Это может усугубить его повреждение.</w:t>
      </w:r>
    </w:p>
    <w:p w:rsidR="000E7A71" w:rsidRDefault="000E7A71" w:rsidP="00871946">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Травмы носа очень часто сопровождаются наружным кровотечением. Если пострадавший находится в сознании, необходимо усадить его со слегка наклоненной вперед головой и зажать ему нос в районе крыльев носа на 15-20 минут. При этом можно положить холод на переносицу. Если спустя указанное время кровотечение не остановилось, следует вызвать скорую медицинскую помощь, до приезда которой надо продолжать выполнять те же мероприятия. Если пострадавший с носовым кровотечением находится без сознания, следует придать ему устойчивое боковое положение, контролируя проходимость дыхательных путей. Самостоятельное вправление переломов носа недопустимо.</w:t>
      </w:r>
    </w:p>
    <w:p w:rsidR="000E7A71" w:rsidRDefault="000E7A71" w:rsidP="00871946">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Запомните. Первая помощь при травмах головы заключается преимущественно в наложении повязок – то есть в выполнении простых действий, заметно снижающих страдания пострадавшего и снижающих риск развития осложнений. </w:t>
      </w:r>
    </w:p>
    <w:p w:rsidR="000E7A71" w:rsidRDefault="000E7A71" w:rsidP="00871946">
      <w:pPr>
        <w:spacing w:line="300" w:lineRule="auto"/>
        <w:contextualSpacing/>
        <w:jc w:val="both"/>
        <w:rPr>
          <w:rFonts w:ascii="Times New Roman" w:eastAsia="Arial Unicode MS" w:hAnsi="Times New Roman" w:cs="Times New Roman"/>
          <w:b/>
          <w:bCs/>
          <w:sz w:val="28"/>
          <w:szCs w:val="28"/>
          <w:u w:val="single"/>
        </w:rPr>
      </w:pPr>
    </w:p>
    <w:bookmarkEnd w:id="4"/>
    <w:bookmarkEnd w:id="5"/>
    <w:p w:rsidR="00B16092" w:rsidRDefault="00B700A5" w:rsidP="00871946">
      <w:pPr>
        <w:spacing w:line="300" w:lineRule="auto"/>
        <w:jc w:val="both"/>
      </w:pPr>
    </w:p>
    <w:sectPr w:rsidR="00B16092" w:rsidSect="00D91DDD">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0A5" w:rsidRDefault="00B700A5" w:rsidP="00D91DDD">
      <w:r>
        <w:separator/>
      </w:r>
    </w:p>
  </w:endnote>
  <w:endnote w:type="continuationSeparator" w:id="0">
    <w:p w:rsidR="00B700A5" w:rsidRDefault="00B700A5" w:rsidP="00D91D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0A5" w:rsidRDefault="00B700A5" w:rsidP="00D91DDD">
      <w:r>
        <w:separator/>
      </w:r>
    </w:p>
  </w:footnote>
  <w:footnote w:type="continuationSeparator" w:id="0">
    <w:p w:rsidR="00B700A5" w:rsidRDefault="00B700A5" w:rsidP="00D91D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92638"/>
      <w:docPartObj>
        <w:docPartGallery w:val="Page Numbers (Top of Page)"/>
        <w:docPartUnique/>
      </w:docPartObj>
    </w:sdtPr>
    <w:sdtContent>
      <w:p w:rsidR="00D91DDD" w:rsidRDefault="00D91DDD">
        <w:pPr>
          <w:pStyle w:val="a6"/>
          <w:jc w:val="center"/>
        </w:pPr>
        <w:r w:rsidRPr="00D91DDD">
          <w:rPr>
            <w:rFonts w:ascii="Times New Roman" w:hAnsi="Times New Roman" w:cs="Times New Roman"/>
          </w:rPr>
          <w:fldChar w:fldCharType="begin"/>
        </w:r>
        <w:r w:rsidRPr="00D91DDD">
          <w:rPr>
            <w:rFonts w:ascii="Times New Roman" w:hAnsi="Times New Roman" w:cs="Times New Roman"/>
          </w:rPr>
          <w:instrText xml:space="preserve"> PAGE   \* MERGEFORMAT </w:instrText>
        </w:r>
        <w:r w:rsidRPr="00D91DDD">
          <w:rPr>
            <w:rFonts w:ascii="Times New Roman" w:hAnsi="Times New Roman" w:cs="Times New Roman"/>
          </w:rPr>
          <w:fldChar w:fldCharType="separate"/>
        </w:r>
        <w:r w:rsidR="00E450B4">
          <w:rPr>
            <w:rFonts w:ascii="Times New Roman" w:hAnsi="Times New Roman" w:cs="Times New Roman"/>
            <w:noProof/>
          </w:rPr>
          <w:t>2</w:t>
        </w:r>
        <w:r w:rsidRPr="00D91DDD">
          <w:rPr>
            <w:rFonts w:ascii="Times New Roman" w:hAnsi="Times New Roman" w:cs="Times New Roman"/>
          </w:rPr>
          <w:fldChar w:fldCharType="end"/>
        </w:r>
      </w:p>
    </w:sdtContent>
  </w:sdt>
  <w:p w:rsidR="00D91DDD" w:rsidRDefault="00D91DDD">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925F5"/>
    <w:rsid w:val="000E7A71"/>
    <w:rsid w:val="00193AEA"/>
    <w:rsid w:val="0027150F"/>
    <w:rsid w:val="002D03ED"/>
    <w:rsid w:val="00324E8D"/>
    <w:rsid w:val="007425F9"/>
    <w:rsid w:val="007925F5"/>
    <w:rsid w:val="00871946"/>
    <w:rsid w:val="0097046C"/>
    <w:rsid w:val="00B700A5"/>
    <w:rsid w:val="00D91DDD"/>
    <w:rsid w:val="00E243AA"/>
    <w:rsid w:val="00E45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A71"/>
    <w:pPr>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3AEA"/>
    <w:rPr>
      <w:rFonts w:ascii="Tahoma" w:hAnsi="Tahoma" w:cs="Tahoma"/>
      <w:sz w:val="16"/>
      <w:szCs w:val="16"/>
    </w:rPr>
  </w:style>
  <w:style w:type="character" w:customStyle="1" w:styleId="a4">
    <w:name w:val="Текст выноски Знак"/>
    <w:basedOn w:val="a0"/>
    <w:link w:val="a3"/>
    <w:uiPriority w:val="99"/>
    <w:semiHidden/>
    <w:rsid w:val="00193AEA"/>
    <w:rPr>
      <w:rFonts w:ascii="Tahoma" w:eastAsia="Times New Roman" w:hAnsi="Tahoma" w:cs="Tahoma"/>
      <w:color w:val="000000"/>
      <w:sz w:val="16"/>
      <w:szCs w:val="16"/>
      <w:lang w:eastAsia="ru-RU"/>
    </w:rPr>
  </w:style>
  <w:style w:type="table" w:styleId="a5">
    <w:name w:val="Table Grid"/>
    <w:basedOn w:val="a1"/>
    <w:uiPriority w:val="39"/>
    <w:rsid w:val="00193AEA"/>
    <w:pPr>
      <w:spacing w:after="0" w:line="240" w:lineRule="auto"/>
    </w:pPr>
    <w:rPr>
      <w:rFonts w:ascii="Calibri" w:eastAsia="Calibri" w:hAnsi="Calibri" w:cs="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91DDD"/>
    <w:pPr>
      <w:tabs>
        <w:tab w:val="center" w:pos="4677"/>
        <w:tab w:val="right" w:pos="9355"/>
      </w:tabs>
    </w:pPr>
  </w:style>
  <w:style w:type="character" w:customStyle="1" w:styleId="a7">
    <w:name w:val="Верхний колонтитул Знак"/>
    <w:basedOn w:val="a0"/>
    <w:link w:val="a6"/>
    <w:uiPriority w:val="99"/>
    <w:rsid w:val="00D91DDD"/>
    <w:rPr>
      <w:rFonts w:ascii="Courier New" w:eastAsia="Times New Roman" w:hAnsi="Courier New" w:cs="Courier New"/>
      <w:color w:val="000000"/>
      <w:sz w:val="24"/>
      <w:szCs w:val="24"/>
      <w:lang w:eastAsia="ru-RU"/>
    </w:rPr>
  </w:style>
  <w:style w:type="paragraph" w:styleId="a8">
    <w:name w:val="footer"/>
    <w:basedOn w:val="a"/>
    <w:link w:val="a9"/>
    <w:uiPriority w:val="99"/>
    <w:semiHidden/>
    <w:unhideWhenUsed/>
    <w:rsid w:val="00D91DDD"/>
    <w:pPr>
      <w:tabs>
        <w:tab w:val="center" w:pos="4677"/>
        <w:tab w:val="right" w:pos="9355"/>
      </w:tabs>
    </w:pPr>
  </w:style>
  <w:style w:type="character" w:customStyle="1" w:styleId="a9">
    <w:name w:val="Нижний колонтитул Знак"/>
    <w:basedOn w:val="a0"/>
    <w:link w:val="a8"/>
    <w:uiPriority w:val="99"/>
    <w:semiHidden/>
    <w:rsid w:val="00D91DDD"/>
    <w:rPr>
      <w:rFonts w:ascii="Courier New" w:eastAsia="Times New Roman"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448</Words>
  <Characters>2554</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Травмы головы. Оказание первой помощи</dc:title>
  <dc:creator>Anna Закурдаева</dc:creator>
  <cp:lastModifiedBy>515</cp:lastModifiedBy>
  <cp:revision>2</cp:revision>
  <dcterms:created xsi:type="dcterms:W3CDTF">2023-12-12T15:18:00Z</dcterms:created>
  <dcterms:modified xsi:type="dcterms:W3CDTF">2023-12-12T15:18:00Z</dcterms:modified>
</cp:coreProperties>
</file>