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4"/>
        <w:gridCol w:w="8341"/>
      </w:tblGrid>
      <w:tr w:rsidR="00951494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951494" w:rsidRPr="00ED53A4" w:rsidRDefault="00951494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38"/>
            <w:bookmarkStart w:id="1" w:name="bookmark39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951494" w:rsidRPr="00A065A2" w:rsidRDefault="00951494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951494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Травмы груди и живота, оказание первой помощи</w:t>
                </w:r>
              </w:p>
            </w:sdtContent>
          </w:sdt>
        </w:tc>
      </w:tr>
    </w:tbl>
    <w:p w:rsidR="00951494" w:rsidRPr="00951494" w:rsidRDefault="00951494">
      <w:pPr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  <w:u w:val="single"/>
        </w:rPr>
      </w:pPr>
    </w:p>
    <w:bookmarkEnd w:id="0"/>
    <w:bookmarkEnd w:id="1"/>
    <w:p w:rsidR="00C30EAB" w:rsidRDefault="008F0A9B" w:rsidP="00951494">
      <w:pPr>
        <w:spacing w:line="300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951494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 xml:space="preserve">Травмы груди являются одними из наиболее тяжелых повреждений. </w:t>
      </w:r>
      <w:r>
        <w:rPr>
          <w:rFonts w:ascii="Times New Roman" w:hAnsi="Times New Roman"/>
          <w:sz w:val="28"/>
          <w:szCs w:val="28"/>
        </w:rPr>
        <w:br/>
      </w:r>
      <w:r w:rsidRPr="00951494">
        <w:rPr>
          <w:rFonts w:ascii="Times New Roman" w:hAnsi="Times New Roman"/>
          <w:sz w:val="28"/>
          <w:szCs w:val="28"/>
        </w:rPr>
        <w:t>В грудной клетке располагаются жизненно важные органы (сердце, легкие), крупные сосуды, повреждение которых может быть смертельно опасно.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При переломах и ушибах ребер у пострадавшего сотруднику Госавтоинспекции необходимо придать ему полусидячее положение и контролировать его состояние до прибытия скорой медицинской помощи.</w:t>
      </w:r>
      <w:r w:rsidRPr="00951494">
        <w:rPr>
          <w:rFonts w:ascii="Times New Roman" w:hAnsi="Times New Roman"/>
          <w:sz w:val="28"/>
          <w:szCs w:val="28"/>
        </w:rPr>
        <w:tab/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Помимо переломов ребер встречаются и ранения груди, при которых нарушается ее герметичность, что, в свою очередь, приводит к резким нарушениям в работе легких и сердца.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51494">
        <w:rPr>
          <w:rFonts w:ascii="Times New Roman" w:hAnsi="Times New Roman"/>
          <w:b/>
          <w:sz w:val="28"/>
          <w:szCs w:val="28"/>
        </w:rPr>
        <w:t>Слайд 2.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 xml:space="preserve">При ранениях груди следует осуществить первичную герметизацию раны ладонью, при этом не следует забывать о необходимости использования медицинских перчаток из укладки. Пострадавшему также можно рекомендовать попытаться самостоятельно остановить имеющееся у него кровотечение, используя прямое давление на рану, после чего наложить герметизирующую (окклюзионную) повязку. Для этого непосредственно на рану помещается воздухонепроницаемый материал (упаковка от перевязочного пакета или бинта, полиэтилен, клеенка). 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После наложения воздухонепроницаемого материала его можно закрепить лейкопластырем и оставить незафиксированным уголок. Оставленный свободный уголок выполняет функцию клапана – не дает воздуху поступать в грудную клетку и позволяет снизить избыточное давление в ней. Важно научится выполнять эти действия на практике.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Другим доступным способом является закрепление воздухонепроницаемого материала бинтом.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Такому пострадавшему также следует придать полусидячее положение с наклоном в повреждённую сторону.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0"/>
          <w:szCs w:val="20"/>
        </w:rPr>
      </w:pP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b/>
          <w:sz w:val="28"/>
          <w:szCs w:val="28"/>
        </w:rPr>
        <w:t>Особенности наложения повязки на рану груди с инородным телом.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</w:r>
      <w:r w:rsidRPr="00951494">
        <w:rPr>
          <w:rFonts w:ascii="Times New Roman" w:hAnsi="Times New Roman"/>
          <w:sz w:val="28"/>
          <w:szCs w:val="28"/>
        </w:rPr>
        <w:t>При обнаружении инородного тела в ране грудной клетки (осколка стекла, металла) ни в коем случае не следует вынимать его из раны. Необходимо обложить инородный предмет салфетками или бинтами, наложив поверх них давящую повязку для остановки кровотечения.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b/>
          <w:sz w:val="28"/>
          <w:szCs w:val="28"/>
        </w:rPr>
        <w:lastRenderedPageBreak/>
        <w:t xml:space="preserve">Травмы живота и таза, основные проявления. </w:t>
      </w:r>
      <w:r w:rsidRPr="00951494">
        <w:rPr>
          <w:rFonts w:ascii="Times New Roman" w:hAnsi="Times New Roman"/>
          <w:sz w:val="28"/>
          <w:szCs w:val="28"/>
        </w:rPr>
        <w:t>Травмы живота могут быть закрытыми (без ранения брюшной стенки) и открытыми (при наличии раны на животе). Закрытая травма живота может оставаться незамеченной, пока внутреннее кровотечение не вызовет резкого ухудшения состояния. Открытая травма живота может сопровождаться выпадением внутренних органов и кровотечением.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Основной задачей первой помощи при травмах живота является остановка кровотечения (прямым давлением на рану, наложением давящей повязки), и контроль состояния пострадавшего до прибытия бригады скорой медицинской помощи.</w:t>
      </w: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951494" w:rsidRPr="00951494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51494">
        <w:rPr>
          <w:rFonts w:ascii="Times New Roman" w:hAnsi="Times New Roman"/>
          <w:b/>
          <w:sz w:val="28"/>
          <w:szCs w:val="28"/>
        </w:rPr>
        <w:t>Слайд 3.</w:t>
      </w:r>
    </w:p>
    <w:p w:rsidR="00C30EAB" w:rsidRDefault="00951494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951494">
        <w:rPr>
          <w:rFonts w:ascii="Times New Roman" w:hAnsi="Times New Roman"/>
          <w:sz w:val="28"/>
          <w:szCs w:val="28"/>
        </w:rPr>
        <w:t>Травмы таза также могут представлять опасность для жизни пострадавшего. К примеру, такие травмы наблюдаются у пешеходов, сбитых грузовым автотранспортом. Они очень часто сочетаются с повреждениями живота. Признаками травмы таза могут быть боли внизу живота, кровоподтеки и ссадины в этой области. Первая помощь при травмах таза заключается в придании пострадавшему положения на спине с валиком под полусогнутыми ногами и контроле его состояния до прибытия бригады скорой медицинской помощи.</w:t>
      </w:r>
    </w:p>
    <w:p w:rsidR="00C30EAB" w:rsidRDefault="00C30EAB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18"/>
          <w:szCs w:val="18"/>
        </w:rPr>
      </w:pPr>
    </w:p>
    <w:p w:rsidR="00C30EAB" w:rsidRDefault="008F0A9B" w:rsidP="00951494">
      <w:pPr>
        <w:spacing w:line="30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bookmark44"/>
      <w:bookmarkStart w:id="3" w:name="bookmark45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Закрытая травма живота с признаками внутреннего кровотечения. </w:t>
      </w:r>
      <w:bookmarkEnd w:id="2"/>
      <w:bookmarkEnd w:id="3"/>
      <w:r w:rsidR="00951494">
        <w:rPr>
          <w:rFonts w:ascii="Times New Roman" w:eastAsia="Arial Unicode MS" w:hAnsi="Times New Roman" w:cs="Times New Roman"/>
          <w:b/>
          <w:sz w:val="28"/>
          <w:szCs w:val="28"/>
        </w:rPr>
        <w:br/>
      </w:r>
      <w:r>
        <w:rPr>
          <w:rFonts w:ascii="Times New Roman" w:eastAsia="Arial Unicode MS" w:hAnsi="Times New Roman" w:cs="Times New Roman"/>
          <w:sz w:val="28"/>
          <w:szCs w:val="28"/>
        </w:rPr>
        <w:t>При закрытых травмах живота повреждения его передней стенки могут быть малозаметными. При этом пострадавшие могут жаловаться на постоянную острую боль по всему животу, сухость во рту, тошноту и рвоту. Могут отмечаться признаки кровопотери: резкая общая слабость, чувство жажды, головокружение, мелькание «мушек» перед глазами, обморок (чаще при попытке встать), бледная, влажная и холодная кожа, учащённое дыхание и сердцебиение. При повреждении внутренних органов пострадавший нуждается в скорейшей хирургической помощи, поэтому все пострадавшие с любыми травмами живота должны быть быстро доставлены в лечебное учреждение.</w:t>
      </w:r>
      <w:r>
        <w:rPr>
          <w:rFonts w:ascii="Times New Roman" w:hAnsi="Times New Roman"/>
          <w:sz w:val="28"/>
          <w:szCs w:val="28"/>
        </w:rPr>
        <w:t xml:space="preserve"> Первая помощь при закрытой травме живота с признаками кровопотери – положить холод на живот пострадавшему, придать положение на спине, с валиком под полусогнутыми ногами, контролировать его состояние до прибытия бригады скорой медицинской помощи.</w:t>
      </w:r>
    </w:p>
    <w:p w:rsidR="00C30EAB" w:rsidRDefault="00C30EAB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30EAB" w:rsidRDefault="008F0A9B" w:rsidP="00951494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bookmarkStart w:id="4" w:name="bookmark46"/>
      <w:bookmarkStart w:id="5" w:name="bookmark47"/>
      <w:r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Особенности наложения повязок на рану при выпадении органов брюшной полости, при наличии инородного тела в ране</w:t>
      </w:r>
      <w:bookmarkEnd w:id="4"/>
      <w:bookmarkEnd w:id="5"/>
      <w:r w:rsidR="00951494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Arial Unicode MS" w:hAnsi="Times New Roman" w:cs="Times New Roman"/>
          <w:sz w:val="28"/>
          <w:szCs w:val="28"/>
        </w:rPr>
        <w:t>При повреждении живота запрещается вправлять в рану выпавшие внутренние органы, туго прибинтовывать их, извлекать из раны инородный предмет, давать обезболивающие препараты, поить и кормить пострадавшего. Выпавшие внутренние органы необходимо закрыть стерильными салфетками (желательно, смоченными водой). При нахождении в ране инородного предмета – зафиксировать его, обложив салфетками или бинтами, и наложить повязку для остановки кровотечения.</w:t>
      </w:r>
    </w:p>
    <w:p w:rsidR="00C30EAB" w:rsidRDefault="008F0A9B" w:rsidP="0095149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Запомните. Первая помощь при травмах груди и живота заключается преимущественно в наложении повязок – то есть в выполнении простых действий, заметно снижающих страдания пострадавшего и снижающих риск развития осложнений. </w:t>
      </w:r>
    </w:p>
    <w:p w:rsidR="00C30EAB" w:rsidRDefault="00C30EAB" w:rsidP="00951494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kern w:val="32"/>
          <w:sz w:val="28"/>
          <w:szCs w:val="28"/>
        </w:rPr>
      </w:pPr>
      <w:bookmarkStart w:id="6" w:name="_Toc88813504"/>
      <w:bookmarkEnd w:id="6"/>
    </w:p>
    <w:sectPr w:rsidR="00C30EAB" w:rsidSect="00951494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1B" w:rsidRDefault="0031181B">
      <w:r>
        <w:separator/>
      </w:r>
    </w:p>
  </w:endnote>
  <w:endnote w:type="continuationSeparator" w:id="0">
    <w:p w:rsidR="0031181B" w:rsidRDefault="00311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EAB" w:rsidRDefault="00C30EAB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1B" w:rsidRDefault="0031181B">
      <w:r>
        <w:separator/>
      </w:r>
    </w:p>
  </w:footnote>
  <w:footnote w:type="continuationSeparator" w:id="0">
    <w:p w:rsidR="0031181B" w:rsidRDefault="003118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94" w:rsidRDefault="00951494">
    <w:pPr>
      <w:pStyle w:val="a9"/>
    </w:pPr>
  </w:p>
  <w:p w:rsidR="00951494" w:rsidRDefault="00951494">
    <w:pPr>
      <w:pStyle w:val="a9"/>
    </w:pPr>
  </w:p>
  <w:p w:rsidR="00951494" w:rsidRPr="00951494" w:rsidRDefault="00951494" w:rsidP="00951494">
    <w:pPr>
      <w:pStyle w:val="a9"/>
      <w:jc w:val="center"/>
      <w:rPr>
        <w:rFonts w:ascii="Times New Roman" w:hAnsi="Times New Roman" w:cs="Times New Roman"/>
      </w:rPr>
    </w:pPr>
    <w:r w:rsidRPr="00951494"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94" w:rsidRDefault="00951494">
    <w:pPr>
      <w:pStyle w:val="a9"/>
    </w:pPr>
  </w:p>
  <w:p w:rsidR="00951494" w:rsidRDefault="00951494">
    <w:pPr>
      <w:pStyle w:val="a9"/>
    </w:pPr>
  </w:p>
  <w:p w:rsidR="00951494" w:rsidRPr="00951494" w:rsidRDefault="00951494" w:rsidP="00951494">
    <w:pPr>
      <w:pStyle w:val="a9"/>
      <w:jc w:val="center"/>
      <w:rPr>
        <w:rFonts w:ascii="Times New Roman" w:hAnsi="Times New Roman" w:cs="Times New Roman"/>
      </w:rPr>
    </w:pPr>
    <w:r w:rsidRPr="00951494">
      <w:rPr>
        <w:rFonts w:ascii="Times New Roman" w:hAnsi="Times New Roman" w:cs="Times New Roman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669"/>
      <w:docPartObj>
        <w:docPartGallery w:val="Page Numbers (Top of Page)"/>
        <w:docPartUnique/>
      </w:docPartObj>
    </w:sdtPr>
    <w:sdtContent>
      <w:p w:rsidR="00951494" w:rsidRDefault="00951494">
        <w:pPr>
          <w:pStyle w:val="a9"/>
          <w:jc w:val="center"/>
        </w:pPr>
      </w:p>
    </w:sdtContent>
  </w:sdt>
  <w:p w:rsidR="00951494" w:rsidRDefault="0095149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53F18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30EAB"/>
    <w:rsid w:val="0031181B"/>
    <w:rsid w:val="00415F61"/>
    <w:rsid w:val="00804C24"/>
    <w:rsid w:val="008F0A9B"/>
    <w:rsid w:val="00951494"/>
    <w:rsid w:val="00C30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61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15F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15F6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15F61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14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1494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9514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514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51494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A906C-5146-48DC-82BA-C23D0934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4070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Травмы груди и живота, оказание первой помощи</dc:title>
  <dc:creator>Windows User</dc:creator>
  <cp:lastModifiedBy>515</cp:lastModifiedBy>
  <cp:revision>2</cp:revision>
  <dcterms:created xsi:type="dcterms:W3CDTF">2023-12-12T15:31:00Z</dcterms:created>
  <dcterms:modified xsi:type="dcterms:W3CDTF">2023-12-12T15:31:00Z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9a0eba0fec83477f9967106de7d8f888</vt:lpwstr>
  </property>
</Properties>
</file>