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1"/>
        <w:gridCol w:w="8344"/>
      </w:tblGrid>
      <w:tr w:rsidR="00BD7923" w:rsidRPr="00A065A2" w:rsidTr="00EA6039">
        <w:tc>
          <w:tcPr>
            <w:tcW w:w="1526" w:type="dxa"/>
            <w:shd w:val="clear" w:color="auto" w:fill="ED7D31" w:themeFill="accent2"/>
            <w:vAlign w:val="center"/>
          </w:tcPr>
          <w:p w:rsidR="00BD7923" w:rsidRPr="00ED53A4" w:rsidRDefault="00BD7923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color w:val="000000" w:themeColor="text1"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BD7923" w:rsidRPr="00A065A2" w:rsidRDefault="00BD7923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BD7923">
                  <w:rPr>
                    <w:rFonts w:ascii="Times New Roman" w:eastAsia="Arial Unicode MS" w:hAnsi="Times New Roman" w:cs="Times New Roman"/>
                    <w:b/>
                    <w:color w:val="000000" w:themeColor="text1"/>
                    <w:sz w:val="32"/>
                    <w:szCs w:val="32"/>
                  </w:rPr>
                  <w:t>Приемы оказания психологической поддержки в случае проявления той или иной реакции у пострадавшего: агрессивная реакция, страх и апатия</w:t>
                </w:r>
              </w:p>
            </w:sdtContent>
          </w:sdt>
        </w:tc>
      </w:tr>
    </w:tbl>
    <w:p w:rsidR="00BD7923" w:rsidRDefault="00BD7923" w:rsidP="00BD7923">
      <w:pPr>
        <w:widowControl w:val="0"/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1.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Различают следующие острые стрессовые реакции: плач, истероидную реакцию, агрессивную реакцию, страх и апатию. С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ейчас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мы разберем 3 из них – агрессивную реакцию, страх и апатию. 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2.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Агрессивная реакция.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 w:rsidRPr="00BD7923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  <w:t>Признаки: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возбуждение;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раздражение, недовольство, гнев (по любому, даже незначительному поводу);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повышенное мышечное напряжение;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нанесение окружающим ударов руками или какими-либо предметами;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словесные оскорбления, брань.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3.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  <w:t>Помощь при агрессивной реакции: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Четко оцените, насколько безопасно для вас будет оказывать помощь в данной ситуации, и что вы можете сделать для обеспечения большей безопасности.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Сохраняйте спокойствие, не демонстрируйте сильных эмоций.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Воздержитесь от эмоциональных реакций даже в том случае, если вы слышите оскорбления и брань, обращенные к вам.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Говорите с пострадавшим спокойным голосом, постепенно снижая темп и громкость своей речи.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Демонстрируйте благожелательность, не вступайте с пострадавшим в споры и не противоречьте ему.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Если вы чувствуете внутреннюю готовность и понимаете, что это необходимо, отойдите с пострадавшим от окружающих и дайте ему возможность выговориться.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Включите пострадавшего в какую-нибудь деятельность, связанную с физической нагрузкой.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lastRenderedPageBreak/>
        <w:t>В некоторых случаях агрессию можно снизить, объяснив пострадавшему негативный исход подобного поведения. Такой прием действенен, если: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у пострадавшего нет цели получить выгоду от агрессивного поведения;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пострадавшему важно, чтобы подобный негативный исход не произошел;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пострадавший понимает, что негативный исход действительно может последовать.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 случае, если вы встретили пострадавшего, демонстрирующего агрессивное поведение, необходимо обратить к нему внимание специалиста правоохранительных органов.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4.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Страх.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 w:rsidRPr="00BD7923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  <w:t>Признаки: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напряжение мышц (особенно лицевых);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сильное сердцебиение;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учащенное поверхностное дыхание;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сниженный контроль собственного поведения.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Страх – это проявление базового инстинкта самосохранения. Он оберегает нас от рискованных, опасных поступков. Переживание чувства страха знакомо каждому человеку.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 некоторых случаях страх становится опасным для человека. Это происходит тогда, когда он: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не оправдан (переживание страха слишком интенсивно в сравнении с опасностью, по отношению к которой он возник);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настолько силен, что лишает человека способности думать и действовать.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Иногда страх может перерасти в панику. Панический страх, ужас может побудить к бегству, вызвать оцепенение, агрессивное поведение. Человек в страхе может вцепиться в какие-либо опасные предметы, забираться в небезопасные места, лишая себя возможности спастись в экстремальной ситуации. При этом он плохо контролирует свои действия и не осознает происходящее вокруг, что уже опасно для самого пострадавшего и окружающих его людей. Велика вероятность эмоционального заражения паникой.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lastRenderedPageBreak/>
        <w:t>Слайд 5.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  <w:t>Помощь при страхе: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Необходимо быть рядом с человеком, дать ему ощущение безопасности: страх тяжело переносить в одиночестве.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Если страх настолько силен, что парализует человека, то предложите ему выполнить несколько простых приемов. Например, задержать дыхание, а затем сосредоточиться на спокойном медленном дыхании; осуществить простое интеллектуальное действие (этот прием основан на том, что страх – эмоция, а любая эмоция становится слабее, если включается мыслительная деятельность).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Когда острота страха начинает спадать, говорите с человеком о том, чего именно он боится, не нагнетая эмоции, а наоборот, давая возможность человеку выговориться (когда человек «проговаривает» свой страх, он становится не таким сильным).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 необходимости предоставьте человеку информацию о том, что происходит вокруг, о ходе работ, если вам кажется, что сказанная информация будет полезна для человека и поможет улучшить его состояние (информационный голод провоцирует усиление страха).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6.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Апатия.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 w:rsidRPr="00BD7923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  <w:t>Признаки: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непреодолимая усталость, когда любое движение, любое сказанное слово дается с трудом;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равнодушие к происходящему;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отсутствие, каких бы то ни было, эмоциональных проявлений;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заторможенность;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-</w:t>
      </w: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ab/>
        <w:t>снижение темпа речи или полное ее отсутствие.</w:t>
      </w:r>
    </w:p>
    <w:p w:rsidR="00BD7923" w:rsidRPr="00BD7923" w:rsidRDefault="00BD7923" w:rsidP="00BD7923">
      <w:pPr>
        <w:widowControl w:val="0"/>
        <w:spacing w:line="300" w:lineRule="auto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7.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i/>
          <w:color w:val="000000" w:themeColor="text1"/>
          <w:sz w:val="28"/>
          <w:szCs w:val="28"/>
        </w:rPr>
        <w:t>Помощь при апатии: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Создайте для пострадавшего условия, в которых он мог бы отдохнуть и набраться сил, чувствовать себя в безопасности (например, проводите его к месту отдыха, по возможности помогите ему удобно устроиться).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Если это по каким-то причинам невозможно, то необходимо помочь человеку мягко выйти из этого состояния. Для этого можно предложить ему самомассаж (или помочь ему в этом) активных биологических зон – мочек ушей и пальцев рук.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lastRenderedPageBreak/>
        <w:t>Говорите с пострадавшим мягко, медленно, спокойным голосом, постепенно повышая громкость и скорость речи.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Постепенно задавайте пострадавшему вопросы, на которые он может ответить развернуто.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Предложите пострадавшему какую-либо незначительную физическую нагрузку (пройтись пешком, сделать несколько простых физических упражнений) или вовлеките его в посильную для него совместную деятельность (например, оказать посильную помощь другим пострадавшим: принести чай или воду и т.д.).</w:t>
      </w:r>
    </w:p>
    <w:p w:rsidR="00BD7923" w:rsidRPr="00BD7923" w:rsidRDefault="00BD7923" w:rsidP="00BD7923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BD79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Запомните. Психическую реакцию на стресс часто недооценивают. При этом психическая травма может быть не менее тяжелой, чем физическая. Кроме того, находясь в психически нестабильном состоянии, человек может нанести себе или окружающим физический ущерб здоровью. В связи с этим необходимо знать основные принципы оказания психологической поддержки и при необходимости оказывать ее нуждающимся в ней.</w:t>
      </w:r>
    </w:p>
    <w:sectPr w:rsidR="00BD7923" w:rsidRPr="00BD7923" w:rsidSect="00123F8B">
      <w:headerReference w:type="default" r:id="rId8"/>
      <w:footerReference w:type="default" r:id="rId9"/>
      <w:headerReference w:type="first" r:id="rId10"/>
      <w:endnotePr>
        <w:numFmt w:val="decimal"/>
      </w:endnotePr>
      <w:pgSz w:w="11907" w:h="16839" w:code="9"/>
      <w:pgMar w:top="1134" w:right="567" w:bottom="1134" w:left="1701" w:header="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1A8" w:rsidRDefault="00F121A8">
      <w:r>
        <w:separator/>
      </w:r>
    </w:p>
  </w:endnote>
  <w:endnote w:type="continuationSeparator" w:id="0">
    <w:p w:rsidR="00F121A8" w:rsidRDefault="00F12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54" w:rsidRPr="005E6E03" w:rsidRDefault="008E3D54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8E3D54" w:rsidRDefault="008E3D54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1A8" w:rsidRDefault="00F121A8">
      <w:r>
        <w:separator/>
      </w:r>
    </w:p>
  </w:footnote>
  <w:footnote w:type="continuationSeparator" w:id="0">
    <w:p w:rsidR="00F121A8" w:rsidRDefault="00F12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8B" w:rsidRDefault="00123F8B">
    <w:pPr>
      <w:pStyle w:val="a9"/>
      <w:jc w:val="center"/>
    </w:pPr>
  </w:p>
  <w:p w:rsidR="00123F8B" w:rsidRDefault="00123F8B">
    <w:pPr>
      <w:pStyle w:val="a9"/>
      <w:jc w:val="center"/>
    </w:pPr>
  </w:p>
  <w:p w:rsidR="00123F8B" w:rsidRDefault="00123F8B">
    <w:pPr>
      <w:pStyle w:val="a9"/>
      <w:jc w:val="center"/>
    </w:pPr>
    <w:sdt>
      <w:sdtPr>
        <w:id w:val="107492772"/>
        <w:docPartObj>
          <w:docPartGallery w:val="Page Numbers (Top of Page)"/>
          <w:docPartUnique/>
        </w:docPartObj>
      </w:sdtPr>
      <w:sdtContent>
        <w:r w:rsidRPr="00123F8B">
          <w:rPr>
            <w:rFonts w:ascii="Times New Roman" w:hAnsi="Times New Roman" w:cs="Times New Roman"/>
          </w:rPr>
          <w:fldChar w:fldCharType="begin"/>
        </w:r>
        <w:r w:rsidRPr="00123F8B">
          <w:rPr>
            <w:rFonts w:ascii="Times New Roman" w:hAnsi="Times New Roman" w:cs="Times New Roman"/>
          </w:rPr>
          <w:instrText xml:space="preserve"> PAGE   \* MERGEFORMAT </w:instrText>
        </w:r>
        <w:r w:rsidRPr="00123F8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123F8B">
          <w:rPr>
            <w:rFonts w:ascii="Times New Roman" w:hAnsi="Times New Roman" w:cs="Times New Roman"/>
          </w:rPr>
          <w:fldChar w:fldCharType="end"/>
        </w:r>
      </w:sdtContent>
    </w:sdt>
  </w:p>
  <w:p w:rsidR="00123F8B" w:rsidRDefault="00123F8B" w:rsidP="00BD7923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F8B" w:rsidRDefault="00123F8B">
    <w:pPr>
      <w:pStyle w:val="a9"/>
      <w:jc w:val="center"/>
    </w:pPr>
  </w:p>
  <w:p w:rsidR="00BD7923" w:rsidRDefault="00BD792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33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2007E7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026DB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D65424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54E642E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5A9B4050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8">
    <w:nsid w:val="7AAD064E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66EB7"/>
    <w:rsid w:val="00014893"/>
    <w:rsid w:val="00044C0C"/>
    <w:rsid w:val="000577FE"/>
    <w:rsid w:val="000600B1"/>
    <w:rsid w:val="00060977"/>
    <w:rsid w:val="00061006"/>
    <w:rsid w:val="000751D0"/>
    <w:rsid w:val="0008042C"/>
    <w:rsid w:val="000A53D5"/>
    <w:rsid w:val="00113A05"/>
    <w:rsid w:val="00123F8B"/>
    <w:rsid w:val="001354FF"/>
    <w:rsid w:val="0014335F"/>
    <w:rsid w:val="001A02AC"/>
    <w:rsid w:val="001B2F41"/>
    <w:rsid w:val="001E0378"/>
    <w:rsid w:val="001E2A10"/>
    <w:rsid w:val="001F6344"/>
    <w:rsid w:val="001F7AE1"/>
    <w:rsid w:val="00205AEA"/>
    <w:rsid w:val="00242571"/>
    <w:rsid w:val="0025424A"/>
    <w:rsid w:val="002550BD"/>
    <w:rsid w:val="00263079"/>
    <w:rsid w:val="0027713E"/>
    <w:rsid w:val="002B0A28"/>
    <w:rsid w:val="002D4A14"/>
    <w:rsid w:val="002E3B52"/>
    <w:rsid w:val="0030112E"/>
    <w:rsid w:val="00303BD6"/>
    <w:rsid w:val="00346212"/>
    <w:rsid w:val="003513B4"/>
    <w:rsid w:val="00351E1B"/>
    <w:rsid w:val="0036529C"/>
    <w:rsid w:val="00371208"/>
    <w:rsid w:val="00401CB5"/>
    <w:rsid w:val="00424883"/>
    <w:rsid w:val="00434B60"/>
    <w:rsid w:val="00454A56"/>
    <w:rsid w:val="004C6224"/>
    <w:rsid w:val="004D5C32"/>
    <w:rsid w:val="004F114D"/>
    <w:rsid w:val="0050573B"/>
    <w:rsid w:val="00516526"/>
    <w:rsid w:val="00522EC7"/>
    <w:rsid w:val="0053412D"/>
    <w:rsid w:val="00547279"/>
    <w:rsid w:val="005522AD"/>
    <w:rsid w:val="005F0500"/>
    <w:rsid w:val="006162D5"/>
    <w:rsid w:val="00651726"/>
    <w:rsid w:val="006648DA"/>
    <w:rsid w:val="00673DB6"/>
    <w:rsid w:val="00693CF2"/>
    <w:rsid w:val="00695386"/>
    <w:rsid w:val="006A5467"/>
    <w:rsid w:val="006A77FE"/>
    <w:rsid w:val="006B0E45"/>
    <w:rsid w:val="006C3382"/>
    <w:rsid w:val="00726EB1"/>
    <w:rsid w:val="00732B71"/>
    <w:rsid w:val="007376E8"/>
    <w:rsid w:val="00757296"/>
    <w:rsid w:val="007A2A29"/>
    <w:rsid w:val="007E5C3D"/>
    <w:rsid w:val="008028F0"/>
    <w:rsid w:val="008444DA"/>
    <w:rsid w:val="008531FA"/>
    <w:rsid w:val="00880109"/>
    <w:rsid w:val="008C3A63"/>
    <w:rsid w:val="008C41D0"/>
    <w:rsid w:val="008E3D54"/>
    <w:rsid w:val="00903039"/>
    <w:rsid w:val="0090439C"/>
    <w:rsid w:val="00913C36"/>
    <w:rsid w:val="00930746"/>
    <w:rsid w:val="00933B3D"/>
    <w:rsid w:val="009730D2"/>
    <w:rsid w:val="009909DF"/>
    <w:rsid w:val="009921BB"/>
    <w:rsid w:val="009C55D5"/>
    <w:rsid w:val="009D2E18"/>
    <w:rsid w:val="009D5C3E"/>
    <w:rsid w:val="009D740D"/>
    <w:rsid w:val="00A272E9"/>
    <w:rsid w:val="00A32D12"/>
    <w:rsid w:val="00A538D4"/>
    <w:rsid w:val="00A91232"/>
    <w:rsid w:val="00A914EA"/>
    <w:rsid w:val="00AA47A6"/>
    <w:rsid w:val="00B02313"/>
    <w:rsid w:val="00B11623"/>
    <w:rsid w:val="00B8036A"/>
    <w:rsid w:val="00B93CC0"/>
    <w:rsid w:val="00B9561B"/>
    <w:rsid w:val="00BA0094"/>
    <w:rsid w:val="00BB6EEE"/>
    <w:rsid w:val="00BD7923"/>
    <w:rsid w:val="00C11D29"/>
    <w:rsid w:val="00C37EAA"/>
    <w:rsid w:val="00C8692C"/>
    <w:rsid w:val="00C94375"/>
    <w:rsid w:val="00CA10F1"/>
    <w:rsid w:val="00CB608D"/>
    <w:rsid w:val="00CF1B44"/>
    <w:rsid w:val="00D11E04"/>
    <w:rsid w:val="00D46E6F"/>
    <w:rsid w:val="00D62639"/>
    <w:rsid w:val="00D66EB7"/>
    <w:rsid w:val="00D909AD"/>
    <w:rsid w:val="00DB3A37"/>
    <w:rsid w:val="00DE3F95"/>
    <w:rsid w:val="00DF1121"/>
    <w:rsid w:val="00DF1CE4"/>
    <w:rsid w:val="00DF2589"/>
    <w:rsid w:val="00E23534"/>
    <w:rsid w:val="00E36282"/>
    <w:rsid w:val="00E65000"/>
    <w:rsid w:val="00EB0EAE"/>
    <w:rsid w:val="00ED12B4"/>
    <w:rsid w:val="00ED722C"/>
    <w:rsid w:val="00F0297D"/>
    <w:rsid w:val="00F04711"/>
    <w:rsid w:val="00F121A8"/>
    <w:rsid w:val="00F30519"/>
    <w:rsid w:val="00F33F70"/>
    <w:rsid w:val="00F56C55"/>
    <w:rsid w:val="00F6188C"/>
    <w:rsid w:val="00F62D89"/>
    <w:rsid w:val="00F82046"/>
    <w:rsid w:val="00FD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D6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3B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3BD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3BD6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D79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923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BD7923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D79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7923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6323B"/>
    <w:rsid w:val="0006323B"/>
    <w:rsid w:val="00D0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779EA270EDF4655889208DC512E315D">
    <w:name w:val="D779EA270EDF4655889208DC512E315D"/>
    <w:rsid w:val="000632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8A5D3-887B-45A0-A88D-8AFAF83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оказания психологической поддержки в случае проявления той или иной реакции у пострадавшего: агрессивная реакция, страх и апатия</dc:title>
  <dc:creator>Windows User</dc:creator>
  <cp:lastModifiedBy>515</cp:lastModifiedBy>
  <cp:revision>2</cp:revision>
  <dcterms:created xsi:type="dcterms:W3CDTF">2023-12-13T08:23:00Z</dcterms:created>
  <dcterms:modified xsi:type="dcterms:W3CDTF">2023-12-13T08:23:00Z</dcterms:modified>
</cp:coreProperties>
</file>