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1512"/>
        <w:gridCol w:w="8343"/>
      </w:tblGrid>
      <w:tr w:rsidR="00DA382B" w:rsidRPr="00A065A2" w:rsidTr="00EA6039">
        <w:tc>
          <w:tcPr>
            <w:tcW w:w="1526" w:type="dxa"/>
            <w:shd w:val="clear" w:color="auto" w:fill="ED7D31" w:themeFill="accent2"/>
            <w:vAlign w:val="center"/>
          </w:tcPr>
          <w:p w:rsidR="00DA382B" w:rsidRPr="00ED53A4" w:rsidRDefault="00DA382B" w:rsidP="00EA60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0" w:name="bookmark94"/>
            <w:bookmarkStart w:id="1" w:name="bookmark95"/>
            <w:r w:rsidRPr="00AA4EEA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88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Arial Unicode MS" w:hAnsi="Times New Roman" w:cs="Times New Roman"/>
                <w:b/>
                <w:bCs/>
                <w:sz w:val="32"/>
                <w:szCs w:val="32"/>
              </w:rPr>
              <w:alias w:val="Заголовок"/>
              <w:id w:val="2328011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DA382B" w:rsidRPr="00A065A2" w:rsidRDefault="00DA382B" w:rsidP="00EA6039">
                <w:pPr>
                  <w:spacing w:line="288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DA382B">
                  <w:rPr>
                    <w:rFonts w:ascii="Times New Roman" w:eastAsia="Arial Unicode MS" w:hAnsi="Times New Roman" w:cs="Times New Roman"/>
                    <w:b/>
                    <w:bCs/>
                    <w:sz w:val="32"/>
                    <w:szCs w:val="32"/>
                  </w:rPr>
                  <w:t>Чем заканчивается оказание первой помощи и как обезопасить себя и свое здоровье во время и после ее оказания?</w:t>
                </w:r>
              </w:p>
            </w:sdtContent>
          </w:sdt>
        </w:tc>
      </w:tr>
    </w:tbl>
    <w:p w:rsidR="00DA382B" w:rsidRDefault="00DA382B" w:rsidP="00303BD6">
      <w:pPr>
        <w:spacing w:line="300" w:lineRule="auto"/>
        <w:contextualSpacing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</w:rPr>
      </w:pPr>
    </w:p>
    <w:p w:rsidR="001C597A" w:rsidRPr="00DA382B" w:rsidRDefault="001C597A" w:rsidP="00DA382B">
      <w:pPr>
        <w:spacing w:line="305" w:lineRule="auto"/>
        <w:ind w:firstLine="708"/>
        <w:contextualSpacing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DA382B">
        <w:rPr>
          <w:rFonts w:ascii="Times New Roman" w:eastAsia="Arial Unicode MS" w:hAnsi="Times New Roman" w:cs="Times New Roman"/>
          <w:b/>
          <w:bCs/>
          <w:sz w:val="28"/>
          <w:szCs w:val="28"/>
        </w:rPr>
        <w:t>Слайд 1</w:t>
      </w:r>
      <w:r w:rsidR="00DA382B" w:rsidRPr="00DA382B">
        <w:rPr>
          <w:rFonts w:ascii="Times New Roman" w:eastAsia="Arial Unicode MS" w:hAnsi="Times New Roman" w:cs="Times New Roman"/>
          <w:b/>
          <w:bCs/>
          <w:sz w:val="28"/>
          <w:szCs w:val="28"/>
        </w:rPr>
        <w:t>.</w:t>
      </w:r>
    </w:p>
    <w:p w:rsidR="00014893" w:rsidRDefault="00014893" w:rsidP="00DA382B">
      <w:pPr>
        <w:spacing w:line="305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014893">
        <w:rPr>
          <w:rFonts w:ascii="Times New Roman" w:eastAsia="Arial Unicode MS" w:hAnsi="Times New Roman" w:cs="Times New Roman"/>
          <w:sz w:val="28"/>
          <w:szCs w:val="28"/>
        </w:rPr>
        <w:t xml:space="preserve">Оказание первой помощи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всегда </w:t>
      </w:r>
      <w:r w:rsidR="006A5467">
        <w:rPr>
          <w:rFonts w:ascii="Times New Roman" w:eastAsia="Arial Unicode MS" w:hAnsi="Times New Roman" w:cs="Times New Roman"/>
          <w:sz w:val="28"/>
          <w:szCs w:val="28"/>
        </w:rPr>
        <w:t xml:space="preserve">должно заканчиваться </w:t>
      </w:r>
      <w:r>
        <w:rPr>
          <w:rFonts w:ascii="Times New Roman" w:eastAsia="Arial Unicode MS" w:hAnsi="Times New Roman" w:cs="Times New Roman"/>
          <w:sz w:val="28"/>
          <w:szCs w:val="28"/>
        </w:rPr>
        <w:t>передачей пострадавшего медицинским работник</w:t>
      </w:r>
      <w:r w:rsidR="006A5467">
        <w:rPr>
          <w:rFonts w:ascii="Times New Roman" w:eastAsia="Arial Unicode MS" w:hAnsi="Times New Roman" w:cs="Times New Roman"/>
          <w:sz w:val="28"/>
          <w:szCs w:val="28"/>
        </w:rPr>
        <w:t>а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м. </w:t>
      </w:r>
      <w:r w:rsidR="006A5467">
        <w:rPr>
          <w:rFonts w:ascii="Times New Roman" w:eastAsia="Arial Unicode MS" w:hAnsi="Times New Roman" w:cs="Times New Roman"/>
          <w:sz w:val="28"/>
          <w:szCs w:val="28"/>
        </w:rPr>
        <w:t xml:space="preserve">Как правильно это сделать, а также, как минимизировать негативные последствия оказания первой помощи для себя, рассмотрим далее. </w:t>
      </w:r>
    </w:p>
    <w:p w:rsidR="002A3937" w:rsidRDefault="002A3937" w:rsidP="00DA382B">
      <w:pPr>
        <w:spacing w:line="305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2A3937" w:rsidRPr="002A3937" w:rsidRDefault="002A3937" w:rsidP="00DA382B">
      <w:pPr>
        <w:spacing w:line="305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2A3937">
        <w:rPr>
          <w:rFonts w:ascii="Times New Roman" w:eastAsia="Arial Unicode MS" w:hAnsi="Times New Roman" w:cs="Times New Roman"/>
          <w:b/>
          <w:sz w:val="28"/>
          <w:szCs w:val="28"/>
        </w:rPr>
        <w:t>Слайд 2</w:t>
      </w:r>
      <w:r w:rsidR="00DA382B">
        <w:rPr>
          <w:rFonts w:ascii="Times New Roman" w:eastAsia="Arial Unicode MS" w:hAnsi="Times New Roman" w:cs="Times New Roman"/>
          <w:b/>
          <w:sz w:val="28"/>
          <w:szCs w:val="28"/>
        </w:rPr>
        <w:t>.</w:t>
      </w:r>
    </w:p>
    <w:p w:rsidR="00014893" w:rsidRDefault="00014893" w:rsidP="00DA382B">
      <w:pPr>
        <w:widowControl w:val="0"/>
        <w:spacing w:line="305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813E77">
        <w:rPr>
          <w:rFonts w:ascii="Times New Roman" w:eastAsia="Arial Unicode MS" w:hAnsi="Times New Roman" w:cs="Times New Roman"/>
          <w:b/>
          <w:bCs/>
          <w:iCs/>
          <w:color w:val="000000" w:themeColor="text1"/>
          <w:sz w:val="28"/>
          <w:szCs w:val="28"/>
        </w:rPr>
        <w:t>Принципы</w:t>
      </w:r>
      <w:r w:rsidRPr="0007189E">
        <w:rPr>
          <w:rFonts w:ascii="Times New Roman" w:eastAsia="Arial Unicode MS" w:hAnsi="Times New Roman" w:cs="Times New Roman"/>
          <w:b/>
          <w:bCs/>
          <w:iCs/>
          <w:color w:val="000000" w:themeColor="text1"/>
          <w:sz w:val="28"/>
          <w:szCs w:val="28"/>
        </w:rPr>
        <w:t xml:space="preserve"> передачи пострадавшего бригаде скорой медицинской помощи, другим службам, сотрудники которых обязаны оказывать первую помощь</w:t>
      </w:r>
      <w:r w:rsidR="00DA382B">
        <w:rPr>
          <w:rFonts w:ascii="Times New Roman" w:eastAsia="Arial Unicode MS" w:hAnsi="Times New Roman" w:cs="Times New Roman"/>
          <w:b/>
          <w:bCs/>
          <w:iCs/>
          <w:color w:val="000000" w:themeColor="text1"/>
          <w:sz w:val="28"/>
          <w:szCs w:val="28"/>
        </w:rPr>
        <w:t xml:space="preserve">. 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Передача пострадавшего бригаде скорой медицинской помощи и другим службам осуществляется в любой момент по их прибытии, как правило, после устного распоряжения сотрудника прибывшей бригады.</w:t>
      </w:r>
    </w:p>
    <w:p w:rsidR="00DA382B" w:rsidRPr="00DA382B" w:rsidRDefault="00DA382B" w:rsidP="00DA382B">
      <w:pPr>
        <w:widowControl w:val="0"/>
        <w:spacing w:line="305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DA382B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При передаче пострадавшего необходимо сообщить медицинским работникам информацию о происшествии, выявленных травмах, оказанной первой помощи и ответить на их вопросы, а также оказывать содействие, например, помогать в переноске пострадавших.</w:t>
      </w:r>
    </w:p>
    <w:p w:rsidR="00DA382B" w:rsidRPr="0007189E" w:rsidRDefault="00DA382B" w:rsidP="00DA382B">
      <w:pPr>
        <w:widowControl w:val="0"/>
        <w:spacing w:line="305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</w:p>
    <w:p w:rsidR="001C3525" w:rsidRDefault="001C3525" w:rsidP="00DA382B">
      <w:pPr>
        <w:spacing w:line="305" w:lineRule="auto"/>
        <w:ind w:firstLine="708"/>
        <w:contextualSpacing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Слайд </w:t>
      </w:r>
      <w:r w:rsidR="002A3937">
        <w:rPr>
          <w:rFonts w:ascii="Times New Roman" w:eastAsia="Arial Unicode MS" w:hAnsi="Times New Roman" w:cs="Times New Roman"/>
          <w:b/>
          <w:sz w:val="28"/>
          <w:szCs w:val="28"/>
        </w:rPr>
        <w:t>3</w:t>
      </w:r>
      <w:r w:rsidR="00DA382B">
        <w:rPr>
          <w:rFonts w:ascii="Times New Roman" w:eastAsia="Arial Unicode MS" w:hAnsi="Times New Roman" w:cs="Times New Roman"/>
          <w:b/>
          <w:sz w:val="28"/>
          <w:szCs w:val="28"/>
        </w:rPr>
        <w:t>.</w:t>
      </w:r>
    </w:p>
    <w:p w:rsidR="006A5467" w:rsidRPr="00BC3E1A" w:rsidRDefault="006A5467" w:rsidP="00DA382B">
      <w:pPr>
        <w:spacing w:line="305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C3E1A">
        <w:rPr>
          <w:rFonts w:ascii="Times New Roman" w:eastAsia="Arial Unicode MS" w:hAnsi="Times New Roman" w:cs="Times New Roman"/>
          <w:b/>
          <w:sz w:val="28"/>
          <w:szCs w:val="28"/>
        </w:rPr>
        <w:t>Простейшие меры профилактики инфекционных заболеваний, передающихся при непосредственном контакте с человеком, его кровью и другими биологическими жидкостями</w:t>
      </w:r>
      <w:r w:rsidR="00DA382B">
        <w:rPr>
          <w:rFonts w:ascii="Times New Roman" w:eastAsia="Arial Unicode MS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Чтобы снизить риск заражения, </w:t>
      </w:r>
      <w:r w:rsidRPr="00BC3E1A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сотрудник Госавтоинспекции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, который оказывает первую помощь,</w:t>
      </w:r>
      <w:r w:rsidRPr="00BC3E1A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должен</w:t>
      </w:r>
      <w:r w:rsidRPr="00BC3E1A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использовать медицинские перчатки (для защиты рук), медицинские маски и защитные устройства для проведения искусственного дыхания «рот-устройство-рот» (с правилами их использования можно ознакомиться в инструкциях, прилагаемых производителем устройств), находящиеся в аптечке для оказания первой пом</w:t>
      </w:r>
      <w:r w:rsidRPr="005D345F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ощи пострадавшим в дорожно-транспортных происшествиях (автомобильной)</w:t>
      </w:r>
      <w:r w:rsidRPr="005D345F"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</w:rPr>
        <w:t>.</w:t>
      </w:r>
      <w:r w:rsidRPr="005D345F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В укладке для оказания первой помощи пострадавшим в дорожно-транспортных происшествиях </w:t>
      </w:r>
      <w:r w:rsidR="00913C36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сотрудниками Г</w:t>
      </w:r>
      <w:r w:rsidR="00DA382B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осавтоинспекции</w:t>
      </w:r>
      <w:r w:rsidR="00913C36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</w:t>
      </w:r>
      <w:r w:rsidRPr="005D345F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помимо вышеперечисленных средств находятся защитные очки</w:t>
      </w:r>
      <w:r w:rsidR="00913C36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и дыхательный мешок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для проведения искусственного дыхания</w:t>
      </w:r>
      <w:r w:rsidRPr="005D345F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.</w:t>
      </w:r>
      <w:r w:rsidRPr="00BC3E1A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</w:t>
      </w:r>
    </w:p>
    <w:p w:rsidR="00DA382B" w:rsidRDefault="006A5467" w:rsidP="006A5467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C3E1A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lastRenderedPageBreak/>
        <w:t xml:space="preserve">В случае попадания крови и других биологических жидкостей на кожу, </w:t>
      </w:r>
      <w:r w:rsidR="00DA382B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сотруднику</w:t>
      </w:r>
      <w:r w:rsidRPr="00BC3E1A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ДПС следует немедленно смыть их проточной водой, тщательно вымыть руки.</w:t>
      </w:r>
      <w:r w:rsidR="00DA382B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</w:t>
      </w:r>
    </w:p>
    <w:p w:rsidR="006A5467" w:rsidRDefault="006A5467" w:rsidP="006A5467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Cs/>
          <w:kern w:val="32"/>
          <w:sz w:val="28"/>
          <w:szCs w:val="28"/>
        </w:rPr>
      </w:pPr>
      <w:r w:rsidRPr="00BC3E1A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После проведения искусственного дыхания рекомендуется прополоскать рот.</w:t>
      </w:r>
      <w:bookmarkStart w:id="2" w:name="_Toc88813504"/>
      <w:bookmarkEnd w:id="0"/>
      <w:bookmarkEnd w:id="1"/>
      <w:bookmarkEnd w:id="2"/>
    </w:p>
    <w:sectPr w:rsidR="006A5467" w:rsidSect="00DA382B">
      <w:headerReference w:type="default" r:id="rId8"/>
      <w:footerReference w:type="default" r:id="rId9"/>
      <w:endnotePr>
        <w:numFmt w:val="decimal"/>
      </w:endnotePr>
      <w:pgSz w:w="11907" w:h="16839" w:code="9"/>
      <w:pgMar w:top="1134" w:right="567" w:bottom="1134" w:left="1701" w:header="0" w:footer="68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488" w:rsidRDefault="009B6488">
      <w:r>
        <w:separator/>
      </w:r>
    </w:p>
  </w:endnote>
  <w:endnote w:type="continuationSeparator" w:id="0">
    <w:p w:rsidR="009B6488" w:rsidRDefault="009B64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D54" w:rsidRPr="005E6E03" w:rsidRDefault="008E3D54">
    <w:pPr>
      <w:pStyle w:val="a3"/>
      <w:jc w:val="center"/>
      <w:rPr>
        <w:rFonts w:ascii="Times New Roman" w:hAnsi="Times New Roman" w:cs="Times New Roman"/>
        <w:sz w:val="20"/>
        <w:szCs w:val="20"/>
      </w:rPr>
    </w:pPr>
  </w:p>
  <w:p w:rsidR="008E3D54" w:rsidRDefault="008E3D54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488" w:rsidRDefault="009B6488">
      <w:r>
        <w:separator/>
      </w:r>
    </w:p>
  </w:footnote>
  <w:footnote w:type="continuationSeparator" w:id="0">
    <w:p w:rsidR="009B6488" w:rsidRDefault="009B64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927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A382B" w:rsidRDefault="00DA382B">
        <w:pPr>
          <w:pStyle w:val="a9"/>
          <w:jc w:val="center"/>
        </w:pPr>
      </w:p>
      <w:p w:rsidR="00DA382B" w:rsidRDefault="00DA382B">
        <w:pPr>
          <w:pStyle w:val="a9"/>
          <w:jc w:val="center"/>
        </w:pPr>
      </w:p>
      <w:p w:rsidR="00DA382B" w:rsidRDefault="00DA382B">
        <w:pPr>
          <w:pStyle w:val="a9"/>
          <w:jc w:val="center"/>
        </w:pPr>
        <w:r w:rsidRPr="00DA382B">
          <w:rPr>
            <w:rFonts w:ascii="Times New Roman" w:hAnsi="Times New Roman" w:cs="Times New Roman"/>
          </w:rPr>
          <w:fldChar w:fldCharType="begin"/>
        </w:r>
        <w:r w:rsidRPr="00DA382B">
          <w:rPr>
            <w:rFonts w:ascii="Times New Roman" w:hAnsi="Times New Roman" w:cs="Times New Roman"/>
          </w:rPr>
          <w:instrText xml:space="preserve"> PAGE   \* MERGEFORMAT </w:instrText>
        </w:r>
        <w:r w:rsidRPr="00DA382B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DA382B">
          <w:rPr>
            <w:rFonts w:ascii="Times New Roman" w:hAnsi="Times New Roman" w:cs="Times New Roman"/>
          </w:rPr>
          <w:fldChar w:fldCharType="end"/>
        </w:r>
      </w:p>
    </w:sdtContent>
  </w:sdt>
  <w:p w:rsidR="00DA382B" w:rsidRDefault="00DA382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76483FA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2D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33"/>
    <w:multiLevelType w:val="multilevel"/>
    <w:tmpl w:val="1ECE11B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2007E7"/>
    <w:multiLevelType w:val="hybridMultilevel"/>
    <w:tmpl w:val="9E6AB1B4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D026DB"/>
    <w:multiLevelType w:val="hybridMultilevel"/>
    <w:tmpl w:val="D084CE68"/>
    <w:lvl w:ilvl="0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D65424"/>
    <w:multiLevelType w:val="multilevel"/>
    <w:tmpl w:val="865CEE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6">
    <w:nsid w:val="54E642E7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7">
    <w:nsid w:val="5A9B4050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8">
    <w:nsid w:val="7AAD064E"/>
    <w:multiLevelType w:val="hybridMultilevel"/>
    <w:tmpl w:val="02F004CE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D66EB7"/>
    <w:rsid w:val="00014893"/>
    <w:rsid w:val="00044C0C"/>
    <w:rsid w:val="00055071"/>
    <w:rsid w:val="000577FE"/>
    <w:rsid w:val="000600B1"/>
    <w:rsid w:val="00060977"/>
    <w:rsid w:val="00061006"/>
    <w:rsid w:val="0008042C"/>
    <w:rsid w:val="0009323B"/>
    <w:rsid w:val="000A53D5"/>
    <w:rsid w:val="00113A05"/>
    <w:rsid w:val="001354FF"/>
    <w:rsid w:val="0014335F"/>
    <w:rsid w:val="001A02AC"/>
    <w:rsid w:val="001B2F41"/>
    <w:rsid w:val="001C3525"/>
    <w:rsid w:val="001C597A"/>
    <w:rsid w:val="001E2A10"/>
    <w:rsid w:val="001F6344"/>
    <w:rsid w:val="001F7AE1"/>
    <w:rsid w:val="00205AEA"/>
    <w:rsid w:val="00242571"/>
    <w:rsid w:val="0025424A"/>
    <w:rsid w:val="002550BD"/>
    <w:rsid w:val="00263079"/>
    <w:rsid w:val="0027713E"/>
    <w:rsid w:val="002A3937"/>
    <w:rsid w:val="002B0A28"/>
    <w:rsid w:val="002D4A14"/>
    <w:rsid w:val="002E3B52"/>
    <w:rsid w:val="0030112E"/>
    <w:rsid w:val="00303BD6"/>
    <w:rsid w:val="00346212"/>
    <w:rsid w:val="003513B4"/>
    <w:rsid w:val="00371208"/>
    <w:rsid w:val="00401CB5"/>
    <w:rsid w:val="00424883"/>
    <w:rsid w:val="00434B60"/>
    <w:rsid w:val="00454A56"/>
    <w:rsid w:val="004C6224"/>
    <w:rsid w:val="004D5C32"/>
    <w:rsid w:val="004E3228"/>
    <w:rsid w:val="004F114D"/>
    <w:rsid w:val="0050573B"/>
    <w:rsid w:val="00516526"/>
    <w:rsid w:val="00522EC7"/>
    <w:rsid w:val="0053412D"/>
    <w:rsid w:val="00547279"/>
    <w:rsid w:val="005522AD"/>
    <w:rsid w:val="005F0500"/>
    <w:rsid w:val="00651726"/>
    <w:rsid w:val="00673DB6"/>
    <w:rsid w:val="00693CF2"/>
    <w:rsid w:val="00695386"/>
    <w:rsid w:val="006A16BB"/>
    <w:rsid w:val="006A5467"/>
    <w:rsid w:val="006C3382"/>
    <w:rsid w:val="00726EB1"/>
    <w:rsid w:val="00732B71"/>
    <w:rsid w:val="007376E8"/>
    <w:rsid w:val="00757296"/>
    <w:rsid w:val="007A2A29"/>
    <w:rsid w:val="007E5C3D"/>
    <w:rsid w:val="00801AA9"/>
    <w:rsid w:val="008028F0"/>
    <w:rsid w:val="008444DA"/>
    <w:rsid w:val="008531FA"/>
    <w:rsid w:val="00880109"/>
    <w:rsid w:val="008C3A63"/>
    <w:rsid w:val="008C41D0"/>
    <w:rsid w:val="008E3D54"/>
    <w:rsid w:val="00903039"/>
    <w:rsid w:val="0090439C"/>
    <w:rsid w:val="00913C36"/>
    <w:rsid w:val="00930746"/>
    <w:rsid w:val="00933B3D"/>
    <w:rsid w:val="009730D2"/>
    <w:rsid w:val="009909DF"/>
    <w:rsid w:val="009921BB"/>
    <w:rsid w:val="009A0A37"/>
    <w:rsid w:val="009B6488"/>
    <w:rsid w:val="009C55D5"/>
    <w:rsid w:val="009D5C3E"/>
    <w:rsid w:val="009D740D"/>
    <w:rsid w:val="00A272E9"/>
    <w:rsid w:val="00A32D12"/>
    <w:rsid w:val="00A538D4"/>
    <w:rsid w:val="00A91232"/>
    <w:rsid w:val="00A914EA"/>
    <w:rsid w:val="00AA47A6"/>
    <w:rsid w:val="00B02313"/>
    <w:rsid w:val="00B11623"/>
    <w:rsid w:val="00B8036A"/>
    <w:rsid w:val="00B93CC0"/>
    <w:rsid w:val="00B9561B"/>
    <w:rsid w:val="00BA0094"/>
    <w:rsid w:val="00BB6EEE"/>
    <w:rsid w:val="00C11D29"/>
    <w:rsid w:val="00C37EAA"/>
    <w:rsid w:val="00C52DD7"/>
    <w:rsid w:val="00C8692C"/>
    <w:rsid w:val="00C94375"/>
    <w:rsid w:val="00CA10F1"/>
    <w:rsid w:val="00CA7CAB"/>
    <w:rsid w:val="00CB608D"/>
    <w:rsid w:val="00CF1B44"/>
    <w:rsid w:val="00D11E04"/>
    <w:rsid w:val="00D35C3D"/>
    <w:rsid w:val="00D62639"/>
    <w:rsid w:val="00D66EB7"/>
    <w:rsid w:val="00D909AD"/>
    <w:rsid w:val="00DA382B"/>
    <w:rsid w:val="00DB3A37"/>
    <w:rsid w:val="00DE3F95"/>
    <w:rsid w:val="00DF1CE4"/>
    <w:rsid w:val="00DF2589"/>
    <w:rsid w:val="00E23534"/>
    <w:rsid w:val="00E36282"/>
    <w:rsid w:val="00E65000"/>
    <w:rsid w:val="00EB0EAE"/>
    <w:rsid w:val="00ED12B4"/>
    <w:rsid w:val="00ED722C"/>
    <w:rsid w:val="00F0297D"/>
    <w:rsid w:val="00F30519"/>
    <w:rsid w:val="00F33F70"/>
    <w:rsid w:val="00F56C55"/>
    <w:rsid w:val="00F6188C"/>
    <w:rsid w:val="00F62D89"/>
    <w:rsid w:val="00F82046"/>
    <w:rsid w:val="00FD0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D6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3BD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3BD6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03BD6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A39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3937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8">
    <w:name w:val="Table Grid"/>
    <w:basedOn w:val="a1"/>
    <w:uiPriority w:val="39"/>
    <w:rsid w:val="00DA382B"/>
    <w:pPr>
      <w:spacing w:after="0" w:line="240" w:lineRule="auto"/>
    </w:pPr>
    <w:rPr>
      <w:rFonts w:ascii="Calibri" w:eastAsia="Calibri" w:hAnsi="Calibri" w:cs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A38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A382B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7740B-DE3F-443B-A20A-2D1707193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Чем заканчивается оказание первой помощи и как обезопасить себя и свое здоровье во время и после ее оказания?</dc:title>
  <dc:creator>Windows User</dc:creator>
  <cp:lastModifiedBy>515</cp:lastModifiedBy>
  <cp:revision>2</cp:revision>
  <dcterms:created xsi:type="dcterms:W3CDTF">2023-12-13T08:28:00Z</dcterms:created>
  <dcterms:modified xsi:type="dcterms:W3CDTF">2023-12-13T08:28:00Z</dcterms:modified>
</cp:coreProperties>
</file>