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D31" w:rsidRDefault="000F2D31" w:rsidP="000F2D31">
      <w:pPr>
        <w:pStyle w:val="Default"/>
      </w:pPr>
    </w:p>
    <w:p w:rsidR="000F2D31" w:rsidRPr="00291BAD" w:rsidRDefault="000F2D31" w:rsidP="00EF46A6">
      <w:pPr>
        <w:pStyle w:val="Default"/>
        <w:jc w:val="center"/>
        <w:rPr>
          <w:sz w:val="32"/>
          <w:szCs w:val="32"/>
        </w:rPr>
      </w:pPr>
      <w:r w:rsidRPr="00291BAD">
        <w:rPr>
          <w:b/>
          <w:bCs/>
          <w:sz w:val="32"/>
          <w:szCs w:val="32"/>
        </w:rPr>
        <w:t>Министерство внутренних дел Российской Федерации</w:t>
      </w:r>
    </w:p>
    <w:p w:rsidR="000F2D31" w:rsidRPr="00291BAD" w:rsidRDefault="000F2D31" w:rsidP="00EF46A6">
      <w:pPr>
        <w:pStyle w:val="Default"/>
        <w:jc w:val="center"/>
        <w:rPr>
          <w:sz w:val="32"/>
          <w:szCs w:val="32"/>
        </w:rPr>
      </w:pPr>
      <w:r w:rsidRPr="00291BAD">
        <w:rPr>
          <w:b/>
          <w:bCs/>
          <w:sz w:val="32"/>
          <w:szCs w:val="32"/>
        </w:rPr>
        <w:t>Казанский юридический институт</w:t>
      </w:r>
    </w:p>
    <w:p w:rsidR="00291BAD" w:rsidRDefault="00291BAD" w:rsidP="000F2D31">
      <w:pPr>
        <w:pStyle w:val="Default"/>
        <w:rPr>
          <w:b/>
          <w:bCs/>
          <w:sz w:val="30"/>
          <w:szCs w:val="30"/>
        </w:rPr>
      </w:pPr>
    </w:p>
    <w:p w:rsidR="00291BAD" w:rsidRDefault="00291BAD" w:rsidP="000F2D31">
      <w:pPr>
        <w:pStyle w:val="Default"/>
        <w:rPr>
          <w:b/>
          <w:bCs/>
          <w:sz w:val="30"/>
          <w:szCs w:val="30"/>
        </w:rPr>
      </w:pPr>
    </w:p>
    <w:p w:rsidR="00291BAD" w:rsidRDefault="00291BAD" w:rsidP="000F2D31">
      <w:pPr>
        <w:pStyle w:val="Default"/>
        <w:rPr>
          <w:b/>
          <w:bCs/>
          <w:sz w:val="30"/>
          <w:szCs w:val="30"/>
        </w:rPr>
      </w:pPr>
    </w:p>
    <w:p w:rsidR="00291BAD" w:rsidRDefault="00291BAD" w:rsidP="000F2D31">
      <w:pPr>
        <w:pStyle w:val="Default"/>
        <w:rPr>
          <w:b/>
          <w:bCs/>
          <w:sz w:val="30"/>
          <w:szCs w:val="30"/>
        </w:rPr>
      </w:pPr>
    </w:p>
    <w:p w:rsidR="00291BAD" w:rsidRDefault="00291BAD" w:rsidP="000F2D31">
      <w:pPr>
        <w:pStyle w:val="Default"/>
        <w:rPr>
          <w:b/>
          <w:bCs/>
          <w:sz w:val="30"/>
          <w:szCs w:val="30"/>
        </w:rPr>
      </w:pPr>
    </w:p>
    <w:p w:rsidR="00291BAD" w:rsidRDefault="00291BAD" w:rsidP="000F2D31">
      <w:pPr>
        <w:pStyle w:val="Default"/>
        <w:rPr>
          <w:b/>
          <w:bCs/>
          <w:sz w:val="30"/>
          <w:szCs w:val="30"/>
        </w:rPr>
      </w:pPr>
    </w:p>
    <w:p w:rsidR="00291BAD" w:rsidRDefault="00291BAD" w:rsidP="000F2D31">
      <w:pPr>
        <w:pStyle w:val="Default"/>
        <w:rPr>
          <w:b/>
          <w:bCs/>
          <w:sz w:val="30"/>
          <w:szCs w:val="30"/>
        </w:rPr>
      </w:pPr>
    </w:p>
    <w:p w:rsidR="00291BAD" w:rsidRDefault="00291BAD" w:rsidP="000F2D31">
      <w:pPr>
        <w:pStyle w:val="Default"/>
        <w:rPr>
          <w:b/>
          <w:bCs/>
          <w:sz w:val="30"/>
          <w:szCs w:val="30"/>
        </w:rPr>
      </w:pPr>
    </w:p>
    <w:p w:rsidR="00291BAD" w:rsidRDefault="00291BAD" w:rsidP="000F2D31">
      <w:pPr>
        <w:pStyle w:val="Default"/>
        <w:rPr>
          <w:b/>
          <w:bCs/>
          <w:sz w:val="30"/>
          <w:szCs w:val="30"/>
        </w:rPr>
      </w:pPr>
    </w:p>
    <w:p w:rsidR="000F2D31" w:rsidRPr="00291BAD" w:rsidRDefault="000F2D31" w:rsidP="00291BAD">
      <w:pPr>
        <w:pStyle w:val="Default"/>
        <w:jc w:val="center"/>
        <w:rPr>
          <w:sz w:val="32"/>
          <w:szCs w:val="32"/>
        </w:rPr>
      </w:pPr>
      <w:r w:rsidRPr="00291BAD">
        <w:rPr>
          <w:b/>
          <w:bCs/>
          <w:sz w:val="32"/>
          <w:szCs w:val="32"/>
        </w:rPr>
        <w:t>Е.В. ДЕМИДОВА-ПЕТРОВА</w:t>
      </w:r>
    </w:p>
    <w:p w:rsidR="00291BAD" w:rsidRDefault="00291BAD" w:rsidP="000F2D31">
      <w:pPr>
        <w:pStyle w:val="Default"/>
        <w:rPr>
          <w:b/>
          <w:bCs/>
          <w:sz w:val="48"/>
          <w:szCs w:val="48"/>
        </w:rPr>
      </w:pPr>
    </w:p>
    <w:p w:rsidR="00291BAD" w:rsidRDefault="00291BAD" w:rsidP="000F2D31">
      <w:pPr>
        <w:pStyle w:val="Default"/>
        <w:rPr>
          <w:b/>
          <w:bCs/>
          <w:sz w:val="48"/>
          <w:szCs w:val="48"/>
        </w:rPr>
      </w:pPr>
    </w:p>
    <w:p w:rsidR="000F2D31" w:rsidRPr="00291BAD" w:rsidRDefault="000F2D31" w:rsidP="00291BAD">
      <w:pPr>
        <w:pStyle w:val="Default"/>
        <w:jc w:val="center"/>
        <w:rPr>
          <w:sz w:val="32"/>
          <w:szCs w:val="32"/>
        </w:rPr>
      </w:pPr>
      <w:r w:rsidRPr="00291BAD">
        <w:rPr>
          <w:b/>
          <w:bCs/>
          <w:sz w:val="32"/>
          <w:szCs w:val="32"/>
        </w:rPr>
        <w:t>КЛАССИЦИЗМ И ИННОВАЦИИ</w:t>
      </w:r>
    </w:p>
    <w:p w:rsidR="000F2D31" w:rsidRPr="00291BAD" w:rsidRDefault="000F2D31" w:rsidP="00291BAD">
      <w:pPr>
        <w:pStyle w:val="Default"/>
        <w:jc w:val="center"/>
        <w:rPr>
          <w:sz w:val="32"/>
          <w:szCs w:val="32"/>
        </w:rPr>
      </w:pPr>
      <w:r w:rsidRPr="00291BAD">
        <w:rPr>
          <w:b/>
          <w:bCs/>
          <w:sz w:val="32"/>
          <w:szCs w:val="32"/>
        </w:rPr>
        <w:t>В ПРЕДУПРЕЖДЕНИИ ПРЕСТУПНОСТИ НЕСОВЕРШЕННОЛЕТНИХ</w:t>
      </w:r>
    </w:p>
    <w:p w:rsidR="00291BAD" w:rsidRDefault="00291BAD" w:rsidP="000F2D31">
      <w:pPr>
        <w:pStyle w:val="Default"/>
        <w:rPr>
          <w:b/>
          <w:bCs/>
          <w:sz w:val="30"/>
          <w:szCs w:val="30"/>
        </w:rPr>
      </w:pPr>
    </w:p>
    <w:p w:rsidR="00291BAD" w:rsidRDefault="00291BAD" w:rsidP="000F2D31">
      <w:pPr>
        <w:pStyle w:val="Default"/>
        <w:rPr>
          <w:b/>
          <w:bCs/>
          <w:sz w:val="30"/>
          <w:szCs w:val="30"/>
        </w:rPr>
      </w:pPr>
    </w:p>
    <w:p w:rsidR="00291BAD" w:rsidRDefault="00291BAD" w:rsidP="000F2D31">
      <w:pPr>
        <w:pStyle w:val="Default"/>
        <w:rPr>
          <w:b/>
          <w:bCs/>
          <w:sz w:val="30"/>
          <w:szCs w:val="30"/>
        </w:rPr>
      </w:pPr>
    </w:p>
    <w:p w:rsidR="00291BAD" w:rsidRDefault="00291BAD" w:rsidP="000F2D31">
      <w:pPr>
        <w:pStyle w:val="Default"/>
        <w:rPr>
          <w:b/>
          <w:bCs/>
          <w:sz w:val="30"/>
          <w:szCs w:val="30"/>
        </w:rPr>
      </w:pPr>
    </w:p>
    <w:p w:rsidR="000F2D31" w:rsidRDefault="00291BAD" w:rsidP="00291BAD">
      <w:pPr>
        <w:pStyle w:val="Default"/>
        <w:jc w:val="center"/>
        <w:rPr>
          <w:sz w:val="30"/>
          <w:szCs w:val="30"/>
        </w:rPr>
      </w:pPr>
      <w:r>
        <w:rPr>
          <w:b/>
          <w:bCs/>
          <w:sz w:val="30"/>
          <w:szCs w:val="30"/>
        </w:rPr>
        <w:t>практическое пособие</w:t>
      </w:r>
    </w:p>
    <w:p w:rsidR="00291BAD" w:rsidRDefault="00291BAD" w:rsidP="000F2D31">
      <w:pPr>
        <w:pStyle w:val="Default"/>
        <w:rPr>
          <w:b/>
          <w:bCs/>
          <w:sz w:val="30"/>
          <w:szCs w:val="30"/>
        </w:rPr>
      </w:pPr>
    </w:p>
    <w:p w:rsidR="00291BAD" w:rsidRDefault="00291BAD" w:rsidP="000F2D31">
      <w:pPr>
        <w:pStyle w:val="Default"/>
        <w:rPr>
          <w:b/>
          <w:bCs/>
          <w:sz w:val="30"/>
          <w:szCs w:val="30"/>
        </w:rPr>
      </w:pPr>
    </w:p>
    <w:p w:rsidR="00291BAD" w:rsidRDefault="00291BAD" w:rsidP="000F2D31">
      <w:pPr>
        <w:pStyle w:val="Default"/>
        <w:rPr>
          <w:b/>
          <w:bCs/>
          <w:sz w:val="30"/>
          <w:szCs w:val="30"/>
        </w:rPr>
      </w:pPr>
    </w:p>
    <w:p w:rsidR="00291BAD" w:rsidRDefault="00291BAD" w:rsidP="000F2D31">
      <w:pPr>
        <w:pStyle w:val="Default"/>
        <w:rPr>
          <w:b/>
          <w:bCs/>
          <w:sz w:val="30"/>
          <w:szCs w:val="30"/>
        </w:rPr>
      </w:pPr>
    </w:p>
    <w:p w:rsidR="00291BAD" w:rsidRDefault="00291BAD" w:rsidP="000F2D31">
      <w:pPr>
        <w:pStyle w:val="Default"/>
        <w:rPr>
          <w:b/>
          <w:bCs/>
          <w:sz w:val="30"/>
          <w:szCs w:val="30"/>
        </w:rPr>
      </w:pPr>
    </w:p>
    <w:p w:rsidR="00291BAD" w:rsidRDefault="00291BAD" w:rsidP="000F2D31">
      <w:pPr>
        <w:pStyle w:val="Default"/>
        <w:rPr>
          <w:b/>
          <w:bCs/>
          <w:sz w:val="30"/>
          <w:szCs w:val="30"/>
        </w:rPr>
      </w:pPr>
    </w:p>
    <w:p w:rsidR="00291BAD" w:rsidRDefault="00291BAD" w:rsidP="000F2D31">
      <w:pPr>
        <w:pStyle w:val="Default"/>
        <w:rPr>
          <w:b/>
          <w:bCs/>
          <w:sz w:val="30"/>
          <w:szCs w:val="30"/>
        </w:rPr>
      </w:pPr>
    </w:p>
    <w:p w:rsidR="00291BAD" w:rsidRDefault="00291BAD" w:rsidP="000F2D31">
      <w:pPr>
        <w:pStyle w:val="Default"/>
        <w:rPr>
          <w:b/>
          <w:bCs/>
          <w:sz w:val="30"/>
          <w:szCs w:val="30"/>
        </w:rPr>
      </w:pPr>
    </w:p>
    <w:p w:rsidR="00291BAD" w:rsidRDefault="00291BAD" w:rsidP="000F2D31">
      <w:pPr>
        <w:pStyle w:val="Default"/>
        <w:rPr>
          <w:b/>
          <w:bCs/>
          <w:sz w:val="30"/>
          <w:szCs w:val="30"/>
        </w:rPr>
      </w:pPr>
    </w:p>
    <w:p w:rsidR="00291BAD" w:rsidRDefault="00291BAD" w:rsidP="000F2D31">
      <w:pPr>
        <w:pStyle w:val="Default"/>
        <w:rPr>
          <w:b/>
          <w:bCs/>
          <w:sz w:val="30"/>
          <w:szCs w:val="30"/>
        </w:rPr>
      </w:pPr>
    </w:p>
    <w:p w:rsidR="00291BAD" w:rsidRDefault="00291BAD" w:rsidP="000F2D31">
      <w:pPr>
        <w:pStyle w:val="Default"/>
        <w:rPr>
          <w:b/>
          <w:bCs/>
          <w:sz w:val="30"/>
          <w:szCs w:val="30"/>
        </w:rPr>
      </w:pPr>
    </w:p>
    <w:p w:rsidR="00291BAD" w:rsidRDefault="00291BAD" w:rsidP="000F2D31">
      <w:pPr>
        <w:pStyle w:val="Default"/>
        <w:rPr>
          <w:b/>
          <w:bCs/>
          <w:sz w:val="30"/>
          <w:szCs w:val="30"/>
        </w:rPr>
      </w:pPr>
    </w:p>
    <w:p w:rsidR="00291BAD" w:rsidRDefault="00291BAD" w:rsidP="000F2D31">
      <w:pPr>
        <w:pStyle w:val="Default"/>
        <w:rPr>
          <w:b/>
          <w:bCs/>
          <w:sz w:val="30"/>
          <w:szCs w:val="30"/>
        </w:rPr>
      </w:pPr>
    </w:p>
    <w:p w:rsidR="00291BAD" w:rsidRDefault="00291BAD" w:rsidP="000F2D31">
      <w:pPr>
        <w:pStyle w:val="Default"/>
        <w:rPr>
          <w:b/>
          <w:bCs/>
          <w:sz w:val="30"/>
          <w:szCs w:val="30"/>
        </w:rPr>
      </w:pPr>
    </w:p>
    <w:p w:rsidR="000F2D31" w:rsidRDefault="000F2D31" w:rsidP="00291BAD">
      <w:pPr>
        <w:pStyle w:val="Default"/>
        <w:jc w:val="center"/>
        <w:rPr>
          <w:sz w:val="23"/>
          <w:szCs w:val="23"/>
        </w:rPr>
      </w:pPr>
      <w:r>
        <w:rPr>
          <w:b/>
          <w:bCs/>
          <w:sz w:val="30"/>
          <w:szCs w:val="30"/>
        </w:rPr>
        <w:t>Казань 2018</w:t>
      </w:r>
    </w:p>
    <w:p w:rsidR="000F2D31" w:rsidRPr="00415489" w:rsidRDefault="000F2D31" w:rsidP="000F2D31">
      <w:pPr>
        <w:pStyle w:val="Default"/>
        <w:pageBreakBefore/>
        <w:rPr>
          <w:sz w:val="28"/>
          <w:szCs w:val="28"/>
        </w:rPr>
      </w:pPr>
      <w:r w:rsidRPr="00415489">
        <w:rPr>
          <w:b/>
          <w:bCs/>
          <w:sz w:val="28"/>
          <w:szCs w:val="28"/>
        </w:rPr>
        <w:lastRenderedPageBreak/>
        <w:t xml:space="preserve">ББК 67.51 </w:t>
      </w:r>
    </w:p>
    <w:p w:rsidR="000F2D31" w:rsidRPr="00415489" w:rsidRDefault="000F2D31" w:rsidP="000F2D31">
      <w:pPr>
        <w:pStyle w:val="Default"/>
        <w:rPr>
          <w:sz w:val="28"/>
          <w:szCs w:val="28"/>
        </w:rPr>
      </w:pPr>
      <w:r w:rsidRPr="00415489">
        <w:rPr>
          <w:b/>
          <w:bCs/>
          <w:sz w:val="28"/>
          <w:szCs w:val="28"/>
        </w:rPr>
        <w:t xml:space="preserve">Д 30 </w:t>
      </w:r>
    </w:p>
    <w:p w:rsidR="00415489" w:rsidRPr="00415489" w:rsidRDefault="00415489" w:rsidP="000F2D31">
      <w:pPr>
        <w:pStyle w:val="Default"/>
        <w:rPr>
          <w:sz w:val="28"/>
          <w:szCs w:val="28"/>
        </w:rPr>
      </w:pPr>
    </w:p>
    <w:p w:rsidR="000F2D31" w:rsidRPr="00415489" w:rsidRDefault="000F2D31" w:rsidP="000F2D31">
      <w:pPr>
        <w:pStyle w:val="Default"/>
        <w:rPr>
          <w:b/>
          <w:bCs/>
          <w:sz w:val="28"/>
          <w:szCs w:val="28"/>
        </w:rPr>
      </w:pPr>
    </w:p>
    <w:p w:rsidR="000F2D31" w:rsidRPr="00415489" w:rsidRDefault="000F2D31" w:rsidP="00415489">
      <w:pPr>
        <w:pStyle w:val="Default"/>
        <w:ind w:left="709"/>
        <w:rPr>
          <w:sz w:val="28"/>
          <w:szCs w:val="28"/>
        </w:rPr>
      </w:pPr>
      <w:r w:rsidRPr="00415489">
        <w:rPr>
          <w:b/>
          <w:bCs/>
          <w:sz w:val="28"/>
          <w:szCs w:val="28"/>
        </w:rPr>
        <w:t>Д 30</w:t>
      </w:r>
    </w:p>
    <w:p w:rsidR="000F2D31" w:rsidRPr="00415489" w:rsidRDefault="000F2D31" w:rsidP="00415489">
      <w:pPr>
        <w:pStyle w:val="Default"/>
        <w:ind w:left="709"/>
        <w:rPr>
          <w:sz w:val="28"/>
          <w:szCs w:val="28"/>
        </w:rPr>
      </w:pPr>
      <w:r w:rsidRPr="00415489">
        <w:rPr>
          <w:b/>
          <w:bCs/>
          <w:sz w:val="28"/>
          <w:szCs w:val="28"/>
        </w:rPr>
        <w:t xml:space="preserve">Демидова-Петрова Е.В. </w:t>
      </w:r>
    </w:p>
    <w:p w:rsidR="000F2D31" w:rsidRPr="00415489" w:rsidRDefault="000F2D31" w:rsidP="00415489">
      <w:pPr>
        <w:ind w:left="709"/>
        <w:rPr>
          <w:rFonts w:ascii="Times New Roman" w:hAnsi="Times New Roman" w:cs="Times New Roman"/>
          <w:sz w:val="28"/>
          <w:szCs w:val="28"/>
        </w:rPr>
      </w:pPr>
      <w:r w:rsidRPr="00415489">
        <w:rPr>
          <w:rFonts w:ascii="Times New Roman" w:hAnsi="Times New Roman" w:cs="Times New Roman"/>
          <w:sz w:val="28"/>
          <w:szCs w:val="28"/>
        </w:rPr>
        <w:t>Классицизм и инновации в предупреждении преступности не-совершеннолетних</w:t>
      </w:r>
      <w:proofErr w:type="gramStart"/>
      <w:r w:rsidRPr="00415489">
        <w:rPr>
          <w:rFonts w:ascii="Times New Roman" w:hAnsi="Times New Roman" w:cs="Times New Roman"/>
          <w:sz w:val="28"/>
          <w:szCs w:val="28"/>
        </w:rPr>
        <w:t xml:space="preserve"> :</w:t>
      </w:r>
      <w:proofErr w:type="gramEnd"/>
      <w:r w:rsidRPr="00415489">
        <w:rPr>
          <w:rFonts w:ascii="Times New Roman" w:hAnsi="Times New Roman" w:cs="Times New Roman"/>
          <w:sz w:val="28"/>
          <w:szCs w:val="28"/>
        </w:rPr>
        <w:t xml:space="preserve"> </w:t>
      </w:r>
      <w:r w:rsidR="00415489" w:rsidRPr="00415489">
        <w:rPr>
          <w:rFonts w:ascii="Times New Roman" w:hAnsi="Times New Roman" w:cs="Times New Roman"/>
          <w:sz w:val="28"/>
          <w:szCs w:val="28"/>
        </w:rPr>
        <w:t xml:space="preserve">практическое пособие </w:t>
      </w:r>
      <w:r w:rsidRPr="00415489">
        <w:rPr>
          <w:rFonts w:ascii="Times New Roman" w:hAnsi="Times New Roman" w:cs="Times New Roman"/>
          <w:sz w:val="28"/>
          <w:szCs w:val="28"/>
        </w:rPr>
        <w:t xml:space="preserve"> / Е.В. Демидова-Петрова. – Казань: КЮИ МВД России, 2018. – </w:t>
      </w:r>
      <w:r w:rsidR="00415489" w:rsidRPr="00415489">
        <w:rPr>
          <w:rFonts w:ascii="Times New Roman" w:hAnsi="Times New Roman" w:cs="Times New Roman"/>
          <w:sz w:val="28"/>
          <w:szCs w:val="28"/>
        </w:rPr>
        <w:t>157</w:t>
      </w:r>
      <w:r w:rsidRPr="00415489">
        <w:rPr>
          <w:rFonts w:ascii="Times New Roman" w:hAnsi="Times New Roman" w:cs="Times New Roman"/>
          <w:sz w:val="28"/>
          <w:szCs w:val="28"/>
        </w:rPr>
        <w:t xml:space="preserve"> с.</w:t>
      </w:r>
    </w:p>
    <w:p w:rsidR="00415489" w:rsidRDefault="00415489" w:rsidP="000F2D31">
      <w:pPr>
        <w:pStyle w:val="Default"/>
        <w:rPr>
          <w:sz w:val="23"/>
          <w:szCs w:val="23"/>
        </w:rPr>
      </w:pPr>
    </w:p>
    <w:p w:rsidR="00415489" w:rsidRDefault="00415489" w:rsidP="00415489">
      <w:pPr>
        <w:pStyle w:val="Default"/>
        <w:ind w:firstLine="709"/>
        <w:rPr>
          <w:sz w:val="23"/>
          <w:szCs w:val="23"/>
        </w:rPr>
      </w:pPr>
    </w:p>
    <w:p w:rsidR="00415489" w:rsidRDefault="00415489" w:rsidP="00415489">
      <w:pPr>
        <w:pStyle w:val="Default"/>
        <w:ind w:firstLine="709"/>
        <w:rPr>
          <w:sz w:val="23"/>
          <w:szCs w:val="23"/>
        </w:rPr>
      </w:pPr>
    </w:p>
    <w:p w:rsidR="000F2D31" w:rsidRDefault="00415489" w:rsidP="00415489">
      <w:pPr>
        <w:pStyle w:val="Default"/>
        <w:ind w:firstLine="709"/>
        <w:jc w:val="both"/>
        <w:rPr>
          <w:sz w:val="23"/>
          <w:szCs w:val="23"/>
        </w:rPr>
      </w:pPr>
      <w:r>
        <w:rPr>
          <w:sz w:val="23"/>
          <w:szCs w:val="23"/>
        </w:rPr>
        <w:t>Практическое пособие</w:t>
      </w:r>
      <w:r w:rsidR="000F2D31">
        <w:rPr>
          <w:sz w:val="23"/>
          <w:szCs w:val="23"/>
        </w:rPr>
        <w:t xml:space="preserve"> посвящен</w:t>
      </w:r>
      <w:r>
        <w:rPr>
          <w:sz w:val="23"/>
          <w:szCs w:val="23"/>
        </w:rPr>
        <w:t>о</w:t>
      </w:r>
      <w:r w:rsidR="000F2D31">
        <w:rPr>
          <w:sz w:val="23"/>
          <w:szCs w:val="23"/>
        </w:rPr>
        <w:t xml:space="preserve"> предупреждению пре</w:t>
      </w:r>
      <w:r>
        <w:rPr>
          <w:sz w:val="23"/>
          <w:szCs w:val="23"/>
        </w:rPr>
        <w:t>ступности лиц несовершеннолетне</w:t>
      </w:r>
      <w:r w:rsidR="000F2D31">
        <w:rPr>
          <w:sz w:val="23"/>
          <w:szCs w:val="23"/>
        </w:rPr>
        <w:t xml:space="preserve">го возраста. В работе предлагается исследование преступности несовершеннолетних в истории российской криминологической науки; рассмотрены проблемы познания социальной обусловленности </w:t>
      </w:r>
      <w:proofErr w:type="spellStart"/>
      <w:r w:rsidR="000F2D31">
        <w:rPr>
          <w:sz w:val="23"/>
          <w:szCs w:val="23"/>
        </w:rPr>
        <w:t>криминологически</w:t>
      </w:r>
      <w:proofErr w:type="spellEnd"/>
      <w:r w:rsidR="000F2D31">
        <w:rPr>
          <w:sz w:val="23"/>
          <w:szCs w:val="23"/>
        </w:rPr>
        <w:t xml:space="preserve"> значимого поведения несовершеннолетних; рассмотрены особенности личности несовершеннолетнего преступника; исследованы закономерности преступности несовершеннолетних в качественно-количественных изменениях; изучена </w:t>
      </w:r>
      <w:proofErr w:type="spellStart"/>
      <w:r w:rsidR="000F2D31">
        <w:rPr>
          <w:sz w:val="23"/>
          <w:szCs w:val="23"/>
        </w:rPr>
        <w:t>криминогенность</w:t>
      </w:r>
      <w:proofErr w:type="spellEnd"/>
      <w:r w:rsidR="000F2D31">
        <w:rPr>
          <w:sz w:val="23"/>
          <w:szCs w:val="23"/>
        </w:rPr>
        <w:t xml:space="preserve"> несовершеннолетних сквозь призму </w:t>
      </w:r>
      <w:proofErr w:type="spellStart"/>
      <w:r w:rsidR="000F2D31">
        <w:rPr>
          <w:sz w:val="23"/>
          <w:szCs w:val="23"/>
        </w:rPr>
        <w:t>криминологически</w:t>
      </w:r>
      <w:proofErr w:type="spellEnd"/>
      <w:r w:rsidR="000F2D31">
        <w:rPr>
          <w:sz w:val="23"/>
          <w:szCs w:val="23"/>
        </w:rPr>
        <w:t xml:space="preserve"> значимых проявлений экстремизма; предложена авторская характеристика зарубежного опыта предупреждения преступности несовершеннолетних; проанализированы проблемы и перспективы п</w:t>
      </w:r>
      <w:r>
        <w:rPr>
          <w:sz w:val="23"/>
          <w:szCs w:val="23"/>
        </w:rPr>
        <w:t>редупреждения преступности несо</w:t>
      </w:r>
      <w:r w:rsidR="000F2D31">
        <w:rPr>
          <w:sz w:val="23"/>
          <w:szCs w:val="23"/>
        </w:rPr>
        <w:t xml:space="preserve">вершеннолетних в контексте современных криминологических реалий. </w:t>
      </w:r>
    </w:p>
    <w:p w:rsidR="000F2D31" w:rsidRDefault="000F2D31" w:rsidP="00415489">
      <w:pPr>
        <w:pStyle w:val="Default"/>
        <w:ind w:firstLine="709"/>
        <w:jc w:val="both"/>
        <w:rPr>
          <w:sz w:val="23"/>
          <w:szCs w:val="23"/>
        </w:rPr>
      </w:pPr>
      <w:r>
        <w:rPr>
          <w:sz w:val="23"/>
          <w:szCs w:val="23"/>
        </w:rPr>
        <w:t xml:space="preserve">Работа адресована работникам правоохранительных органов и органов социальной защиты населения, студентам и курсантам юридических вузов, а также широкому кругу читателей. </w:t>
      </w:r>
    </w:p>
    <w:p w:rsidR="00415489" w:rsidRDefault="00415489" w:rsidP="00415489">
      <w:pPr>
        <w:pStyle w:val="Default"/>
        <w:jc w:val="right"/>
        <w:rPr>
          <w:b/>
          <w:bCs/>
        </w:rPr>
      </w:pPr>
    </w:p>
    <w:p w:rsidR="00415489" w:rsidRDefault="00415489" w:rsidP="00415489">
      <w:pPr>
        <w:pStyle w:val="Default"/>
        <w:jc w:val="right"/>
        <w:rPr>
          <w:b/>
          <w:bCs/>
        </w:rPr>
      </w:pPr>
    </w:p>
    <w:p w:rsidR="00415489" w:rsidRDefault="00415489" w:rsidP="00415489">
      <w:pPr>
        <w:pStyle w:val="Default"/>
        <w:jc w:val="right"/>
        <w:rPr>
          <w:b/>
          <w:bCs/>
        </w:rPr>
      </w:pPr>
    </w:p>
    <w:p w:rsidR="00415489" w:rsidRDefault="00415489" w:rsidP="00415489">
      <w:pPr>
        <w:pStyle w:val="Default"/>
        <w:jc w:val="right"/>
        <w:rPr>
          <w:b/>
          <w:bCs/>
        </w:rPr>
      </w:pPr>
    </w:p>
    <w:p w:rsidR="00415489" w:rsidRDefault="00415489" w:rsidP="00415489">
      <w:pPr>
        <w:pStyle w:val="Default"/>
        <w:jc w:val="right"/>
        <w:rPr>
          <w:b/>
          <w:bCs/>
        </w:rPr>
      </w:pPr>
    </w:p>
    <w:p w:rsidR="00415489" w:rsidRDefault="00415489" w:rsidP="00415489">
      <w:pPr>
        <w:pStyle w:val="Default"/>
        <w:jc w:val="right"/>
        <w:rPr>
          <w:b/>
          <w:bCs/>
        </w:rPr>
      </w:pPr>
    </w:p>
    <w:p w:rsidR="00415489" w:rsidRDefault="00415489" w:rsidP="00415489">
      <w:pPr>
        <w:pStyle w:val="Default"/>
        <w:jc w:val="right"/>
        <w:rPr>
          <w:b/>
          <w:bCs/>
        </w:rPr>
      </w:pPr>
    </w:p>
    <w:p w:rsidR="00415489" w:rsidRDefault="00415489" w:rsidP="00415489">
      <w:pPr>
        <w:pStyle w:val="Default"/>
        <w:jc w:val="right"/>
        <w:rPr>
          <w:b/>
          <w:bCs/>
        </w:rPr>
      </w:pPr>
    </w:p>
    <w:p w:rsidR="00415489" w:rsidRDefault="00415489" w:rsidP="00415489">
      <w:pPr>
        <w:pStyle w:val="Default"/>
        <w:jc w:val="right"/>
        <w:rPr>
          <w:b/>
          <w:bCs/>
        </w:rPr>
      </w:pPr>
    </w:p>
    <w:p w:rsidR="00415489" w:rsidRDefault="00415489" w:rsidP="00415489">
      <w:pPr>
        <w:pStyle w:val="Default"/>
        <w:jc w:val="right"/>
        <w:rPr>
          <w:b/>
          <w:bCs/>
        </w:rPr>
      </w:pPr>
    </w:p>
    <w:p w:rsidR="00415489" w:rsidRDefault="00415489" w:rsidP="00415489">
      <w:pPr>
        <w:pStyle w:val="Default"/>
        <w:jc w:val="right"/>
        <w:rPr>
          <w:b/>
          <w:bCs/>
        </w:rPr>
      </w:pPr>
    </w:p>
    <w:p w:rsidR="00415489" w:rsidRDefault="00415489" w:rsidP="00415489">
      <w:pPr>
        <w:pStyle w:val="Default"/>
        <w:jc w:val="right"/>
        <w:rPr>
          <w:b/>
          <w:bCs/>
        </w:rPr>
      </w:pPr>
    </w:p>
    <w:p w:rsidR="00415489" w:rsidRDefault="00415489" w:rsidP="00415489">
      <w:pPr>
        <w:pStyle w:val="Default"/>
        <w:jc w:val="right"/>
        <w:rPr>
          <w:b/>
          <w:bCs/>
        </w:rPr>
      </w:pPr>
    </w:p>
    <w:p w:rsidR="00415489" w:rsidRDefault="00415489" w:rsidP="00415489">
      <w:pPr>
        <w:pStyle w:val="Default"/>
        <w:jc w:val="right"/>
        <w:rPr>
          <w:b/>
          <w:bCs/>
        </w:rPr>
      </w:pPr>
    </w:p>
    <w:p w:rsidR="00415489" w:rsidRDefault="00415489" w:rsidP="00415489">
      <w:pPr>
        <w:pStyle w:val="Default"/>
        <w:jc w:val="right"/>
        <w:rPr>
          <w:b/>
          <w:bCs/>
        </w:rPr>
      </w:pPr>
    </w:p>
    <w:p w:rsidR="000F2D31" w:rsidRPr="00415489" w:rsidRDefault="000F2D31" w:rsidP="00415489">
      <w:pPr>
        <w:pStyle w:val="Default"/>
        <w:jc w:val="right"/>
      </w:pPr>
      <w:r w:rsidRPr="00415489">
        <w:rPr>
          <w:b/>
          <w:bCs/>
        </w:rPr>
        <w:t xml:space="preserve">ББК 67.51 </w:t>
      </w:r>
    </w:p>
    <w:p w:rsidR="000F2D31" w:rsidRPr="00415489" w:rsidRDefault="000F2D31" w:rsidP="00415489">
      <w:pPr>
        <w:pStyle w:val="Default"/>
        <w:jc w:val="right"/>
      </w:pPr>
      <w:r w:rsidRPr="00415489">
        <w:t xml:space="preserve">©Демидова-Петрова Е.В., 2018 </w:t>
      </w:r>
    </w:p>
    <w:p w:rsidR="000F2D31" w:rsidRPr="00415489" w:rsidRDefault="000F2D31" w:rsidP="00415489">
      <w:pPr>
        <w:jc w:val="right"/>
        <w:rPr>
          <w:rFonts w:ascii="Times New Roman" w:hAnsi="Times New Roman" w:cs="Times New Roman"/>
          <w:sz w:val="24"/>
          <w:szCs w:val="24"/>
        </w:rPr>
      </w:pPr>
      <w:r w:rsidRPr="00415489">
        <w:rPr>
          <w:rFonts w:ascii="Times New Roman" w:hAnsi="Times New Roman" w:cs="Times New Roman"/>
          <w:sz w:val="24"/>
          <w:szCs w:val="24"/>
        </w:rPr>
        <w:t>©КЮИ МВД России, 2018</w:t>
      </w:r>
    </w:p>
    <w:p w:rsidR="000F2D31" w:rsidRDefault="000F2D31">
      <w:pPr>
        <w:rPr>
          <w:sz w:val="23"/>
          <w:szCs w:val="23"/>
        </w:rPr>
      </w:pPr>
      <w:r>
        <w:rPr>
          <w:sz w:val="23"/>
          <w:szCs w:val="23"/>
        </w:rPr>
        <w:br w:type="page"/>
      </w:r>
    </w:p>
    <w:p w:rsidR="000F2D31" w:rsidRPr="00415489" w:rsidRDefault="000F2D31" w:rsidP="00415489">
      <w:pPr>
        <w:jc w:val="center"/>
        <w:rPr>
          <w:rFonts w:ascii="Times New Roman" w:hAnsi="Times New Roman" w:cs="Times New Roman"/>
          <w:b/>
          <w:sz w:val="28"/>
          <w:szCs w:val="28"/>
        </w:rPr>
      </w:pPr>
      <w:r w:rsidRPr="00415489">
        <w:rPr>
          <w:rFonts w:ascii="Times New Roman" w:hAnsi="Times New Roman" w:cs="Times New Roman"/>
          <w:b/>
          <w:sz w:val="28"/>
          <w:szCs w:val="28"/>
        </w:rPr>
        <w:lastRenderedPageBreak/>
        <w:t>Оглавление</w:t>
      </w:r>
    </w:p>
    <w:tbl>
      <w:tblPr>
        <w:tblStyle w:val="a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5"/>
        <w:gridCol w:w="662"/>
      </w:tblGrid>
      <w:tr w:rsidR="00415489" w:rsidTr="00183D6F">
        <w:tc>
          <w:tcPr>
            <w:tcW w:w="8942" w:type="dxa"/>
          </w:tcPr>
          <w:p w:rsidR="00415489" w:rsidRPr="00415489" w:rsidRDefault="00415489" w:rsidP="00415489">
            <w:pPr>
              <w:pStyle w:val="Default"/>
              <w:jc w:val="both"/>
              <w:rPr>
                <w:sz w:val="28"/>
                <w:szCs w:val="28"/>
              </w:rPr>
            </w:pPr>
            <w:r w:rsidRPr="00415489">
              <w:rPr>
                <w:b/>
                <w:bCs/>
                <w:sz w:val="28"/>
                <w:szCs w:val="28"/>
              </w:rPr>
              <w:t>Предисловие</w:t>
            </w:r>
            <w:r>
              <w:rPr>
                <w:b/>
                <w:bCs/>
                <w:sz w:val="28"/>
                <w:szCs w:val="28"/>
              </w:rPr>
              <w:t>…………………………………………………………………...</w:t>
            </w:r>
          </w:p>
        </w:tc>
        <w:tc>
          <w:tcPr>
            <w:tcW w:w="805" w:type="dxa"/>
          </w:tcPr>
          <w:p w:rsidR="00415489" w:rsidRPr="0076043F" w:rsidRDefault="0076043F" w:rsidP="0076043F">
            <w:pPr>
              <w:jc w:val="both"/>
              <w:rPr>
                <w:rFonts w:ascii="Times New Roman" w:hAnsi="Times New Roman" w:cs="Times New Roman"/>
                <w:sz w:val="28"/>
                <w:szCs w:val="28"/>
              </w:rPr>
            </w:pPr>
            <w:r w:rsidRPr="0076043F">
              <w:rPr>
                <w:rFonts w:ascii="Times New Roman" w:hAnsi="Times New Roman" w:cs="Times New Roman"/>
                <w:sz w:val="28"/>
                <w:szCs w:val="28"/>
              </w:rPr>
              <w:t>4</w:t>
            </w:r>
          </w:p>
        </w:tc>
      </w:tr>
      <w:tr w:rsidR="00415489" w:rsidTr="00183D6F">
        <w:tc>
          <w:tcPr>
            <w:tcW w:w="8942" w:type="dxa"/>
          </w:tcPr>
          <w:p w:rsidR="00415489" w:rsidRPr="00415489" w:rsidRDefault="00415489" w:rsidP="00415489">
            <w:pPr>
              <w:pStyle w:val="Default"/>
              <w:jc w:val="both"/>
              <w:rPr>
                <w:sz w:val="28"/>
                <w:szCs w:val="28"/>
              </w:rPr>
            </w:pPr>
            <w:r w:rsidRPr="00415489">
              <w:rPr>
                <w:b/>
                <w:bCs/>
                <w:sz w:val="28"/>
                <w:szCs w:val="28"/>
              </w:rPr>
              <w:t>Глава 1. Методологические проблемы изучения преступности несовершеннолетних</w:t>
            </w:r>
            <w:r>
              <w:rPr>
                <w:b/>
                <w:bCs/>
                <w:sz w:val="28"/>
                <w:szCs w:val="28"/>
              </w:rPr>
              <w:t>…………………………………………………………</w:t>
            </w:r>
            <w:r w:rsidRPr="00415489">
              <w:rPr>
                <w:b/>
                <w:bCs/>
                <w:sz w:val="28"/>
                <w:szCs w:val="28"/>
              </w:rPr>
              <w:t xml:space="preserve"> </w:t>
            </w:r>
          </w:p>
        </w:tc>
        <w:tc>
          <w:tcPr>
            <w:tcW w:w="805" w:type="dxa"/>
          </w:tcPr>
          <w:p w:rsidR="00415489" w:rsidRDefault="00415489" w:rsidP="0076043F">
            <w:pPr>
              <w:jc w:val="both"/>
              <w:rPr>
                <w:rFonts w:ascii="Times New Roman" w:hAnsi="Times New Roman" w:cs="Times New Roman"/>
                <w:sz w:val="28"/>
                <w:szCs w:val="28"/>
              </w:rPr>
            </w:pPr>
          </w:p>
          <w:p w:rsidR="0076043F" w:rsidRPr="0076043F" w:rsidRDefault="0076043F" w:rsidP="0076043F">
            <w:pPr>
              <w:jc w:val="both"/>
              <w:rPr>
                <w:rFonts w:ascii="Times New Roman" w:hAnsi="Times New Roman" w:cs="Times New Roman"/>
                <w:sz w:val="28"/>
                <w:szCs w:val="28"/>
              </w:rPr>
            </w:pPr>
            <w:r>
              <w:rPr>
                <w:rFonts w:ascii="Times New Roman" w:hAnsi="Times New Roman" w:cs="Times New Roman"/>
                <w:sz w:val="28"/>
                <w:szCs w:val="28"/>
              </w:rPr>
              <w:t>5</w:t>
            </w:r>
          </w:p>
        </w:tc>
      </w:tr>
      <w:tr w:rsidR="00415489" w:rsidTr="00183D6F">
        <w:tc>
          <w:tcPr>
            <w:tcW w:w="8942" w:type="dxa"/>
          </w:tcPr>
          <w:p w:rsidR="00415489" w:rsidRPr="00415489" w:rsidRDefault="00415489" w:rsidP="00415489">
            <w:pPr>
              <w:pStyle w:val="Default"/>
              <w:jc w:val="both"/>
              <w:rPr>
                <w:sz w:val="28"/>
                <w:szCs w:val="28"/>
              </w:rPr>
            </w:pPr>
            <w:r w:rsidRPr="00415489">
              <w:rPr>
                <w:bCs/>
                <w:sz w:val="28"/>
                <w:szCs w:val="28"/>
              </w:rPr>
              <w:t xml:space="preserve">§1. </w:t>
            </w:r>
            <w:r w:rsidRPr="00415489">
              <w:rPr>
                <w:sz w:val="28"/>
                <w:szCs w:val="28"/>
              </w:rPr>
              <w:t>Исследование преступности несовершеннолетних в истории российской криминологической науки</w:t>
            </w:r>
            <w:r>
              <w:rPr>
                <w:sz w:val="28"/>
                <w:szCs w:val="28"/>
              </w:rPr>
              <w:t>………………………………………</w:t>
            </w:r>
            <w:r w:rsidRPr="00415489">
              <w:rPr>
                <w:sz w:val="28"/>
                <w:szCs w:val="28"/>
              </w:rPr>
              <w:t xml:space="preserve"> </w:t>
            </w:r>
          </w:p>
        </w:tc>
        <w:tc>
          <w:tcPr>
            <w:tcW w:w="805" w:type="dxa"/>
          </w:tcPr>
          <w:p w:rsidR="00415489" w:rsidRDefault="00415489" w:rsidP="0076043F">
            <w:pPr>
              <w:jc w:val="both"/>
              <w:rPr>
                <w:rFonts w:ascii="Times New Roman" w:hAnsi="Times New Roman" w:cs="Times New Roman"/>
                <w:sz w:val="28"/>
                <w:szCs w:val="28"/>
              </w:rPr>
            </w:pPr>
          </w:p>
          <w:p w:rsidR="0076043F" w:rsidRPr="0076043F" w:rsidRDefault="0076043F" w:rsidP="0076043F">
            <w:pPr>
              <w:jc w:val="both"/>
              <w:rPr>
                <w:rFonts w:ascii="Times New Roman" w:hAnsi="Times New Roman" w:cs="Times New Roman"/>
                <w:sz w:val="28"/>
                <w:szCs w:val="28"/>
              </w:rPr>
            </w:pPr>
            <w:r>
              <w:rPr>
                <w:rFonts w:ascii="Times New Roman" w:hAnsi="Times New Roman" w:cs="Times New Roman"/>
                <w:sz w:val="28"/>
                <w:szCs w:val="28"/>
              </w:rPr>
              <w:t>5</w:t>
            </w:r>
          </w:p>
        </w:tc>
      </w:tr>
      <w:tr w:rsidR="00415489" w:rsidTr="00183D6F">
        <w:tc>
          <w:tcPr>
            <w:tcW w:w="8942" w:type="dxa"/>
          </w:tcPr>
          <w:p w:rsidR="00415489" w:rsidRPr="00415489" w:rsidRDefault="00415489" w:rsidP="00415489">
            <w:pPr>
              <w:pStyle w:val="Default"/>
              <w:jc w:val="both"/>
              <w:rPr>
                <w:sz w:val="28"/>
                <w:szCs w:val="28"/>
              </w:rPr>
            </w:pPr>
            <w:r w:rsidRPr="00415489">
              <w:rPr>
                <w:bCs/>
                <w:sz w:val="28"/>
                <w:szCs w:val="28"/>
              </w:rPr>
              <w:t xml:space="preserve">§2. </w:t>
            </w:r>
            <w:r w:rsidRPr="00415489">
              <w:rPr>
                <w:sz w:val="28"/>
                <w:szCs w:val="28"/>
              </w:rPr>
              <w:t xml:space="preserve">Проблемы познания социальной обусловленности </w:t>
            </w:r>
            <w:proofErr w:type="spellStart"/>
            <w:r w:rsidRPr="00415489">
              <w:rPr>
                <w:sz w:val="28"/>
                <w:szCs w:val="28"/>
              </w:rPr>
              <w:t>криминологически</w:t>
            </w:r>
            <w:proofErr w:type="spellEnd"/>
            <w:r w:rsidRPr="00415489">
              <w:rPr>
                <w:sz w:val="28"/>
                <w:szCs w:val="28"/>
              </w:rPr>
              <w:t xml:space="preserve"> значимого поведения несовершеннолетних</w:t>
            </w:r>
            <w:r>
              <w:rPr>
                <w:sz w:val="28"/>
                <w:szCs w:val="28"/>
              </w:rPr>
              <w:t>…………………………………</w:t>
            </w:r>
            <w:r w:rsidRPr="00415489">
              <w:rPr>
                <w:sz w:val="28"/>
                <w:szCs w:val="28"/>
              </w:rPr>
              <w:t xml:space="preserve"> </w:t>
            </w:r>
          </w:p>
        </w:tc>
        <w:tc>
          <w:tcPr>
            <w:tcW w:w="805" w:type="dxa"/>
          </w:tcPr>
          <w:p w:rsidR="00415489" w:rsidRDefault="00415489" w:rsidP="0076043F">
            <w:pPr>
              <w:jc w:val="both"/>
              <w:rPr>
                <w:rFonts w:ascii="Times New Roman" w:hAnsi="Times New Roman" w:cs="Times New Roman"/>
                <w:sz w:val="28"/>
                <w:szCs w:val="28"/>
              </w:rPr>
            </w:pPr>
          </w:p>
          <w:p w:rsidR="0076043F" w:rsidRPr="0076043F" w:rsidRDefault="0076043F" w:rsidP="0076043F">
            <w:pPr>
              <w:jc w:val="both"/>
              <w:rPr>
                <w:rFonts w:ascii="Times New Roman" w:hAnsi="Times New Roman" w:cs="Times New Roman"/>
                <w:sz w:val="28"/>
                <w:szCs w:val="28"/>
              </w:rPr>
            </w:pPr>
            <w:r>
              <w:rPr>
                <w:rFonts w:ascii="Times New Roman" w:hAnsi="Times New Roman" w:cs="Times New Roman"/>
                <w:sz w:val="28"/>
                <w:szCs w:val="28"/>
              </w:rPr>
              <w:t>17</w:t>
            </w:r>
          </w:p>
        </w:tc>
      </w:tr>
      <w:tr w:rsidR="00415489" w:rsidTr="00183D6F">
        <w:tc>
          <w:tcPr>
            <w:tcW w:w="8942" w:type="dxa"/>
          </w:tcPr>
          <w:p w:rsidR="00415489" w:rsidRPr="00415489" w:rsidRDefault="00415489" w:rsidP="00415489">
            <w:pPr>
              <w:pStyle w:val="Default"/>
              <w:jc w:val="both"/>
              <w:rPr>
                <w:sz w:val="28"/>
                <w:szCs w:val="28"/>
              </w:rPr>
            </w:pPr>
            <w:r w:rsidRPr="00415489">
              <w:rPr>
                <w:bCs/>
                <w:sz w:val="28"/>
                <w:szCs w:val="28"/>
              </w:rPr>
              <w:t xml:space="preserve">§3. </w:t>
            </w:r>
            <w:r w:rsidRPr="00415489">
              <w:rPr>
                <w:sz w:val="28"/>
                <w:szCs w:val="28"/>
              </w:rPr>
              <w:t>Анализ преступности несовершеннолетних как единство познания и оценки ее закономерностей в задачах борьбы с ней</w:t>
            </w:r>
            <w:r>
              <w:rPr>
                <w:sz w:val="28"/>
                <w:szCs w:val="28"/>
              </w:rPr>
              <w:t>………………………...</w:t>
            </w:r>
            <w:r w:rsidRPr="00415489">
              <w:rPr>
                <w:sz w:val="28"/>
                <w:szCs w:val="28"/>
              </w:rPr>
              <w:t xml:space="preserve"> </w:t>
            </w:r>
          </w:p>
        </w:tc>
        <w:tc>
          <w:tcPr>
            <w:tcW w:w="805" w:type="dxa"/>
          </w:tcPr>
          <w:p w:rsidR="00415489" w:rsidRDefault="00415489" w:rsidP="0076043F">
            <w:pPr>
              <w:jc w:val="both"/>
              <w:rPr>
                <w:rFonts w:ascii="Times New Roman" w:hAnsi="Times New Roman" w:cs="Times New Roman"/>
                <w:sz w:val="28"/>
                <w:szCs w:val="28"/>
              </w:rPr>
            </w:pPr>
          </w:p>
          <w:p w:rsidR="0076043F" w:rsidRPr="0076043F" w:rsidRDefault="0076043F" w:rsidP="0076043F">
            <w:pPr>
              <w:jc w:val="both"/>
              <w:rPr>
                <w:rFonts w:ascii="Times New Roman" w:hAnsi="Times New Roman" w:cs="Times New Roman"/>
                <w:sz w:val="28"/>
                <w:szCs w:val="28"/>
              </w:rPr>
            </w:pPr>
            <w:r>
              <w:rPr>
                <w:rFonts w:ascii="Times New Roman" w:hAnsi="Times New Roman" w:cs="Times New Roman"/>
                <w:sz w:val="28"/>
                <w:szCs w:val="28"/>
              </w:rPr>
              <w:t>29</w:t>
            </w:r>
          </w:p>
        </w:tc>
      </w:tr>
      <w:tr w:rsidR="00415489" w:rsidTr="00183D6F">
        <w:tc>
          <w:tcPr>
            <w:tcW w:w="8942" w:type="dxa"/>
          </w:tcPr>
          <w:p w:rsidR="00415489" w:rsidRPr="00415489" w:rsidRDefault="00415489" w:rsidP="00415489">
            <w:pPr>
              <w:pStyle w:val="Default"/>
              <w:jc w:val="both"/>
              <w:rPr>
                <w:sz w:val="28"/>
                <w:szCs w:val="28"/>
              </w:rPr>
            </w:pPr>
            <w:r w:rsidRPr="00415489">
              <w:rPr>
                <w:b/>
                <w:bCs/>
                <w:sz w:val="28"/>
                <w:szCs w:val="28"/>
              </w:rPr>
              <w:t>Глава 2. Личность несовершеннолетнего в экспертной референции криминогенной подверженности и криминологического портрета</w:t>
            </w:r>
            <w:r>
              <w:rPr>
                <w:b/>
                <w:bCs/>
                <w:sz w:val="28"/>
                <w:szCs w:val="28"/>
              </w:rPr>
              <w:t>…..</w:t>
            </w:r>
            <w:r w:rsidRPr="00415489">
              <w:rPr>
                <w:b/>
                <w:bCs/>
                <w:sz w:val="28"/>
                <w:szCs w:val="28"/>
              </w:rPr>
              <w:t xml:space="preserve"> </w:t>
            </w:r>
          </w:p>
        </w:tc>
        <w:tc>
          <w:tcPr>
            <w:tcW w:w="805" w:type="dxa"/>
          </w:tcPr>
          <w:p w:rsidR="00415489" w:rsidRDefault="00415489" w:rsidP="0076043F">
            <w:pPr>
              <w:jc w:val="both"/>
              <w:rPr>
                <w:rFonts w:ascii="Times New Roman" w:hAnsi="Times New Roman" w:cs="Times New Roman"/>
                <w:sz w:val="28"/>
                <w:szCs w:val="28"/>
              </w:rPr>
            </w:pPr>
          </w:p>
          <w:p w:rsidR="0076043F" w:rsidRPr="0076043F" w:rsidRDefault="0076043F" w:rsidP="0076043F">
            <w:pPr>
              <w:jc w:val="both"/>
              <w:rPr>
                <w:rFonts w:ascii="Times New Roman" w:hAnsi="Times New Roman" w:cs="Times New Roman"/>
                <w:sz w:val="28"/>
                <w:szCs w:val="28"/>
              </w:rPr>
            </w:pPr>
            <w:r>
              <w:rPr>
                <w:rFonts w:ascii="Times New Roman" w:hAnsi="Times New Roman" w:cs="Times New Roman"/>
                <w:sz w:val="28"/>
                <w:szCs w:val="28"/>
              </w:rPr>
              <w:t>40</w:t>
            </w:r>
          </w:p>
        </w:tc>
      </w:tr>
      <w:tr w:rsidR="00415489" w:rsidTr="00183D6F">
        <w:tc>
          <w:tcPr>
            <w:tcW w:w="8942" w:type="dxa"/>
          </w:tcPr>
          <w:p w:rsidR="00415489" w:rsidRPr="00415489" w:rsidRDefault="00415489" w:rsidP="00415489">
            <w:pPr>
              <w:pStyle w:val="Default"/>
              <w:jc w:val="both"/>
              <w:rPr>
                <w:sz w:val="28"/>
                <w:szCs w:val="28"/>
              </w:rPr>
            </w:pPr>
            <w:r w:rsidRPr="00415489">
              <w:rPr>
                <w:bCs/>
                <w:sz w:val="28"/>
                <w:szCs w:val="28"/>
              </w:rPr>
              <w:t xml:space="preserve">§1. </w:t>
            </w:r>
            <w:r w:rsidRPr="00415489">
              <w:rPr>
                <w:sz w:val="28"/>
                <w:szCs w:val="28"/>
              </w:rPr>
              <w:t>Автопортрет личности несовершеннолетнего преступника в криминологических оценках</w:t>
            </w:r>
            <w:r>
              <w:rPr>
                <w:sz w:val="28"/>
                <w:szCs w:val="28"/>
              </w:rPr>
              <w:t>………………………………………………….</w:t>
            </w:r>
            <w:r w:rsidRPr="00415489">
              <w:rPr>
                <w:sz w:val="28"/>
                <w:szCs w:val="28"/>
              </w:rPr>
              <w:t xml:space="preserve"> </w:t>
            </w:r>
          </w:p>
        </w:tc>
        <w:tc>
          <w:tcPr>
            <w:tcW w:w="805" w:type="dxa"/>
          </w:tcPr>
          <w:p w:rsidR="00415489" w:rsidRDefault="00415489" w:rsidP="0076043F">
            <w:pPr>
              <w:jc w:val="both"/>
              <w:rPr>
                <w:rFonts w:ascii="Times New Roman" w:hAnsi="Times New Roman" w:cs="Times New Roman"/>
                <w:sz w:val="28"/>
                <w:szCs w:val="28"/>
              </w:rPr>
            </w:pPr>
          </w:p>
          <w:p w:rsidR="0076043F" w:rsidRPr="0076043F" w:rsidRDefault="0076043F" w:rsidP="0076043F">
            <w:pPr>
              <w:jc w:val="both"/>
              <w:rPr>
                <w:rFonts w:ascii="Times New Roman" w:hAnsi="Times New Roman" w:cs="Times New Roman"/>
                <w:sz w:val="28"/>
                <w:szCs w:val="28"/>
              </w:rPr>
            </w:pPr>
            <w:r>
              <w:rPr>
                <w:rFonts w:ascii="Times New Roman" w:hAnsi="Times New Roman" w:cs="Times New Roman"/>
                <w:sz w:val="28"/>
                <w:szCs w:val="28"/>
              </w:rPr>
              <w:t>40</w:t>
            </w:r>
          </w:p>
        </w:tc>
      </w:tr>
      <w:tr w:rsidR="00415489" w:rsidTr="00183D6F">
        <w:tc>
          <w:tcPr>
            <w:tcW w:w="8942" w:type="dxa"/>
          </w:tcPr>
          <w:p w:rsidR="00415489" w:rsidRPr="00415489" w:rsidRDefault="00415489" w:rsidP="00415489">
            <w:pPr>
              <w:pStyle w:val="Default"/>
              <w:jc w:val="both"/>
              <w:rPr>
                <w:sz w:val="28"/>
                <w:szCs w:val="28"/>
              </w:rPr>
            </w:pPr>
            <w:r w:rsidRPr="00415489">
              <w:rPr>
                <w:bCs/>
                <w:sz w:val="28"/>
                <w:szCs w:val="28"/>
              </w:rPr>
              <w:t xml:space="preserve">§2. </w:t>
            </w:r>
            <w:r w:rsidRPr="00415489">
              <w:rPr>
                <w:sz w:val="28"/>
                <w:szCs w:val="28"/>
              </w:rPr>
              <w:t>Экспертная референция о криминогенной подверженности несовершеннолетних и ресурсах ее предупреждения</w:t>
            </w:r>
            <w:r>
              <w:rPr>
                <w:sz w:val="28"/>
                <w:szCs w:val="28"/>
              </w:rPr>
              <w:t>………………………</w:t>
            </w:r>
            <w:r w:rsidRPr="00415489">
              <w:rPr>
                <w:sz w:val="28"/>
                <w:szCs w:val="28"/>
              </w:rPr>
              <w:t xml:space="preserve"> </w:t>
            </w:r>
          </w:p>
        </w:tc>
        <w:tc>
          <w:tcPr>
            <w:tcW w:w="805" w:type="dxa"/>
          </w:tcPr>
          <w:p w:rsidR="00415489" w:rsidRDefault="00415489" w:rsidP="0076043F">
            <w:pPr>
              <w:jc w:val="both"/>
              <w:rPr>
                <w:rFonts w:ascii="Times New Roman" w:hAnsi="Times New Roman" w:cs="Times New Roman"/>
                <w:sz w:val="28"/>
                <w:szCs w:val="28"/>
              </w:rPr>
            </w:pPr>
          </w:p>
          <w:p w:rsidR="0076043F" w:rsidRPr="0076043F" w:rsidRDefault="0076043F" w:rsidP="0076043F">
            <w:pPr>
              <w:jc w:val="both"/>
              <w:rPr>
                <w:rFonts w:ascii="Times New Roman" w:hAnsi="Times New Roman" w:cs="Times New Roman"/>
                <w:sz w:val="28"/>
                <w:szCs w:val="28"/>
              </w:rPr>
            </w:pPr>
            <w:r>
              <w:rPr>
                <w:rFonts w:ascii="Times New Roman" w:hAnsi="Times New Roman" w:cs="Times New Roman"/>
                <w:sz w:val="28"/>
                <w:szCs w:val="28"/>
              </w:rPr>
              <w:t>57</w:t>
            </w:r>
          </w:p>
        </w:tc>
      </w:tr>
      <w:tr w:rsidR="00415489" w:rsidTr="00183D6F">
        <w:tc>
          <w:tcPr>
            <w:tcW w:w="8942" w:type="dxa"/>
          </w:tcPr>
          <w:p w:rsidR="00415489" w:rsidRPr="00415489" w:rsidRDefault="00415489" w:rsidP="00415489">
            <w:pPr>
              <w:pStyle w:val="Default"/>
              <w:jc w:val="both"/>
              <w:rPr>
                <w:sz w:val="28"/>
                <w:szCs w:val="28"/>
              </w:rPr>
            </w:pPr>
            <w:r w:rsidRPr="00415489">
              <w:rPr>
                <w:bCs/>
                <w:sz w:val="28"/>
                <w:szCs w:val="28"/>
              </w:rPr>
              <w:t xml:space="preserve">§3. </w:t>
            </w:r>
            <w:r w:rsidRPr="00415489">
              <w:rPr>
                <w:sz w:val="28"/>
                <w:szCs w:val="28"/>
              </w:rPr>
              <w:t>Портрет личности несовершеннолетнего в типологических рисках криминогенной подверженности</w:t>
            </w:r>
            <w:r>
              <w:rPr>
                <w:sz w:val="28"/>
                <w:szCs w:val="28"/>
              </w:rPr>
              <w:t>……………………………………………..</w:t>
            </w:r>
            <w:r w:rsidRPr="00415489">
              <w:rPr>
                <w:sz w:val="28"/>
                <w:szCs w:val="28"/>
              </w:rPr>
              <w:t xml:space="preserve"> </w:t>
            </w:r>
          </w:p>
        </w:tc>
        <w:tc>
          <w:tcPr>
            <w:tcW w:w="805" w:type="dxa"/>
          </w:tcPr>
          <w:p w:rsidR="00415489" w:rsidRDefault="00415489" w:rsidP="0076043F">
            <w:pPr>
              <w:jc w:val="both"/>
              <w:rPr>
                <w:rFonts w:ascii="Times New Roman" w:hAnsi="Times New Roman" w:cs="Times New Roman"/>
                <w:sz w:val="28"/>
                <w:szCs w:val="28"/>
              </w:rPr>
            </w:pPr>
          </w:p>
          <w:p w:rsidR="0076043F" w:rsidRPr="0076043F" w:rsidRDefault="0076043F" w:rsidP="0076043F">
            <w:pPr>
              <w:jc w:val="both"/>
              <w:rPr>
                <w:rFonts w:ascii="Times New Roman" w:hAnsi="Times New Roman" w:cs="Times New Roman"/>
                <w:sz w:val="28"/>
                <w:szCs w:val="28"/>
              </w:rPr>
            </w:pPr>
            <w:r>
              <w:rPr>
                <w:rFonts w:ascii="Times New Roman" w:hAnsi="Times New Roman" w:cs="Times New Roman"/>
                <w:sz w:val="28"/>
                <w:szCs w:val="28"/>
              </w:rPr>
              <w:t>66</w:t>
            </w:r>
          </w:p>
        </w:tc>
      </w:tr>
      <w:tr w:rsidR="00415489" w:rsidTr="00183D6F">
        <w:tc>
          <w:tcPr>
            <w:tcW w:w="8942" w:type="dxa"/>
          </w:tcPr>
          <w:p w:rsidR="00415489" w:rsidRPr="00415489" w:rsidRDefault="00415489" w:rsidP="00415489">
            <w:pPr>
              <w:pStyle w:val="Default"/>
              <w:jc w:val="both"/>
              <w:rPr>
                <w:sz w:val="28"/>
                <w:szCs w:val="28"/>
              </w:rPr>
            </w:pPr>
            <w:r w:rsidRPr="00415489">
              <w:rPr>
                <w:b/>
                <w:bCs/>
                <w:sz w:val="28"/>
                <w:szCs w:val="28"/>
              </w:rPr>
              <w:t>Глава 3. Эволюция преступности несовершеннолетних в криминологических значимых тенденциях</w:t>
            </w:r>
            <w:r>
              <w:rPr>
                <w:b/>
                <w:bCs/>
                <w:sz w:val="28"/>
                <w:szCs w:val="28"/>
              </w:rPr>
              <w:t>………………………………</w:t>
            </w:r>
            <w:r w:rsidRPr="00415489">
              <w:rPr>
                <w:b/>
                <w:bCs/>
                <w:sz w:val="28"/>
                <w:szCs w:val="28"/>
              </w:rPr>
              <w:t xml:space="preserve"> </w:t>
            </w:r>
          </w:p>
        </w:tc>
        <w:tc>
          <w:tcPr>
            <w:tcW w:w="805" w:type="dxa"/>
          </w:tcPr>
          <w:p w:rsidR="00415489" w:rsidRDefault="00415489" w:rsidP="0076043F">
            <w:pPr>
              <w:jc w:val="both"/>
              <w:rPr>
                <w:rFonts w:ascii="Times New Roman" w:hAnsi="Times New Roman" w:cs="Times New Roman"/>
                <w:sz w:val="28"/>
                <w:szCs w:val="28"/>
              </w:rPr>
            </w:pPr>
          </w:p>
          <w:p w:rsidR="0076043F" w:rsidRPr="0076043F" w:rsidRDefault="0076043F" w:rsidP="0076043F">
            <w:pPr>
              <w:jc w:val="both"/>
              <w:rPr>
                <w:rFonts w:ascii="Times New Roman" w:hAnsi="Times New Roman" w:cs="Times New Roman"/>
                <w:sz w:val="28"/>
                <w:szCs w:val="28"/>
              </w:rPr>
            </w:pPr>
            <w:r>
              <w:rPr>
                <w:rFonts w:ascii="Times New Roman" w:hAnsi="Times New Roman" w:cs="Times New Roman"/>
                <w:sz w:val="28"/>
                <w:szCs w:val="28"/>
              </w:rPr>
              <w:t>76</w:t>
            </w:r>
          </w:p>
        </w:tc>
      </w:tr>
      <w:tr w:rsidR="00415489" w:rsidTr="00183D6F">
        <w:tc>
          <w:tcPr>
            <w:tcW w:w="8942" w:type="dxa"/>
          </w:tcPr>
          <w:p w:rsidR="00415489" w:rsidRPr="00415489" w:rsidRDefault="00415489" w:rsidP="00415489">
            <w:pPr>
              <w:pStyle w:val="Default"/>
              <w:jc w:val="both"/>
              <w:rPr>
                <w:sz w:val="28"/>
                <w:szCs w:val="28"/>
              </w:rPr>
            </w:pPr>
            <w:r w:rsidRPr="00415489">
              <w:rPr>
                <w:bCs/>
                <w:sz w:val="28"/>
                <w:szCs w:val="28"/>
              </w:rPr>
              <w:t xml:space="preserve">§1. </w:t>
            </w:r>
            <w:r w:rsidRPr="00415489">
              <w:rPr>
                <w:sz w:val="28"/>
                <w:szCs w:val="28"/>
              </w:rPr>
              <w:t>Закономерности преступности несовершеннолетних в качественно-количественных изменениях</w:t>
            </w:r>
            <w:r>
              <w:rPr>
                <w:sz w:val="28"/>
                <w:szCs w:val="28"/>
              </w:rPr>
              <w:t>………………………………………………….</w:t>
            </w:r>
            <w:r w:rsidRPr="00415489">
              <w:rPr>
                <w:sz w:val="28"/>
                <w:szCs w:val="28"/>
              </w:rPr>
              <w:t xml:space="preserve"> </w:t>
            </w:r>
          </w:p>
        </w:tc>
        <w:tc>
          <w:tcPr>
            <w:tcW w:w="805" w:type="dxa"/>
          </w:tcPr>
          <w:p w:rsidR="00415489" w:rsidRDefault="00415489" w:rsidP="0076043F">
            <w:pPr>
              <w:jc w:val="both"/>
              <w:rPr>
                <w:rFonts w:ascii="Times New Roman" w:hAnsi="Times New Roman" w:cs="Times New Roman"/>
                <w:sz w:val="28"/>
                <w:szCs w:val="28"/>
              </w:rPr>
            </w:pPr>
          </w:p>
          <w:p w:rsidR="0076043F" w:rsidRPr="0076043F" w:rsidRDefault="0076043F" w:rsidP="0076043F">
            <w:pPr>
              <w:jc w:val="both"/>
              <w:rPr>
                <w:rFonts w:ascii="Times New Roman" w:hAnsi="Times New Roman" w:cs="Times New Roman"/>
                <w:sz w:val="28"/>
                <w:szCs w:val="28"/>
              </w:rPr>
            </w:pPr>
            <w:r>
              <w:rPr>
                <w:rFonts w:ascii="Times New Roman" w:hAnsi="Times New Roman" w:cs="Times New Roman"/>
                <w:sz w:val="28"/>
                <w:szCs w:val="28"/>
              </w:rPr>
              <w:t>76</w:t>
            </w:r>
          </w:p>
        </w:tc>
      </w:tr>
      <w:tr w:rsidR="00415489" w:rsidTr="00183D6F">
        <w:tc>
          <w:tcPr>
            <w:tcW w:w="8942" w:type="dxa"/>
          </w:tcPr>
          <w:p w:rsidR="00415489" w:rsidRPr="00415489" w:rsidRDefault="00415489" w:rsidP="00415489">
            <w:pPr>
              <w:pStyle w:val="Default"/>
              <w:jc w:val="both"/>
              <w:rPr>
                <w:sz w:val="28"/>
                <w:szCs w:val="28"/>
              </w:rPr>
            </w:pPr>
            <w:r w:rsidRPr="00415489">
              <w:rPr>
                <w:bCs/>
                <w:sz w:val="28"/>
                <w:szCs w:val="28"/>
              </w:rPr>
              <w:t xml:space="preserve">§2. </w:t>
            </w:r>
            <w:proofErr w:type="spellStart"/>
            <w:r w:rsidRPr="00415489">
              <w:rPr>
                <w:sz w:val="28"/>
                <w:szCs w:val="28"/>
              </w:rPr>
              <w:t>Криминогенность</w:t>
            </w:r>
            <w:proofErr w:type="spellEnd"/>
            <w:r w:rsidRPr="00415489">
              <w:rPr>
                <w:sz w:val="28"/>
                <w:szCs w:val="28"/>
              </w:rPr>
              <w:t xml:space="preserve"> несовершеннолетних сквозь призму </w:t>
            </w:r>
            <w:proofErr w:type="spellStart"/>
            <w:r w:rsidRPr="00415489">
              <w:rPr>
                <w:sz w:val="28"/>
                <w:szCs w:val="28"/>
              </w:rPr>
              <w:t>криминологически</w:t>
            </w:r>
            <w:proofErr w:type="spellEnd"/>
            <w:r w:rsidRPr="00415489">
              <w:rPr>
                <w:sz w:val="28"/>
                <w:szCs w:val="28"/>
              </w:rPr>
              <w:t xml:space="preserve"> значимых проявлений экстремизма</w:t>
            </w:r>
            <w:r>
              <w:rPr>
                <w:sz w:val="28"/>
                <w:szCs w:val="28"/>
              </w:rPr>
              <w:t>……………………</w:t>
            </w:r>
            <w:r w:rsidRPr="00415489">
              <w:rPr>
                <w:sz w:val="28"/>
                <w:szCs w:val="28"/>
              </w:rPr>
              <w:t xml:space="preserve"> </w:t>
            </w:r>
          </w:p>
        </w:tc>
        <w:tc>
          <w:tcPr>
            <w:tcW w:w="805" w:type="dxa"/>
          </w:tcPr>
          <w:p w:rsidR="00415489" w:rsidRDefault="00415489" w:rsidP="0076043F">
            <w:pPr>
              <w:jc w:val="both"/>
              <w:rPr>
                <w:rFonts w:ascii="Times New Roman" w:hAnsi="Times New Roman" w:cs="Times New Roman"/>
                <w:sz w:val="28"/>
                <w:szCs w:val="28"/>
              </w:rPr>
            </w:pPr>
          </w:p>
          <w:p w:rsidR="0076043F" w:rsidRPr="0076043F" w:rsidRDefault="0076043F" w:rsidP="0076043F">
            <w:pPr>
              <w:jc w:val="both"/>
              <w:rPr>
                <w:rFonts w:ascii="Times New Roman" w:hAnsi="Times New Roman" w:cs="Times New Roman"/>
                <w:sz w:val="28"/>
                <w:szCs w:val="28"/>
              </w:rPr>
            </w:pPr>
            <w:r>
              <w:rPr>
                <w:rFonts w:ascii="Times New Roman" w:hAnsi="Times New Roman" w:cs="Times New Roman"/>
                <w:sz w:val="28"/>
                <w:szCs w:val="28"/>
              </w:rPr>
              <w:t>89</w:t>
            </w:r>
          </w:p>
        </w:tc>
      </w:tr>
      <w:tr w:rsidR="00415489" w:rsidTr="00183D6F">
        <w:tc>
          <w:tcPr>
            <w:tcW w:w="8942" w:type="dxa"/>
          </w:tcPr>
          <w:p w:rsidR="00415489" w:rsidRPr="00415489" w:rsidRDefault="00415489" w:rsidP="00415489">
            <w:pPr>
              <w:pStyle w:val="Default"/>
              <w:jc w:val="both"/>
              <w:rPr>
                <w:sz w:val="28"/>
                <w:szCs w:val="28"/>
              </w:rPr>
            </w:pPr>
            <w:r w:rsidRPr="00415489">
              <w:rPr>
                <w:b/>
                <w:bCs/>
                <w:sz w:val="28"/>
                <w:szCs w:val="28"/>
              </w:rPr>
              <w:t>Глава 4. Классицизм и инновации в теории и практике предупреждения преступности несовершеннолетних</w:t>
            </w:r>
            <w:r>
              <w:rPr>
                <w:b/>
                <w:bCs/>
                <w:sz w:val="28"/>
                <w:szCs w:val="28"/>
              </w:rPr>
              <w:t>…………………...</w:t>
            </w:r>
            <w:r w:rsidRPr="00415489">
              <w:rPr>
                <w:b/>
                <w:bCs/>
                <w:sz w:val="28"/>
                <w:szCs w:val="28"/>
              </w:rPr>
              <w:t xml:space="preserve"> </w:t>
            </w:r>
          </w:p>
        </w:tc>
        <w:tc>
          <w:tcPr>
            <w:tcW w:w="805" w:type="dxa"/>
          </w:tcPr>
          <w:p w:rsidR="00415489" w:rsidRDefault="00415489" w:rsidP="0076043F">
            <w:pPr>
              <w:jc w:val="both"/>
              <w:rPr>
                <w:rFonts w:ascii="Times New Roman" w:hAnsi="Times New Roman" w:cs="Times New Roman"/>
                <w:sz w:val="28"/>
                <w:szCs w:val="28"/>
              </w:rPr>
            </w:pPr>
          </w:p>
          <w:p w:rsidR="0076043F" w:rsidRPr="0076043F" w:rsidRDefault="0076043F" w:rsidP="0076043F">
            <w:pPr>
              <w:jc w:val="both"/>
              <w:rPr>
                <w:rFonts w:ascii="Times New Roman" w:hAnsi="Times New Roman" w:cs="Times New Roman"/>
                <w:sz w:val="28"/>
                <w:szCs w:val="28"/>
              </w:rPr>
            </w:pPr>
            <w:r>
              <w:rPr>
                <w:rFonts w:ascii="Times New Roman" w:hAnsi="Times New Roman" w:cs="Times New Roman"/>
                <w:sz w:val="28"/>
                <w:szCs w:val="28"/>
              </w:rPr>
              <w:t>102</w:t>
            </w:r>
          </w:p>
        </w:tc>
      </w:tr>
      <w:tr w:rsidR="00415489" w:rsidTr="00183D6F">
        <w:tc>
          <w:tcPr>
            <w:tcW w:w="8942" w:type="dxa"/>
          </w:tcPr>
          <w:p w:rsidR="00415489" w:rsidRPr="00415489" w:rsidRDefault="00415489" w:rsidP="00415489">
            <w:pPr>
              <w:pStyle w:val="Default"/>
              <w:jc w:val="both"/>
              <w:rPr>
                <w:sz w:val="28"/>
                <w:szCs w:val="28"/>
              </w:rPr>
            </w:pPr>
            <w:r w:rsidRPr="00415489">
              <w:rPr>
                <w:bCs/>
                <w:sz w:val="28"/>
                <w:szCs w:val="28"/>
              </w:rPr>
              <w:t xml:space="preserve">§1. </w:t>
            </w:r>
            <w:r w:rsidRPr="00415489">
              <w:rPr>
                <w:sz w:val="28"/>
                <w:szCs w:val="28"/>
              </w:rPr>
              <w:t>Композиционная характеристика зарубежного опыта предупреждения преступности несовершеннолетних</w:t>
            </w:r>
            <w:r>
              <w:rPr>
                <w:sz w:val="28"/>
                <w:szCs w:val="28"/>
              </w:rPr>
              <w:t>………………………………………….</w:t>
            </w:r>
            <w:r w:rsidRPr="00415489">
              <w:rPr>
                <w:sz w:val="28"/>
                <w:szCs w:val="28"/>
              </w:rPr>
              <w:t xml:space="preserve"> </w:t>
            </w:r>
          </w:p>
        </w:tc>
        <w:tc>
          <w:tcPr>
            <w:tcW w:w="805" w:type="dxa"/>
          </w:tcPr>
          <w:p w:rsidR="00415489" w:rsidRDefault="00415489" w:rsidP="0076043F">
            <w:pPr>
              <w:jc w:val="both"/>
              <w:rPr>
                <w:rFonts w:ascii="Times New Roman" w:hAnsi="Times New Roman" w:cs="Times New Roman"/>
                <w:sz w:val="28"/>
                <w:szCs w:val="28"/>
              </w:rPr>
            </w:pPr>
          </w:p>
          <w:p w:rsidR="0076043F" w:rsidRPr="0076043F" w:rsidRDefault="0076043F" w:rsidP="0076043F">
            <w:pPr>
              <w:jc w:val="both"/>
              <w:rPr>
                <w:rFonts w:ascii="Times New Roman" w:hAnsi="Times New Roman" w:cs="Times New Roman"/>
                <w:sz w:val="28"/>
                <w:szCs w:val="28"/>
              </w:rPr>
            </w:pPr>
            <w:r>
              <w:rPr>
                <w:rFonts w:ascii="Times New Roman" w:hAnsi="Times New Roman" w:cs="Times New Roman"/>
                <w:sz w:val="28"/>
                <w:szCs w:val="28"/>
              </w:rPr>
              <w:t>102</w:t>
            </w:r>
          </w:p>
        </w:tc>
      </w:tr>
      <w:tr w:rsidR="00415489" w:rsidTr="00183D6F">
        <w:tc>
          <w:tcPr>
            <w:tcW w:w="8942" w:type="dxa"/>
          </w:tcPr>
          <w:p w:rsidR="00415489" w:rsidRPr="00415489" w:rsidRDefault="00415489" w:rsidP="00415489">
            <w:pPr>
              <w:pStyle w:val="Default"/>
              <w:jc w:val="both"/>
              <w:rPr>
                <w:sz w:val="28"/>
                <w:szCs w:val="28"/>
              </w:rPr>
            </w:pPr>
            <w:r w:rsidRPr="00415489">
              <w:rPr>
                <w:bCs/>
                <w:sz w:val="28"/>
                <w:szCs w:val="28"/>
              </w:rPr>
              <w:t xml:space="preserve">§2. </w:t>
            </w:r>
            <w:r w:rsidRPr="00415489">
              <w:rPr>
                <w:sz w:val="28"/>
                <w:szCs w:val="28"/>
              </w:rPr>
              <w:t>Предупреждение преступности несовершеннолетних: криминологические основы программирования и оценка практик</w:t>
            </w:r>
            <w:r w:rsidR="008F0A0A">
              <w:rPr>
                <w:sz w:val="28"/>
                <w:szCs w:val="28"/>
              </w:rPr>
              <w:t>………..</w:t>
            </w:r>
            <w:r w:rsidRPr="00415489">
              <w:rPr>
                <w:sz w:val="28"/>
                <w:szCs w:val="28"/>
              </w:rPr>
              <w:t xml:space="preserve"> </w:t>
            </w:r>
          </w:p>
        </w:tc>
        <w:tc>
          <w:tcPr>
            <w:tcW w:w="805" w:type="dxa"/>
          </w:tcPr>
          <w:p w:rsidR="00415489" w:rsidRDefault="00415489" w:rsidP="0076043F">
            <w:pPr>
              <w:jc w:val="both"/>
              <w:rPr>
                <w:rFonts w:ascii="Times New Roman" w:hAnsi="Times New Roman" w:cs="Times New Roman"/>
                <w:sz w:val="28"/>
                <w:szCs w:val="28"/>
              </w:rPr>
            </w:pPr>
          </w:p>
          <w:p w:rsidR="0076043F" w:rsidRPr="0076043F" w:rsidRDefault="0076043F" w:rsidP="0076043F">
            <w:pPr>
              <w:jc w:val="both"/>
              <w:rPr>
                <w:rFonts w:ascii="Times New Roman" w:hAnsi="Times New Roman" w:cs="Times New Roman"/>
                <w:sz w:val="28"/>
                <w:szCs w:val="28"/>
              </w:rPr>
            </w:pPr>
            <w:r>
              <w:rPr>
                <w:rFonts w:ascii="Times New Roman" w:hAnsi="Times New Roman" w:cs="Times New Roman"/>
                <w:sz w:val="28"/>
                <w:szCs w:val="28"/>
              </w:rPr>
              <w:t>117</w:t>
            </w:r>
          </w:p>
        </w:tc>
      </w:tr>
      <w:tr w:rsidR="00415489" w:rsidTr="00183D6F">
        <w:tc>
          <w:tcPr>
            <w:tcW w:w="8942" w:type="dxa"/>
          </w:tcPr>
          <w:p w:rsidR="00415489" w:rsidRPr="00415489" w:rsidRDefault="00415489" w:rsidP="00415489">
            <w:pPr>
              <w:pStyle w:val="Default"/>
              <w:jc w:val="both"/>
              <w:rPr>
                <w:sz w:val="28"/>
                <w:szCs w:val="28"/>
              </w:rPr>
            </w:pPr>
            <w:r w:rsidRPr="00415489">
              <w:rPr>
                <w:bCs/>
                <w:sz w:val="28"/>
                <w:szCs w:val="28"/>
              </w:rPr>
              <w:t xml:space="preserve">§3. </w:t>
            </w:r>
            <w:r w:rsidRPr="00415489">
              <w:rPr>
                <w:sz w:val="28"/>
                <w:szCs w:val="28"/>
              </w:rPr>
              <w:t>Проблемы и перспективы предупреждения преступности несовершеннолетних в контексте современных криминологических реалий</w:t>
            </w:r>
            <w:r w:rsidR="008F0A0A">
              <w:rPr>
                <w:sz w:val="28"/>
                <w:szCs w:val="28"/>
              </w:rPr>
              <w:t>…………………………………………………………………………..</w:t>
            </w:r>
            <w:r w:rsidRPr="00415489">
              <w:rPr>
                <w:sz w:val="28"/>
                <w:szCs w:val="28"/>
              </w:rPr>
              <w:t xml:space="preserve"> </w:t>
            </w:r>
          </w:p>
        </w:tc>
        <w:tc>
          <w:tcPr>
            <w:tcW w:w="805" w:type="dxa"/>
          </w:tcPr>
          <w:p w:rsidR="00415489" w:rsidRDefault="00415489" w:rsidP="0076043F">
            <w:pPr>
              <w:jc w:val="both"/>
              <w:rPr>
                <w:rFonts w:ascii="Times New Roman" w:hAnsi="Times New Roman" w:cs="Times New Roman"/>
                <w:sz w:val="28"/>
                <w:szCs w:val="28"/>
              </w:rPr>
            </w:pPr>
          </w:p>
          <w:p w:rsidR="0076043F" w:rsidRDefault="0076043F" w:rsidP="0076043F">
            <w:pPr>
              <w:jc w:val="both"/>
              <w:rPr>
                <w:rFonts w:ascii="Times New Roman" w:hAnsi="Times New Roman" w:cs="Times New Roman"/>
                <w:sz w:val="28"/>
                <w:szCs w:val="28"/>
              </w:rPr>
            </w:pPr>
          </w:p>
          <w:p w:rsidR="0076043F" w:rsidRPr="0076043F" w:rsidRDefault="0076043F" w:rsidP="0076043F">
            <w:pPr>
              <w:jc w:val="both"/>
              <w:rPr>
                <w:rFonts w:ascii="Times New Roman" w:hAnsi="Times New Roman" w:cs="Times New Roman"/>
                <w:sz w:val="28"/>
                <w:szCs w:val="28"/>
              </w:rPr>
            </w:pPr>
            <w:r>
              <w:rPr>
                <w:rFonts w:ascii="Times New Roman" w:hAnsi="Times New Roman" w:cs="Times New Roman"/>
                <w:sz w:val="28"/>
                <w:szCs w:val="28"/>
              </w:rPr>
              <w:t>134</w:t>
            </w:r>
          </w:p>
        </w:tc>
      </w:tr>
    </w:tbl>
    <w:p w:rsidR="000F2D31" w:rsidRDefault="000F2D31" w:rsidP="0076043F">
      <w:pPr>
        <w:tabs>
          <w:tab w:val="right" w:pos="9355"/>
        </w:tabs>
      </w:pPr>
      <w:r>
        <w:br w:type="page"/>
      </w:r>
      <w:r w:rsidR="0076043F">
        <w:lastRenderedPageBreak/>
        <w:tab/>
      </w:r>
    </w:p>
    <w:p w:rsidR="000F2D31" w:rsidRPr="00053A11" w:rsidRDefault="000F2D31" w:rsidP="00184396">
      <w:pPr>
        <w:pStyle w:val="Default"/>
        <w:spacing w:line="276" w:lineRule="auto"/>
        <w:jc w:val="center"/>
        <w:rPr>
          <w:sz w:val="28"/>
          <w:szCs w:val="28"/>
        </w:rPr>
      </w:pPr>
      <w:r w:rsidRPr="00053A11">
        <w:rPr>
          <w:b/>
          <w:bCs/>
          <w:sz w:val="28"/>
          <w:szCs w:val="28"/>
        </w:rPr>
        <w:t>Предисловие</w:t>
      </w:r>
    </w:p>
    <w:p w:rsidR="000F2D31" w:rsidRPr="00053A11" w:rsidRDefault="00291BAD" w:rsidP="00184396">
      <w:pPr>
        <w:pStyle w:val="Default"/>
        <w:spacing w:line="276" w:lineRule="auto"/>
        <w:ind w:firstLine="708"/>
        <w:jc w:val="both"/>
        <w:rPr>
          <w:sz w:val="28"/>
          <w:szCs w:val="28"/>
        </w:rPr>
      </w:pPr>
      <w:r w:rsidRPr="00053A11">
        <w:rPr>
          <w:sz w:val="28"/>
          <w:szCs w:val="28"/>
        </w:rPr>
        <w:t xml:space="preserve">Работа </w:t>
      </w:r>
      <w:r w:rsidR="000F2D31" w:rsidRPr="00053A11">
        <w:rPr>
          <w:sz w:val="28"/>
          <w:szCs w:val="28"/>
        </w:rPr>
        <w:t xml:space="preserve"> содерж</w:t>
      </w:r>
      <w:r w:rsidRPr="00053A11">
        <w:rPr>
          <w:sz w:val="28"/>
          <w:szCs w:val="28"/>
        </w:rPr>
        <w:t>ит</w:t>
      </w:r>
      <w:r w:rsidR="000F2D31" w:rsidRPr="00053A11">
        <w:rPr>
          <w:sz w:val="28"/>
          <w:szCs w:val="28"/>
        </w:rPr>
        <w:t xml:space="preserve"> теоретически</w:t>
      </w:r>
      <w:r w:rsidRPr="00053A11">
        <w:rPr>
          <w:sz w:val="28"/>
          <w:szCs w:val="28"/>
        </w:rPr>
        <w:t>е</w:t>
      </w:r>
      <w:r w:rsidR="000F2D31" w:rsidRPr="00053A11">
        <w:rPr>
          <w:sz w:val="28"/>
          <w:szCs w:val="28"/>
        </w:rPr>
        <w:t xml:space="preserve"> и практически</w:t>
      </w:r>
      <w:r w:rsidRPr="00053A11">
        <w:rPr>
          <w:sz w:val="28"/>
          <w:szCs w:val="28"/>
        </w:rPr>
        <w:t>е</w:t>
      </w:r>
      <w:r w:rsidR="000F2D31" w:rsidRPr="00053A11">
        <w:rPr>
          <w:sz w:val="28"/>
          <w:szCs w:val="28"/>
        </w:rPr>
        <w:t xml:space="preserve"> аспект</w:t>
      </w:r>
      <w:r w:rsidRPr="00053A11">
        <w:rPr>
          <w:sz w:val="28"/>
          <w:szCs w:val="28"/>
        </w:rPr>
        <w:t>ы указанной</w:t>
      </w:r>
      <w:r w:rsidR="000F2D31" w:rsidRPr="00053A11">
        <w:rPr>
          <w:sz w:val="28"/>
          <w:szCs w:val="28"/>
        </w:rPr>
        <w:t xml:space="preserve"> тематики: </w:t>
      </w:r>
    </w:p>
    <w:p w:rsidR="000F2D31" w:rsidRPr="00053A11" w:rsidRDefault="000F2D31" w:rsidP="00184396">
      <w:pPr>
        <w:pStyle w:val="Default"/>
        <w:spacing w:line="276" w:lineRule="auto"/>
        <w:ind w:firstLine="708"/>
        <w:jc w:val="both"/>
        <w:rPr>
          <w:sz w:val="28"/>
          <w:szCs w:val="28"/>
        </w:rPr>
      </w:pPr>
      <w:r w:rsidRPr="00053A11">
        <w:rPr>
          <w:sz w:val="28"/>
          <w:szCs w:val="28"/>
        </w:rPr>
        <w:t xml:space="preserve">– методологии познания данного вида преступности; </w:t>
      </w:r>
    </w:p>
    <w:p w:rsidR="000F2D31" w:rsidRPr="00053A11" w:rsidRDefault="000F2D31" w:rsidP="00184396">
      <w:pPr>
        <w:pStyle w:val="Default"/>
        <w:spacing w:line="276" w:lineRule="auto"/>
        <w:ind w:firstLine="708"/>
        <w:jc w:val="both"/>
        <w:rPr>
          <w:sz w:val="28"/>
          <w:szCs w:val="28"/>
        </w:rPr>
      </w:pPr>
      <w:r w:rsidRPr="00053A11">
        <w:rPr>
          <w:sz w:val="28"/>
          <w:szCs w:val="28"/>
        </w:rPr>
        <w:t xml:space="preserve">– феномен информационного фактора в его влиянии на генезис и изменения подростковой преступности; </w:t>
      </w:r>
    </w:p>
    <w:p w:rsidR="000F2D31" w:rsidRPr="00053A11" w:rsidRDefault="000F2D31" w:rsidP="00184396">
      <w:pPr>
        <w:pStyle w:val="Default"/>
        <w:spacing w:line="276" w:lineRule="auto"/>
        <w:ind w:firstLine="708"/>
        <w:jc w:val="both"/>
        <w:rPr>
          <w:sz w:val="28"/>
          <w:szCs w:val="28"/>
        </w:rPr>
      </w:pPr>
      <w:r w:rsidRPr="00053A11">
        <w:rPr>
          <w:sz w:val="28"/>
          <w:szCs w:val="28"/>
        </w:rPr>
        <w:t>–</w:t>
      </w:r>
      <w:r w:rsidR="00291BAD" w:rsidRPr="00053A11">
        <w:rPr>
          <w:sz w:val="28"/>
          <w:szCs w:val="28"/>
        </w:rPr>
        <w:t xml:space="preserve"> </w:t>
      </w:r>
      <w:r w:rsidRPr="00053A11">
        <w:rPr>
          <w:sz w:val="28"/>
          <w:szCs w:val="28"/>
        </w:rPr>
        <w:t xml:space="preserve">значение гносеологического подхода в методике изучения преступности несовершеннолетних; </w:t>
      </w:r>
    </w:p>
    <w:p w:rsidR="000F2D31" w:rsidRPr="00053A11" w:rsidRDefault="000F2D31" w:rsidP="00184396">
      <w:pPr>
        <w:pStyle w:val="Default"/>
        <w:spacing w:line="276" w:lineRule="auto"/>
        <w:ind w:firstLine="708"/>
        <w:jc w:val="both"/>
        <w:rPr>
          <w:sz w:val="28"/>
          <w:szCs w:val="28"/>
        </w:rPr>
      </w:pPr>
      <w:r w:rsidRPr="00053A11">
        <w:rPr>
          <w:sz w:val="28"/>
          <w:szCs w:val="28"/>
        </w:rPr>
        <w:t>–</w:t>
      </w:r>
      <w:r w:rsidR="00291BAD" w:rsidRPr="00053A11">
        <w:rPr>
          <w:sz w:val="28"/>
          <w:szCs w:val="28"/>
        </w:rPr>
        <w:t xml:space="preserve"> </w:t>
      </w:r>
      <w:r w:rsidRPr="00053A11">
        <w:rPr>
          <w:sz w:val="28"/>
          <w:szCs w:val="28"/>
        </w:rPr>
        <w:t xml:space="preserve">портрет личности несовершеннолетних в типологических рисках их криминогенной подверженности; </w:t>
      </w:r>
    </w:p>
    <w:p w:rsidR="000F2D31" w:rsidRPr="00053A11" w:rsidRDefault="000F2D31" w:rsidP="00184396">
      <w:pPr>
        <w:pStyle w:val="Default"/>
        <w:spacing w:line="276" w:lineRule="auto"/>
        <w:ind w:firstLine="708"/>
        <w:jc w:val="both"/>
        <w:rPr>
          <w:sz w:val="28"/>
          <w:szCs w:val="28"/>
        </w:rPr>
      </w:pPr>
      <w:r w:rsidRPr="00053A11">
        <w:rPr>
          <w:sz w:val="28"/>
          <w:szCs w:val="28"/>
        </w:rPr>
        <w:t>–</w:t>
      </w:r>
      <w:r w:rsidR="00291BAD" w:rsidRPr="00053A11">
        <w:rPr>
          <w:sz w:val="28"/>
          <w:szCs w:val="28"/>
        </w:rPr>
        <w:t xml:space="preserve"> </w:t>
      </w:r>
      <w:r w:rsidRPr="00053A11">
        <w:rPr>
          <w:sz w:val="28"/>
          <w:szCs w:val="28"/>
        </w:rPr>
        <w:t xml:space="preserve">закономерности развития криминальной ситуации, связанной с преступностью несовершеннолетних; </w:t>
      </w:r>
    </w:p>
    <w:p w:rsidR="000F2D31" w:rsidRPr="00053A11" w:rsidRDefault="000F2D31" w:rsidP="00184396">
      <w:pPr>
        <w:pStyle w:val="Default"/>
        <w:spacing w:line="276" w:lineRule="auto"/>
        <w:ind w:firstLine="708"/>
        <w:jc w:val="both"/>
        <w:rPr>
          <w:sz w:val="28"/>
          <w:szCs w:val="28"/>
        </w:rPr>
      </w:pPr>
      <w:r w:rsidRPr="00053A11">
        <w:rPr>
          <w:sz w:val="28"/>
          <w:szCs w:val="28"/>
        </w:rPr>
        <w:t>–</w:t>
      </w:r>
      <w:r w:rsidR="00291BAD" w:rsidRPr="00053A11">
        <w:rPr>
          <w:sz w:val="28"/>
          <w:szCs w:val="28"/>
        </w:rPr>
        <w:t xml:space="preserve"> </w:t>
      </w:r>
      <w:proofErr w:type="spellStart"/>
      <w:r w:rsidRPr="00053A11">
        <w:rPr>
          <w:sz w:val="28"/>
          <w:szCs w:val="28"/>
        </w:rPr>
        <w:t>криминогенность</w:t>
      </w:r>
      <w:proofErr w:type="spellEnd"/>
      <w:r w:rsidRPr="00053A11">
        <w:rPr>
          <w:sz w:val="28"/>
          <w:szCs w:val="28"/>
        </w:rPr>
        <w:t xml:space="preserve"> несовершеннолетних сквозь призму </w:t>
      </w:r>
      <w:proofErr w:type="spellStart"/>
      <w:r w:rsidRPr="00053A11">
        <w:rPr>
          <w:sz w:val="28"/>
          <w:szCs w:val="28"/>
        </w:rPr>
        <w:t>криминологически</w:t>
      </w:r>
      <w:proofErr w:type="spellEnd"/>
      <w:r w:rsidRPr="00053A11">
        <w:rPr>
          <w:sz w:val="28"/>
          <w:szCs w:val="28"/>
        </w:rPr>
        <w:t xml:space="preserve"> значимых проявлений экстремизма; </w:t>
      </w:r>
    </w:p>
    <w:p w:rsidR="000F2D31" w:rsidRPr="00053A11" w:rsidRDefault="000F2D31" w:rsidP="00184396">
      <w:pPr>
        <w:pStyle w:val="Default"/>
        <w:spacing w:line="276" w:lineRule="auto"/>
        <w:ind w:firstLine="708"/>
        <w:jc w:val="both"/>
        <w:rPr>
          <w:sz w:val="28"/>
          <w:szCs w:val="28"/>
        </w:rPr>
      </w:pPr>
      <w:r w:rsidRPr="00053A11">
        <w:rPr>
          <w:sz w:val="28"/>
          <w:szCs w:val="28"/>
        </w:rPr>
        <w:t xml:space="preserve">– опыт зарубежных стран в области противодействия преступности лиц несовершеннолетнего возраста; </w:t>
      </w:r>
    </w:p>
    <w:p w:rsidR="000F2D31" w:rsidRPr="00053A11" w:rsidRDefault="000F2D31" w:rsidP="00184396">
      <w:pPr>
        <w:pStyle w:val="Default"/>
        <w:spacing w:line="276" w:lineRule="auto"/>
        <w:ind w:firstLine="708"/>
        <w:jc w:val="both"/>
        <w:rPr>
          <w:sz w:val="28"/>
          <w:szCs w:val="28"/>
        </w:rPr>
      </w:pPr>
      <w:r w:rsidRPr="00053A11">
        <w:rPr>
          <w:sz w:val="28"/>
          <w:szCs w:val="28"/>
        </w:rPr>
        <w:t>–</w:t>
      </w:r>
      <w:r w:rsidR="00291BAD" w:rsidRPr="00053A11">
        <w:rPr>
          <w:sz w:val="28"/>
          <w:szCs w:val="28"/>
        </w:rPr>
        <w:t xml:space="preserve"> </w:t>
      </w:r>
      <w:r w:rsidRPr="00053A11">
        <w:rPr>
          <w:sz w:val="28"/>
          <w:szCs w:val="28"/>
        </w:rPr>
        <w:t xml:space="preserve">анализ и оценка современных региональных отечественных программ профилактики (предупреждения) преступности несовершеннолетних; </w:t>
      </w:r>
    </w:p>
    <w:p w:rsidR="000F2D31" w:rsidRPr="00053A11" w:rsidRDefault="000F2D31" w:rsidP="00184396">
      <w:pPr>
        <w:pStyle w:val="Default"/>
        <w:spacing w:line="276" w:lineRule="auto"/>
        <w:ind w:firstLine="708"/>
        <w:jc w:val="both"/>
        <w:rPr>
          <w:sz w:val="28"/>
          <w:szCs w:val="28"/>
        </w:rPr>
      </w:pPr>
      <w:r w:rsidRPr="00053A11">
        <w:rPr>
          <w:sz w:val="28"/>
          <w:szCs w:val="28"/>
        </w:rPr>
        <w:t>–</w:t>
      </w:r>
      <w:r w:rsidR="00291BAD" w:rsidRPr="00053A11">
        <w:rPr>
          <w:sz w:val="28"/>
          <w:szCs w:val="28"/>
        </w:rPr>
        <w:t xml:space="preserve"> </w:t>
      </w:r>
      <w:r w:rsidRPr="00053A11">
        <w:rPr>
          <w:sz w:val="28"/>
          <w:szCs w:val="28"/>
        </w:rPr>
        <w:t xml:space="preserve">мониторинг </w:t>
      </w:r>
      <w:proofErr w:type="spellStart"/>
      <w:r w:rsidRPr="00053A11">
        <w:rPr>
          <w:sz w:val="28"/>
          <w:szCs w:val="28"/>
        </w:rPr>
        <w:t>грантовой</w:t>
      </w:r>
      <w:proofErr w:type="spellEnd"/>
      <w:r w:rsidRPr="00053A11">
        <w:rPr>
          <w:sz w:val="28"/>
          <w:szCs w:val="28"/>
        </w:rPr>
        <w:t xml:space="preserve"> поддержки социально ориентированных проектов, связанных с профилактикой </w:t>
      </w:r>
      <w:proofErr w:type="spellStart"/>
      <w:r w:rsidRPr="00053A11">
        <w:rPr>
          <w:sz w:val="28"/>
          <w:szCs w:val="28"/>
        </w:rPr>
        <w:t>криминогенности</w:t>
      </w:r>
      <w:proofErr w:type="spellEnd"/>
      <w:r w:rsidRPr="00053A11">
        <w:rPr>
          <w:sz w:val="28"/>
          <w:szCs w:val="28"/>
        </w:rPr>
        <w:t xml:space="preserve"> сфер жизнедеятельности подрастающего поколения; </w:t>
      </w:r>
    </w:p>
    <w:p w:rsidR="000F2D31" w:rsidRPr="00053A11" w:rsidRDefault="000F2D31" w:rsidP="00184396">
      <w:pPr>
        <w:pStyle w:val="Default"/>
        <w:spacing w:line="276" w:lineRule="auto"/>
        <w:ind w:firstLine="708"/>
        <w:jc w:val="both"/>
        <w:rPr>
          <w:sz w:val="28"/>
          <w:szCs w:val="28"/>
        </w:rPr>
      </w:pPr>
      <w:r w:rsidRPr="00053A11">
        <w:rPr>
          <w:sz w:val="28"/>
          <w:szCs w:val="28"/>
        </w:rPr>
        <w:t xml:space="preserve">– правотворческие предложения в области правоохранительного обеспечения задач борьбы с преступностью несовершеннолетних. </w:t>
      </w:r>
    </w:p>
    <w:p w:rsidR="000F2D31" w:rsidRPr="00053A11" w:rsidRDefault="000F2D31" w:rsidP="00184396">
      <w:pPr>
        <w:pStyle w:val="Default"/>
        <w:pageBreakBefore/>
        <w:spacing w:line="276" w:lineRule="auto"/>
        <w:jc w:val="center"/>
        <w:rPr>
          <w:sz w:val="28"/>
          <w:szCs w:val="28"/>
        </w:rPr>
      </w:pPr>
      <w:r w:rsidRPr="00053A11">
        <w:rPr>
          <w:b/>
          <w:bCs/>
          <w:sz w:val="28"/>
          <w:szCs w:val="28"/>
        </w:rPr>
        <w:lastRenderedPageBreak/>
        <w:t>Глава 1.</w:t>
      </w:r>
    </w:p>
    <w:p w:rsidR="000F2D31" w:rsidRPr="00053A11" w:rsidRDefault="000F2D31" w:rsidP="00184396">
      <w:pPr>
        <w:pStyle w:val="Default"/>
        <w:spacing w:line="276" w:lineRule="auto"/>
        <w:jc w:val="center"/>
        <w:rPr>
          <w:sz w:val="28"/>
          <w:szCs w:val="28"/>
        </w:rPr>
      </w:pPr>
      <w:r w:rsidRPr="00053A11">
        <w:rPr>
          <w:b/>
          <w:bCs/>
          <w:sz w:val="28"/>
          <w:szCs w:val="28"/>
        </w:rPr>
        <w:t>МЕТОДОЛОГИЧЕСКИЕ ПРОБЛЕМЫ</w:t>
      </w:r>
    </w:p>
    <w:p w:rsidR="000F2D31" w:rsidRPr="00053A11" w:rsidRDefault="000F2D31" w:rsidP="00184396">
      <w:pPr>
        <w:pStyle w:val="Default"/>
        <w:spacing w:line="276" w:lineRule="auto"/>
        <w:jc w:val="center"/>
        <w:rPr>
          <w:sz w:val="28"/>
          <w:szCs w:val="28"/>
        </w:rPr>
      </w:pPr>
      <w:r w:rsidRPr="00053A11">
        <w:rPr>
          <w:b/>
          <w:bCs/>
          <w:sz w:val="28"/>
          <w:szCs w:val="28"/>
        </w:rPr>
        <w:t>ИЗУЧЕНИЯ ПРЕСТУПНОСТИ НЕСОВЕРШЕННОЛЕТНИХ</w:t>
      </w:r>
    </w:p>
    <w:p w:rsidR="000F2D31" w:rsidRPr="00053A11" w:rsidRDefault="000F2D31" w:rsidP="00184396">
      <w:pPr>
        <w:pStyle w:val="Default"/>
        <w:spacing w:line="276" w:lineRule="auto"/>
        <w:jc w:val="center"/>
        <w:rPr>
          <w:sz w:val="28"/>
          <w:szCs w:val="28"/>
        </w:rPr>
      </w:pPr>
      <w:r w:rsidRPr="00053A11">
        <w:rPr>
          <w:b/>
          <w:bCs/>
          <w:sz w:val="28"/>
          <w:szCs w:val="28"/>
        </w:rPr>
        <w:t>§1. Исследование преступности несовершеннолетних в истории российской криминологической науки</w:t>
      </w:r>
    </w:p>
    <w:p w:rsidR="000F2D31" w:rsidRPr="00053A11" w:rsidRDefault="000F2D31" w:rsidP="00184396">
      <w:pPr>
        <w:pStyle w:val="Default"/>
        <w:spacing w:line="276" w:lineRule="auto"/>
        <w:ind w:firstLine="708"/>
        <w:jc w:val="both"/>
        <w:rPr>
          <w:sz w:val="28"/>
          <w:szCs w:val="28"/>
        </w:rPr>
      </w:pPr>
      <w:r w:rsidRPr="00053A11">
        <w:rPr>
          <w:sz w:val="28"/>
          <w:szCs w:val="28"/>
        </w:rPr>
        <w:t>Советская криминология – это наука о состоянии, динамике, причинах преступности, методах изучения, путях и средствах ее предупреждения в социалистическом обществе</w:t>
      </w:r>
      <w:r w:rsidR="00291BAD" w:rsidRPr="00053A11">
        <w:rPr>
          <w:rStyle w:val="a5"/>
          <w:sz w:val="28"/>
          <w:szCs w:val="28"/>
        </w:rPr>
        <w:footnoteReference w:id="1"/>
      </w:r>
      <w:r w:rsidRPr="00053A11">
        <w:rPr>
          <w:sz w:val="28"/>
          <w:szCs w:val="28"/>
        </w:rPr>
        <w:t xml:space="preserve">. </w:t>
      </w:r>
    </w:p>
    <w:p w:rsidR="000F2D31" w:rsidRPr="00053A11" w:rsidRDefault="000F2D31" w:rsidP="00184396">
      <w:pPr>
        <w:pStyle w:val="Default"/>
        <w:spacing w:line="276" w:lineRule="auto"/>
        <w:ind w:firstLine="708"/>
        <w:jc w:val="both"/>
        <w:rPr>
          <w:sz w:val="28"/>
          <w:szCs w:val="28"/>
        </w:rPr>
      </w:pPr>
      <w:r w:rsidRPr="00053A11">
        <w:rPr>
          <w:sz w:val="28"/>
          <w:szCs w:val="28"/>
        </w:rPr>
        <w:t>Решение задач, стоящих перед наукой криминологией, может быть достигнуто на путях глубокого изучения сложного комплекса социальных проблем</w:t>
      </w:r>
      <w:r w:rsidR="00291BAD" w:rsidRPr="00053A11">
        <w:rPr>
          <w:rStyle w:val="a5"/>
          <w:sz w:val="28"/>
          <w:szCs w:val="28"/>
        </w:rPr>
        <w:footnoteReference w:id="2"/>
      </w:r>
      <w:r w:rsidRPr="00053A11">
        <w:rPr>
          <w:sz w:val="28"/>
          <w:szCs w:val="28"/>
        </w:rPr>
        <w:t xml:space="preserve">. </w:t>
      </w:r>
    </w:p>
    <w:p w:rsidR="000F2D31" w:rsidRPr="00053A11" w:rsidRDefault="000F2D31" w:rsidP="00184396">
      <w:pPr>
        <w:pStyle w:val="Default"/>
        <w:spacing w:line="276" w:lineRule="auto"/>
        <w:ind w:firstLine="708"/>
        <w:jc w:val="both"/>
        <w:rPr>
          <w:sz w:val="28"/>
          <w:szCs w:val="28"/>
        </w:rPr>
      </w:pPr>
      <w:r w:rsidRPr="00053A11">
        <w:rPr>
          <w:sz w:val="28"/>
          <w:szCs w:val="28"/>
        </w:rPr>
        <w:t xml:space="preserve">Одной из основных задач, решаемых криминологией с первых дней ее возникновения как науки, является анализ состояния, структуры, динамики, а также тенденций преступности. </w:t>
      </w:r>
    </w:p>
    <w:p w:rsidR="000F2D31" w:rsidRPr="00053A11" w:rsidRDefault="000F2D31" w:rsidP="00184396">
      <w:pPr>
        <w:pStyle w:val="Default"/>
        <w:spacing w:line="276" w:lineRule="auto"/>
        <w:ind w:firstLine="708"/>
        <w:jc w:val="both"/>
        <w:rPr>
          <w:sz w:val="28"/>
          <w:szCs w:val="28"/>
        </w:rPr>
      </w:pPr>
      <w:r w:rsidRPr="00053A11">
        <w:rPr>
          <w:sz w:val="28"/>
          <w:szCs w:val="28"/>
        </w:rPr>
        <w:t xml:space="preserve">На сегодняшний день ни одно крупное исследование не планируется и не проводится без предварительной оценки различных, в том числе качественных и количественных, показателей преступности, которые позволяют выявлять особенности и тенденции развития рассматриваемого явления. </w:t>
      </w:r>
    </w:p>
    <w:p w:rsidR="000F2D31" w:rsidRPr="00053A11" w:rsidRDefault="000F2D31" w:rsidP="00184396">
      <w:pPr>
        <w:pStyle w:val="Default"/>
        <w:spacing w:line="276" w:lineRule="auto"/>
        <w:ind w:firstLine="708"/>
        <w:jc w:val="both"/>
        <w:rPr>
          <w:sz w:val="28"/>
          <w:szCs w:val="28"/>
        </w:rPr>
      </w:pPr>
      <w:r w:rsidRPr="00053A11">
        <w:rPr>
          <w:sz w:val="28"/>
          <w:szCs w:val="28"/>
        </w:rPr>
        <w:t xml:space="preserve">Криминология трактует преступление как единичный акт, деяние. Каждое отдельно взятое преступление существует в одном «экземпляре» и имеет свою характеристику. </w:t>
      </w:r>
    </w:p>
    <w:p w:rsidR="000F2D31" w:rsidRPr="00053A11" w:rsidRDefault="000F2D31" w:rsidP="00184396">
      <w:pPr>
        <w:pStyle w:val="Default"/>
        <w:spacing w:line="276" w:lineRule="auto"/>
        <w:ind w:firstLine="708"/>
        <w:jc w:val="both"/>
        <w:rPr>
          <w:sz w:val="28"/>
          <w:szCs w:val="28"/>
        </w:rPr>
      </w:pPr>
      <w:r w:rsidRPr="00053A11">
        <w:rPr>
          <w:sz w:val="28"/>
          <w:szCs w:val="28"/>
        </w:rPr>
        <w:t>«Преступность» — центральное понятие в криминологии.</w:t>
      </w:r>
      <w:r w:rsidR="008D2C72" w:rsidRPr="00053A11">
        <w:rPr>
          <w:rStyle w:val="a5"/>
          <w:sz w:val="28"/>
          <w:szCs w:val="28"/>
        </w:rPr>
        <w:footnoteReference w:id="3"/>
      </w:r>
      <w:r w:rsidRPr="00053A11">
        <w:rPr>
          <w:sz w:val="28"/>
          <w:szCs w:val="28"/>
        </w:rPr>
        <w:t xml:space="preserve"> В российской криминологической науке существует множество точек зрения на понятие «преступность». </w:t>
      </w:r>
    </w:p>
    <w:p w:rsidR="000F2D31" w:rsidRPr="00053A11" w:rsidRDefault="000F2D31" w:rsidP="00184396">
      <w:pPr>
        <w:pStyle w:val="Default"/>
        <w:spacing w:line="276" w:lineRule="auto"/>
        <w:ind w:firstLine="708"/>
        <w:jc w:val="both"/>
        <w:rPr>
          <w:sz w:val="28"/>
          <w:szCs w:val="28"/>
        </w:rPr>
      </w:pPr>
      <w:r w:rsidRPr="00053A11">
        <w:rPr>
          <w:sz w:val="28"/>
          <w:szCs w:val="28"/>
        </w:rPr>
        <w:t xml:space="preserve">Проблемы, особенности, специфика преступности в России, а также причин ее изменений привлекали и привлекают пристальное внимание ученых, работников правоохранительной системы. </w:t>
      </w:r>
    </w:p>
    <w:p w:rsidR="000F2D31" w:rsidRPr="00053A11" w:rsidRDefault="000F2D31" w:rsidP="00184396">
      <w:pPr>
        <w:pStyle w:val="Default"/>
        <w:spacing w:line="276" w:lineRule="auto"/>
        <w:ind w:firstLine="708"/>
        <w:jc w:val="both"/>
        <w:rPr>
          <w:sz w:val="28"/>
          <w:szCs w:val="28"/>
        </w:rPr>
      </w:pPr>
      <w:r w:rsidRPr="00053A11">
        <w:rPr>
          <w:sz w:val="28"/>
          <w:szCs w:val="28"/>
        </w:rPr>
        <w:t xml:space="preserve">В 70-ых годах прошлого столетия в своих научных трудах В.В. Панкратов отмечал, что преступление – это не только юридическая категория, но и конкретное, детерминированное социально человеческое деяние. Преступное поведение вступает в конфликт с социально закономерными нуждами советского общества, развивающегося в условиях отсутствия антагонистических противоречий. Эти черты – социальная </w:t>
      </w:r>
      <w:r w:rsidRPr="00053A11">
        <w:rPr>
          <w:sz w:val="28"/>
          <w:szCs w:val="28"/>
        </w:rPr>
        <w:lastRenderedPageBreak/>
        <w:t xml:space="preserve">опасность преступления и, с другой стороны, его социальная обусловленность – </w:t>
      </w:r>
      <w:proofErr w:type="gramStart"/>
      <w:r w:rsidRPr="00053A11">
        <w:rPr>
          <w:sz w:val="28"/>
          <w:szCs w:val="28"/>
        </w:rPr>
        <w:t>делают изучение</w:t>
      </w:r>
      <w:proofErr w:type="gramEnd"/>
      <w:r w:rsidRPr="00053A11">
        <w:rPr>
          <w:sz w:val="28"/>
          <w:szCs w:val="28"/>
        </w:rPr>
        <w:t xml:space="preserve"> причин преступности особенно сложным, заставляют обращаться к такому изучению во всеоружии имеющихся у науки средств</w:t>
      </w:r>
      <w:r w:rsidR="008D2C72" w:rsidRPr="00053A11">
        <w:rPr>
          <w:rStyle w:val="a5"/>
          <w:sz w:val="28"/>
          <w:szCs w:val="28"/>
        </w:rPr>
        <w:footnoteReference w:id="4"/>
      </w:r>
      <w:r w:rsidRPr="00053A11">
        <w:rPr>
          <w:sz w:val="28"/>
          <w:szCs w:val="28"/>
        </w:rPr>
        <w:t xml:space="preserve">. </w:t>
      </w:r>
    </w:p>
    <w:p w:rsidR="000F2D31" w:rsidRPr="00053A11" w:rsidRDefault="000F2D31" w:rsidP="00184396">
      <w:pPr>
        <w:pStyle w:val="Default"/>
        <w:spacing w:line="276" w:lineRule="auto"/>
        <w:ind w:firstLine="708"/>
        <w:jc w:val="both"/>
        <w:rPr>
          <w:sz w:val="28"/>
          <w:szCs w:val="28"/>
        </w:rPr>
      </w:pPr>
      <w:r w:rsidRPr="00053A11">
        <w:rPr>
          <w:sz w:val="28"/>
          <w:szCs w:val="28"/>
        </w:rPr>
        <w:t>Преступность же – это множество, составленное из всех этих индивидуальных событий, образующих в своей массе явление. Данное явление также можно рассматривать в качестве индивидуального объекта, но уже более высокого уровня. Индивидуальный объект низшего уровня (преступление) рассматривается как категория случайная. Конкретные преступления, из которых складывается преступность, совершаются независимо одно от другого и носят случайный характер. Индивидуальный же объект высшего уровня (преступность) – категория необходимая. Преступность характеризуется целостностью и сложностью, множественностью и разнообразием связей с другими социальными явлениями. Во всем этом и проявляется качественное различие между преступлением и преступностью. Преступление – это отдельное, а преступность – общее</w:t>
      </w:r>
      <w:r w:rsidR="008D2C72" w:rsidRPr="00053A11">
        <w:rPr>
          <w:rStyle w:val="a5"/>
          <w:sz w:val="28"/>
          <w:szCs w:val="28"/>
        </w:rPr>
        <w:footnoteReference w:id="5"/>
      </w:r>
      <w:r w:rsidRPr="00053A11">
        <w:rPr>
          <w:sz w:val="28"/>
          <w:szCs w:val="28"/>
        </w:rPr>
        <w:t xml:space="preserve">. Отдельное не существует иначе как в той связи, которая ведет к общему. Общее существует лишь в </w:t>
      </w:r>
      <w:proofErr w:type="gramStart"/>
      <w:r w:rsidRPr="00053A11">
        <w:rPr>
          <w:sz w:val="28"/>
          <w:szCs w:val="28"/>
        </w:rPr>
        <w:t>отдельном</w:t>
      </w:r>
      <w:proofErr w:type="gramEnd"/>
      <w:r w:rsidRPr="00053A11">
        <w:rPr>
          <w:sz w:val="28"/>
          <w:szCs w:val="28"/>
        </w:rPr>
        <w:t xml:space="preserve">, через отдельное. Всякое отдельное есть (так или иначе) общее. Всякое общее есть частичка (или сторона, или сущность) </w:t>
      </w:r>
      <w:proofErr w:type="gramStart"/>
      <w:r w:rsidRPr="00053A11">
        <w:rPr>
          <w:sz w:val="28"/>
          <w:szCs w:val="28"/>
        </w:rPr>
        <w:t>отдельного</w:t>
      </w:r>
      <w:proofErr w:type="gramEnd"/>
      <w:r w:rsidR="008D2C72" w:rsidRPr="00053A11">
        <w:rPr>
          <w:rStyle w:val="a5"/>
          <w:sz w:val="28"/>
          <w:szCs w:val="28"/>
        </w:rPr>
        <w:footnoteReference w:id="6"/>
      </w:r>
      <w:r w:rsidRPr="00053A11">
        <w:rPr>
          <w:sz w:val="28"/>
          <w:szCs w:val="28"/>
        </w:rPr>
        <w:t>. Следовательно, преступность (как общее) существует лишь в конкретных преступлениях (в отдельном). Поэтому изучение преступлений есть в какой-то мере познание преступности</w:t>
      </w:r>
      <w:r w:rsidR="008D2C72" w:rsidRPr="00053A11">
        <w:rPr>
          <w:rStyle w:val="a5"/>
          <w:sz w:val="28"/>
          <w:szCs w:val="28"/>
        </w:rPr>
        <w:footnoteReference w:id="7"/>
      </w:r>
      <w:r w:rsidRPr="00053A11">
        <w:rPr>
          <w:sz w:val="28"/>
          <w:szCs w:val="28"/>
        </w:rPr>
        <w:t>2. Но это не означает, что преступление можно сравнить с преступностью. Это не два разных по величине, но похожих, а тем более одинаковых явления. Преступление никогда не бывает просто уменьшенным во много раз подобием преступности</w:t>
      </w:r>
      <w:r w:rsidR="008D2C72" w:rsidRPr="00053A11">
        <w:rPr>
          <w:rStyle w:val="a5"/>
          <w:sz w:val="28"/>
          <w:szCs w:val="28"/>
        </w:rPr>
        <w:footnoteReference w:id="8"/>
      </w:r>
      <w:r w:rsidRPr="00053A11">
        <w:rPr>
          <w:sz w:val="28"/>
          <w:szCs w:val="28"/>
        </w:rPr>
        <w:t xml:space="preserve">. Преступность обладает самостоятельной формой движения. При этом проявляются такие связи с другими явлениями, которые не характерны для отдельного преступления. </w:t>
      </w:r>
    </w:p>
    <w:p w:rsidR="000F2D31" w:rsidRPr="00053A11" w:rsidRDefault="000F2D31" w:rsidP="00184396">
      <w:pPr>
        <w:pStyle w:val="Default"/>
        <w:spacing w:line="276" w:lineRule="auto"/>
        <w:ind w:firstLine="708"/>
        <w:jc w:val="both"/>
        <w:rPr>
          <w:sz w:val="28"/>
          <w:szCs w:val="28"/>
        </w:rPr>
      </w:pPr>
      <w:r w:rsidRPr="00053A11">
        <w:rPr>
          <w:sz w:val="28"/>
          <w:szCs w:val="28"/>
        </w:rPr>
        <w:t xml:space="preserve">В первую очередь необходимо отметить, что преступность является весьма сложным социально-правовым явлением. Так, в научной литературе существуют десятки ее определений. </w:t>
      </w:r>
    </w:p>
    <w:p w:rsidR="000F2D31" w:rsidRDefault="000F2D31" w:rsidP="00415489">
      <w:pPr>
        <w:pStyle w:val="Default"/>
        <w:spacing w:line="276" w:lineRule="auto"/>
        <w:ind w:firstLine="708"/>
        <w:jc w:val="both"/>
        <w:rPr>
          <w:sz w:val="28"/>
          <w:szCs w:val="28"/>
        </w:rPr>
      </w:pPr>
      <w:r w:rsidRPr="00053A11">
        <w:rPr>
          <w:sz w:val="28"/>
          <w:szCs w:val="28"/>
        </w:rPr>
        <w:t xml:space="preserve">По поводу возникновения преступности в том виде, в каком мы ее понимаем в настоящее время, высказаны различные точки зрения. </w:t>
      </w:r>
    </w:p>
    <w:p w:rsidR="00415489" w:rsidRPr="00415489" w:rsidRDefault="00415489" w:rsidP="00415489">
      <w:pPr>
        <w:pStyle w:val="Default"/>
        <w:spacing w:line="276" w:lineRule="auto"/>
        <w:ind w:firstLine="708"/>
        <w:jc w:val="both"/>
        <w:rPr>
          <w:sz w:val="28"/>
          <w:szCs w:val="28"/>
        </w:rPr>
      </w:pPr>
      <w:r w:rsidRPr="00415489">
        <w:rPr>
          <w:sz w:val="28"/>
          <w:szCs w:val="28"/>
        </w:rPr>
        <w:lastRenderedPageBreak/>
        <w:t>Профессор С.В. Бородин, например, полагал, что процесс выделения преступности как самостоятельного правового и социального явления из более широкого круга нарушений норм права и морали происходил в течение длительного времени и закончился в позднем средневековье. В России этой исторической вехой можно считать, по-видимому, издание Соборного уложения (1649 г.), в котором уголовно-правовые нормы впервые были объединены в отдельные главы (хотя термин «преступление» еще не упоминался)</w:t>
      </w:r>
      <w:r>
        <w:rPr>
          <w:rStyle w:val="a5"/>
          <w:sz w:val="28"/>
          <w:szCs w:val="28"/>
        </w:rPr>
        <w:footnoteReference w:id="9"/>
      </w:r>
      <w:r w:rsidRPr="00415489">
        <w:rPr>
          <w:sz w:val="28"/>
          <w:szCs w:val="28"/>
        </w:rPr>
        <w:t xml:space="preserve">. Принятие Соборного уложения 1649 года, по мнению профессора С.Г. </w:t>
      </w:r>
      <w:proofErr w:type="spellStart"/>
      <w:r w:rsidRPr="00415489">
        <w:rPr>
          <w:sz w:val="28"/>
          <w:szCs w:val="28"/>
        </w:rPr>
        <w:t>Олькова</w:t>
      </w:r>
      <w:proofErr w:type="spellEnd"/>
      <w:r w:rsidRPr="00415489">
        <w:rPr>
          <w:sz w:val="28"/>
          <w:szCs w:val="28"/>
        </w:rPr>
        <w:t>, – одна из наиболее ярких вех российского нормотворчества. Недаром историки называют его первым в нашей стране систематизированным законом</w:t>
      </w:r>
      <w:r>
        <w:rPr>
          <w:rStyle w:val="a5"/>
          <w:sz w:val="28"/>
          <w:szCs w:val="28"/>
        </w:rPr>
        <w:footnoteReference w:id="10"/>
      </w:r>
      <w:r w:rsidRPr="00415489">
        <w:rPr>
          <w:sz w:val="28"/>
          <w:szCs w:val="28"/>
        </w:rPr>
        <w:t xml:space="preserve">. Тем не менее, в России были еще Судебники 1497, 1550 годов, Новгородская судная грамота (X – XV вв.) и другие. </w:t>
      </w:r>
      <w:proofErr w:type="gramStart"/>
      <w:r w:rsidRPr="00415489">
        <w:rPr>
          <w:sz w:val="28"/>
          <w:szCs w:val="28"/>
        </w:rPr>
        <w:t>Не случайно Н.С. Таганцев в своих лекциях по уголовному праву на сей счет пи-</w:t>
      </w:r>
      <w:proofErr w:type="spellStart"/>
      <w:r w:rsidRPr="00415489">
        <w:rPr>
          <w:sz w:val="28"/>
          <w:szCs w:val="28"/>
        </w:rPr>
        <w:t>шет</w:t>
      </w:r>
      <w:proofErr w:type="spellEnd"/>
      <w:r w:rsidRPr="00415489">
        <w:rPr>
          <w:sz w:val="28"/>
          <w:szCs w:val="28"/>
        </w:rPr>
        <w:t>, что «с непокорством Зиждителю мира, с вредоносным посягательством на интересы ближних встречаемся мы на первых страницах священных преданий веры, и о тех же проявлениях зла и порока говорит нам ежедневная хроника текущей жизни»</w:t>
      </w:r>
      <w:r>
        <w:rPr>
          <w:rStyle w:val="a5"/>
          <w:sz w:val="28"/>
          <w:szCs w:val="28"/>
        </w:rPr>
        <w:footnoteReference w:id="11"/>
      </w:r>
      <w:r w:rsidRPr="00415489">
        <w:rPr>
          <w:sz w:val="28"/>
          <w:szCs w:val="28"/>
        </w:rPr>
        <w:t>. «Что касается преступлений, – пишет профессор А.И. Долгова, – то история их столь</w:t>
      </w:r>
      <w:proofErr w:type="gramEnd"/>
      <w:r w:rsidRPr="00415489">
        <w:rPr>
          <w:sz w:val="28"/>
          <w:szCs w:val="28"/>
        </w:rPr>
        <w:t xml:space="preserve"> </w:t>
      </w:r>
      <w:proofErr w:type="gramStart"/>
      <w:r w:rsidRPr="00415489">
        <w:rPr>
          <w:sz w:val="28"/>
          <w:szCs w:val="28"/>
        </w:rPr>
        <w:t>же</w:t>
      </w:r>
      <w:proofErr w:type="gramEnd"/>
      <w:r w:rsidRPr="00415489">
        <w:rPr>
          <w:sz w:val="28"/>
          <w:szCs w:val="28"/>
        </w:rPr>
        <w:t xml:space="preserve"> продолжительна, сколь же продолжительна история рода человеческого на Земле»</w:t>
      </w:r>
      <w:r>
        <w:rPr>
          <w:rStyle w:val="a5"/>
          <w:sz w:val="28"/>
          <w:szCs w:val="28"/>
        </w:rPr>
        <w:footnoteReference w:id="12"/>
      </w:r>
      <w:r w:rsidRPr="00415489">
        <w:rPr>
          <w:sz w:val="28"/>
          <w:szCs w:val="28"/>
        </w:rPr>
        <w:t>.</w:t>
      </w:r>
    </w:p>
    <w:p w:rsidR="000F2D31" w:rsidRPr="00053A11" w:rsidRDefault="000F2D31" w:rsidP="00184396">
      <w:pPr>
        <w:pStyle w:val="Default"/>
        <w:spacing w:line="276" w:lineRule="auto"/>
        <w:ind w:firstLine="708"/>
        <w:jc w:val="both"/>
        <w:rPr>
          <w:sz w:val="28"/>
          <w:szCs w:val="28"/>
        </w:rPr>
      </w:pPr>
      <w:r w:rsidRPr="00053A11">
        <w:rPr>
          <w:sz w:val="28"/>
          <w:szCs w:val="28"/>
        </w:rPr>
        <w:t xml:space="preserve">Профессора В.Н. Кудрявцев и В.Е. </w:t>
      </w:r>
      <w:proofErr w:type="spellStart"/>
      <w:r w:rsidRPr="00053A11">
        <w:rPr>
          <w:sz w:val="28"/>
          <w:szCs w:val="28"/>
        </w:rPr>
        <w:t>Эминов</w:t>
      </w:r>
      <w:proofErr w:type="spellEnd"/>
      <w:r w:rsidRPr="00053A11">
        <w:rPr>
          <w:sz w:val="28"/>
          <w:szCs w:val="28"/>
        </w:rPr>
        <w:t xml:space="preserve"> отмечают, что нельзя сказать, что ученые не уделяли внимания исследованию преступности. Раздумья о том, что это за феномен, кто такие преступники, почему они совершают преступления, можно найти в трудах многих ученых с древнейших времен: философов, историков, правоведов, психологов, социологов и психиатров</w:t>
      </w:r>
      <w:r w:rsidR="008D2C72" w:rsidRPr="00053A11">
        <w:rPr>
          <w:rStyle w:val="a5"/>
          <w:sz w:val="28"/>
          <w:szCs w:val="28"/>
        </w:rPr>
        <w:footnoteReference w:id="13"/>
      </w:r>
      <w:r w:rsidRPr="00053A11">
        <w:rPr>
          <w:sz w:val="28"/>
          <w:szCs w:val="28"/>
        </w:rPr>
        <w:t xml:space="preserve">. </w:t>
      </w:r>
    </w:p>
    <w:p w:rsidR="000F2D31" w:rsidRPr="00053A11" w:rsidRDefault="000F2D31" w:rsidP="00184396">
      <w:pPr>
        <w:pStyle w:val="Default"/>
        <w:spacing w:line="276" w:lineRule="auto"/>
        <w:ind w:firstLine="708"/>
        <w:jc w:val="both"/>
        <w:rPr>
          <w:sz w:val="28"/>
          <w:szCs w:val="28"/>
        </w:rPr>
      </w:pPr>
      <w:r w:rsidRPr="00053A11">
        <w:rPr>
          <w:sz w:val="28"/>
          <w:szCs w:val="28"/>
        </w:rPr>
        <w:t xml:space="preserve">Профессор А.И. Долгова пишет, что в криминологической литературе определение преступности обычно осуществляется только через совокупность деяний, признаваемых преступными. При этом личность тех, кто совершает преступления, рассматривается, чуть ли не как нечто внешнее по отношению к преступности. Между тем преступность – это не только определенная совокупность соответствующих деяний, но и совокупность лиц, совершающих такие деяния. Обобщение данных об этих лицах, их типизация позволяют точнее прогнозировать динамику преступности, масштабы ее влияния на другие общественные процессы и явления, научно </w:t>
      </w:r>
      <w:r w:rsidRPr="00053A11">
        <w:rPr>
          <w:sz w:val="28"/>
          <w:szCs w:val="28"/>
        </w:rPr>
        <w:lastRenderedPageBreak/>
        <w:t>обоснованно строить систему организации борьбы с ней, совершенствуя и ту подсистему, которая касается своевременного предупреждения криминогенной деформации личности</w:t>
      </w:r>
      <w:r w:rsidR="008D2C72" w:rsidRPr="00053A11">
        <w:rPr>
          <w:rStyle w:val="a5"/>
          <w:sz w:val="28"/>
          <w:szCs w:val="28"/>
        </w:rPr>
        <w:footnoteReference w:id="14"/>
      </w:r>
      <w:r w:rsidRPr="00053A11">
        <w:rPr>
          <w:sz w:val="28"/>
          <w:szCs w:val="28"/>
        </w:rPr>
        <w:t xml:space="preserve">. </w:t>
      </w:r>
    </w:p>
    <w:p w:rsidR="000F2D31" w:rsidRPr="00053A11" w:rsidRDefault="000F2D31" w:rsidP="00184396">
      <w:pPr>
        <w:pStyle w:val="Default"/>
        <w:spacing w:line="276" w:lineRule="auto"/>
        <w:ind w:firstLine="708"/>
        <w:jc w:val="both"/>
        <w:rPr>
          <w:sz w:val="28"/>
          <w:szCs w:val="28"/>
        </w:rPr>
      </w:pPr>
      <w:r w:rsidRPr="00053A11">
        <w:rPr>
          <w:sz w:val="28"/>
          <w:szCs w:val="28"/>
        </w:rPr>
        <w:t>Профессор Л.И. Спиридонов рассматривает преступность как «один из параметров общества, характеризующих состояние социального механизма, рассогласованность между его составными частями»</w:t>
      </w:r>
      <w:r w:rsidR="008D2C72" w:rsidRPr="00053A11">
        <w:rPr>
          <w:rStyle w:val="a5"/>
          <w:sz w:val="28"/>
          <w:szCs w:val="28"/>
        </w:rPr>
        <w:footnoteReference w:id="15"/>
      </w:r>
      <w:r w:rsidRPr="00053A11">
        <w:rPr>
          <w:sz w:val="28"/>
          <w:szCs w:val="28"/>
        </w:rPr>
        <w:t xml:space="preserve">. </w:t>
      </w:r>
    </w:p>
    <w:p w:rsidR="008D2C72" w:rsidRPr="00053A11" w:rsidRDefault="000F2D31" w:rsidP="00184396">
      <w:pPr>
        <w:pStyle w:val="Default"/>
        <w:spacing w:line="276" w:lineRule="auto"/>
        <w:ind w:firstLine="708"/>
        <w:jc w:val="both"/>
        <w:rPr>
          <w:sz w:val="28"/>
          <w:szCs w:val="28"/>
        </w:rPr>
      </w:pPr>
      <w:r w:rsidRPr="00053A11">
        <w:rPr>
          <w:sz w:val="28"/>
          <w:szCs w:val="28"/>
        </w:rPr>
        <w:t>Профессор Д.А. Шестаков под преступностью понимает «свойство классового общества порождать массовое совершение опасных для него деяний»</w:t>
      </w:r>
      <w:r w:rsidR="008D2C72" w:rsidRPr="00053A11">
        <w:rPr>
          <w:rStyle w:val="a5"/>
          <w:sz w:val="28"/>
          <w:szCs w:val="28"/>
        </w:rPr>
        <w:footnoteReference w:id="16"/>
      </w:r>
      <w:r w:rsidRPr="00053A11">
        <w:rPr>
          <w:sz w:val="28"/>
          <w:szCs w:val="28"/>
        </w:rPr>
        <w:t xml:space="preserve">. Однако в этих определениях, по существу, отсутствуют указания на признаки определяемого предмета, и речь идет не о преступности, а ее общих причинах. </w:t>
      </w:r>
    </w:p>
    <w:p w:rsidR="000F2D31" w:rsidRPr="00053A11" w:rsidRDefault="000F2D31" w:rsidP="00184396">
      <w:pPr>
        <w:pStyle w:val="Default"/>
        <w:spacing w:line="276" w:lineRule="auto"/>
        <w:ind w:firstLine="708"/>
        <w:jc w:val="both"/>
        <w:rPr>
          <w:sz w:val="28"/>
          <w:szCs w:val="28"/>
        </w:rPr>
      </w:pPr>
      <w:r w:rsidRPr="00053A11">
        <w:rPr>
          <w:sz w:val="28"/>
          <w:szCs w:val="28"/>
        </w:rPr>
        <w:t xml:space="preserve">В итоге проведенной работы многих поколений криминологов, ученых в области уголовного права и процесса, у криминалистов постепенно сформировались современные представления о преступности и ее различных структурных составляющих, которые находят свое отражение в действующем уголовном, уголовно-процессуальном, уголовно-исполнительном законодательстве и соответствующей практической деятельности. </w:t>
      </w:r>
    </w:p>
    <w:p w:rsidR="000F2D31" w:rsidRPr="00053A11" w:rsidRDefault="000F2D31" w:rsidP="00184396">
      <w:pPr>
        <w:pStyle w:val="Default"/>
        <w:spacing w:line="276" w:lineRule="auto"/>
        <w:ind w:firstLine="708"/>
        <w:jc w:val="both"/>
        <w:rPr>
          <w:sz w:val="28"/>
          <w:szCs w:val="28"/>
        </w:rPr>
      </w:pPr>
      <w:r w:rsidRPr="00053A11">
        <w:rPr>
          <w:sz w:val="28"/>
          <w:szCs w:val="28"/>
        </w:rPr>
        <w:t>С середины 70-х го</w:t>
      </w:r>
      <w:r w:rsidR="00F00F44">
        <w:rPr>
          <w:sz w:val="28"/>
          <w:szCs w:val="28"/>
        </w:rPr>
        <w:t>д</w:t>
      </w:r>
      <w:bookmarkStart w:id="0" w:name="_GoBack"/>
      <w:bookmarkEnd w:id="0"/>
      <w:r w:rsidRPr="00053A11">
        <w:rPr>
          <w:sz w:val="28"/>
          <w:szCs w:val="28"/>
        </w:rPr>
        <w:t xml:space="preserve">ов ХХ столетия в советской криминологии были выделены отрасли, освещающие взаимосвязь преступности с отдельными функциональными общественными системами. </w:t>
      </w:r>
    </w:p>
    <w:p w:rsidR="000572A3" w:rsidRPr="00053A11" w:rsidRDefault="000F2D31" w:rsidP="00184396">
      <w:pPr>
        <w:pStyle w:val="Default"/>
        <w:spacing w:line="276" w:lineRule="auto"/>
        <w:ind w:firstLine="708"/>
        <w:jc w:val="both"/>
        <w:rPr>
          <w:sz w:val="28"/>
          <w:szCs w:val="28"/>
        </w:rPr>
      </w:pPr>
      <w:r w:rsidRPr="00053A11">
        <w:rPr>
          <w:sz w:val="28"/>
          <w:szCs w:val="28"/>
        </w:rPr>
        <w:t>Семейная криминология (</w:t>
      </w:r>
      <w:proofErr w:type="spellStart"/>
      <w:r w:rsidRPr="00053A11">
        <w:rPr>
          <w:sz w:val="28"/>
          <w:szCs w:val="28"/>
        </w:rPr>
        <w:t>криминофамилистика</w:t>
      </w:r>
      <w:proofErr w:type="spellEnd"/>
      <w:r w:rsidRPr="00053A11">
        <w:rPr>
          <w:sz w:val="28"/>
          <w:szCs w:val="28"/>
        </w:rPr>
        <w:t xml:space="preserve">), возникшая в 70-х годах в Санкт-Петербурге, исследует взаимосвязь института семьи и преступности. Она изыскивает возможности сдерживания преступности посредством воздействия на семью. Помимо общетеоретических работ, появились достаточно глубокие, в том числе диссертационные, исследования о влиянии семьи на различные виды преступной активности, в частности, на корыстное преступное поведение (Ф.Н. </w:t>
      </w:r>
      <w:proofErr w:type="spellStart"/>
      <w:r w:rsidRPr="00053A11">
        <w:rPr>
          <w:sz w:val="28"/>
          <w:szCs w:val="28"/>
        </w:rPr>
        <w:t>Аббасов</w:t>
      </w:r>
      <w:proofErr w:type="spellEnd"/>
      <w:r w:rsidRPr="00053A11">
        <w:rPr>
          <w:sz w:val="28"/>
          <w:szCs w:val="28"/>
        </w:rPr>
        <w:t xml:space="preserve"> «Семья и корыстная преступность», 1996 г.). Вместе с тем остается недостаточно изученной имеющая перспективу разработки актуальная проблема взаимосвязи семьи и рецидива преступлений. Во всем мире, особенно в западных странах, криминологи проявляют огромный интерес к проблеме внутрисемейного насилия. Собственно, с разработки теоретических вопросов генезиса внутрисемейных преступлений в Санкт-Петербурге и получила начало семейная криминология. Так стали исследоваться частные аспекты данной </w:t>
      </w:r>
      <w:r w:rsidRPr="00053A11">
        <w:rPr>
          <w:sz w:val="28"/>
          <w:szCs w:val="28"/>
        </w:rPr>
        <w:lastRenderedPageBreak/>
        <w:t xml:space="preserve">проблемы: внутрисемейные насильственные преступления женщин (Е.А. </w:t>
      </w:r>
      <w:proofErr w:type="spellStart"/>
      <w:r w:rsidRPr="00053A11">
        <w:rPr>
          <w:sz w:val="28"/>
          <w:szCs w:val="28"/>
        </w:rPr>
        <w:t>Костыря</w:t>
      </w:r>
      <w:proofErr w:type="spellEnd"/>
      <w:r w:rsidRPr="00053A11">
        <w:rPr>
          <w:sz w:val="28"/>
          <w:szCs w:val="28"/>
        </w:rPr>
        <w:t xml:space="preserve"> «Внутрисемейное преступное поведение женщин в контексте проблем семейной криминологии», 1999 г.), убийства матерями своих детей (О.В. Лукичев «Уголовно-правовая и криминологическая характеристика детоубийства», 1997 г.). В свете зарождающейся в мире компаративной криминологии весьма своевременным было бы сравнительное (межрегиональное, межгосударственное) исследование внутрисемейных преступлений</w:t>
      </w:r>
      <w:r w:rsidR="008D2C72" w:rsidRPr="00053A11">
        <w:rPr>
          <w:rStyle w:val="a5"/>
          <w:sz w:val="28"/>
          <w:szCs w:val="28"/>
        </w:rPr>
        <w:footnoteReference w:id="17"/>
      </w:r>
      <w:r w:rsidRPr="00053A11">
        <w:rPr>
          <w:sz w:val="28"/>
          <w:szCs w:val="28"/>
        </w:rPr>
        <w:t xml:space="preserve">. </w:t>
      </w:r>
    </w:p>
    <w:p w:rsidR="000F2D31" w:rsidRPr="00053A11" w:rsidRDefault="000F2D31" w:rsidP="00184396">
      <w:pPr>
        <w:pStyle w:val="Default"/>
        <w:spacing w:line="276" w:lineRule="auto"/>
        <w:ind w:firstLine="708"/>
        <w:jc w:val="both"/>
        <w:rPr>
          <w:sz w:val="28"/>
          <w:szCs w:val="28"/>
        </w:rPr>
      </w:pPr>
      <w:r w:rsidRPr="00053A11">
        <w:rPr>
          <w:sz w:val="28"/>
          <w:szCs w:val="28"/>
        </w:rPr>
        <w:t>Негативные проявления на разных уровнях социальной жизни «издержек» воспитания несовершеннолетних</w:t>
      </w:r>
      <w:r w:rsidR="000572A3" w:rsidRPr="00053A11">
        <w:rPr>
          <w:rStyle w:val="a5"/>
          <w:sz w:val="28"/>
          <w:szCs w:val="28"/>
        </w:rPr>
        <w:footnoteReference w:id="18"/>
      </w:r>
      <w:r w:rsidRPr="00053A11">
        <w:rPr>
          <w:sz w:val="28"/>
          <w:szCs w:val="28"/>
        </w:rPr>
        <w:t xml:space="preserve"> обусловили разнообразие подходов к изучению деятельности по предупреждению преступлений среди несовершеннолетних. </w:t>
      </w:r>
    </w:p>
    <w:p w:rsidR="000F2D31" w:rsidRPr="00053A11" w:rsidRDefault="000F2D31" w:rsidP="00184396">
      <w:pPr>
        <w:pStyle w:val="Default"/>
        <w:spacing w:line="276" w:lineRule="auto"/>
        <w:ind w:firstLine="708"/>
        <w:jc w:val="both"/>
        <w:rPr>
          <w:sz w:val="28"/>
          <w:szCs w:val="28"/>
        </w:rPr>
      </w:pPr>
      <w:r w:rsidRPr="00053A11">
        <w:rPr>
          <w:sz w:val="28"/>
          <w:szCs w:val="28"/>
        </w:rPr>
        <w:t xml:space="preserve">Лица несовершеннолетнего возраста представляют собой относительно самостоятельный срез населения Российской Федерации. </w:t>
      </w:r>
    </w:p>
    <w:p w:rsidR="000F2D31" w:rsidRPr="00053A11" w:rsidRDefault="000F2D31" w:rsidP="00184396">
      <w:pPr>
        <w:pStyle w:val="Default"/>
        <w:spacing w:line="276" w:lineRule="auto"/>
        <w:jc w:val="both"/>
        <w:rPr>
          <w:sz w:val="28"/>
          <w:szCs w:val="28"/>
        </w:rPr>
      </w:pPr>
      <w:r w:rsidRPr="00053A11">
        <w:rPr>
          <w:sz w:val="28"/>
          <w:szCs w:val="28"/>
        </w:rPr>
        <w:t>Несовершеннолетние во многом определяют будущее развитие общества и государства, и в силу этого проблемы выявления специфики криминального поведения молодых людей, образующих эту группу, вызывают особый интерес специалистов, разрабатывающих меры противодействия преступности в стране</w:t>
      </w:r>
      <w:r w:rsidR="000572A3" w:rsidRPr="00053A11">
        <w:rPr>
          <w:rStyle w:val="a5"/>
          <w:sz w:val="28"/>
          <w:szCs w:val="28"/>
        </w:rPr>
        <w:footnoteReference w:id="19"/>
      </w:r>
      <w:r w:rsidRPr="00053A11">
        <w:rPr>
          <w:sz w:val="28"/>
          <w:szCs w:val="28"/>
        </w:rPr>
        <w:t xml:space="preserve">. </w:t>
      </w:r>
    </w:p>
    <w:p w:rsidR="000F2D31" w:rsidRPr="00053A11" w:rsidRDefault="000F2D31" w:rsidP="00184396">
      <w:pPr>
        <w:pStyle w:val="Default"/>
        <w:spacing w:line="276" w:lineRule="auto"/>
        <w:ind w:firstLine="708"/>
        <w:jc w:val="both"/>
        <w:rPr>
          <w:sz w:val="28"/>
          <w:szCs w:val="28"/>
        </w:rPr>
      </w:pPr>
      <w:r w:rsidRPr="00053A11">
        <w:rPr>
          <w:sz w:val="28"/>
          <w:szCs w:val="28"/>
        </w:rPr>
        <w:t>В России в исследование рассматриваемой проблемы значительный вклад внесли работы ряда авторов</w:t>
      </w:r>
      <w:r w:rsidR="000572A3" w:rsidRPr="00053A11">
        <w:rPr>
          <w:rStyle w:val="a5"/>
          <w:sz w:val="28"/>
          <w:szCs w:val="28"/>
        </w:rPr>
        <w:footnoteReference w:id="20"/>
      </w:r>
      <w:r w:rsidRPr="00053A11">
        <w:rPr>
          <w:sz w:val="28"/>
          <w:szCs w:val="28"/>
        </w:rPr>
        <w:t xml:space="preserve">. Также внимание этому вопросу уделяется и в ряде монографических исследований, посвященных общим проблемам криминологии, уголовного права, уголовного процесса. </w:t>
      </w:r>
    </w:p>
    <w:p w:rsidR="000F2D31" w:rsidRPr="00053A11" w:rsidRDefault="000F2D31" w:rsidP="00184396">
      <w:pPr>
        <w:pStyle w:val="Default"/>
        <w:spacing w:line="276" w:lineRule="auto"/>
        <w:ind w:firstLine="708"/>
        <w:jc w:val="both"/>
        <w:rPr>
          <w:sz w:val="28"/>
          <w:szCs w:val="28"/>
        </w:rPr>
      </w:pPr>
      <w:r w:rsidRPr="00053A11">
        <w:rPr>
          <w:sz w:val="28"/>
          <w:szCs w:val="28"/>
        </w:rPr>
        <w:t xml:space="preserve">Надо сказать, что в нашей стране одним из первых, кто исследовал преступность несовершеннолетних, стал Г.М. </w:t>
      </w:r>
      <w:proofErr w:type="spellStart"/>
      <w:r w:rsidRPr="00053A11">
        <w:rPr>
          <w:sz w:val="28"/>
          <w:szCs w:val="28"/>
        </w:rPr>
        <w:t>Миньковский</w:t>
      </w:r>
      <w:proofErr w:type="spellEnd"/>
      <w:r w:rsidRPr="00053A11">
        <w:rPr>
          <w:sz w:val="28"/>
          <w:szCs w:val="28"/>
        </w:rPr>
        <w:t xml:space="preserve">. Написанная настоящим автором глава «Преступность несовершеннолетних» была первой </w:t>
      </w:r>
      <w:r w:rsidRPr="00053A11">
        <w:rPr>
          <w:sz w:val="28"/>
          <w:szCs w:val="28"/>
        </w:rPr>
        <w:lastRenderedPageBreak/>
        <w:t>в Особенной части в учебнике криминологии</w:t>
      </w:r>
      <w:r w:rsidR="000572A3" w:rsidRPr="00053A11">
        <w:rPr>
          <w:rStyle w:val="a5"/>
          <w:sz w:val="28"/>
          <w:szCs w:val="28"/>
        </w:rPr>
        <w:footnoteReference w:id="21"/>
      </w:r>
      <w:r w:rsidRPr="00053A11">
        <w:rPr>
          <w:sz w:val="28"/>
          <w:szCs w:val="28"/>
        </w:rPr>
        <w:t xml:space="preserve">, что являлось серьезной демонстрацией ее особой важности и значимости. </w:t>
      </w:r>
    </w:p>
    <w:p w:rsidR="000F2D31" w:rsidRPr="00053A11" w:rsidRDefault="000F2D31" w:rsidP="00184396">
      <w:pPr>
        <w:pStyle w:val="Default"/>
        <w:spacing w:line="276" w:lineRule="auto"/>
        <w:ind w:firstLine="708"/>
        <w:jc w:val="both"/>
        <w:rPr>
          <w:sz w:val="28"/>
          <w:szCs w:val="28"/>
        </w:rPr>
      </w:pPr>
      <w:r w:rsidRPr="00053A11">
        <w:rPr>
          <w:sz w:val="28"/>
          <w:szCs w:val="28"/>
        </w:rPr>
        <w:t xml:space="preserve">Профессор Г.М. </w:t>
      </w:r>
      <w:proofErr w:type="spellStart"/>
      <w:r w:rsidRPr="00053A11">
        <w:rPr>
          <w:sz w:val="28"/>
          <w:szCs w:val="28"/>
        </w:rPr>
        <w:t>Миньковский</w:t>
      </w:r>
      <w:proofErr w:type="spellEnd"/>
      <w:r w:rsidRPr="00053A11">
        <w:rPr>
          <w:sz w:val="28"/>
          <w:szCs w:val="28"/>
        </w:rPr>
        <w:t xml:space="preserve"> писал, что «борьба с преступностью несовершеннолетних ограничивает размеры и степень общественной опасности взрослой преступности, так как 50 – 60 % рецидивистов начинают свою преступную «карьеру» в несовершеннолетнем возрасте». </w:t>
      </w:r>
    </w:p>
    <w:p w:rsidR="000F2D31" w:rsidRPr="00053A11" w:rsidRDefault="000F2D31" w:rsidP="00184396">
      <w:pPr>
        <w:pStyle w:val="Default"/>
        <w:spacing w:line="276" w:lineRule="auto"/>
        <w:ind w:firstLine="708"/>
        <w:jc w:val="both"/>
        <w:rPr>
          <w:sz w:val="28"/>
          <w:szCs w:val="28"/>
        </w:rPr>
      </w:pPr>
      <w:r w:rsidRPr="00053A11">
        <w:rPr>
          <w:sz w:val="28"/>
          <w:szCs w:val="28"/>
        </w:rPr>
        <w:t>В своих трудах А.А. Иванова пишет, что преступность несовершеннолетних в 90-х годах прошлого столетия, а именно в периоды так называемой перестройки и постсоветского реформирования России, росла в несколько раз быстр</w:t>
      </w:r>
      <w:r w:rsidR="000572A3" w:rsidRPr="00053A11">
        <w:rPr>
          <w:sz w:val="28"/>
          <w:szCs w:val="28"/>
        </w:rPr>
        <w:t>ее, чем изменялась общая числен</w:t>
      </w:r>
      <w:r w:rsidRPr="00053A11">
        <w:rPr>
          <w:sz w:val="28"/>
          <w:szCs w:val="28"/>
        </w:rPr>
        <w:t xml:space="preserve">ность населения данной возрастной группы. </w:t>
      </w:r>
    </w:p>
    <w:p w:rsidR="000F2D31" w:rsidRPr="00053A11" w:rsidRDefault="000F2D31" w:rsidP="00184396">
      <w:pPr>
        <w:pStyle w:val="Default"/>
        <w:spacing w:line="276" w:lineRule="auto"/>
        <w:ind w:firstLine="708"/>
        <w:jc w:val="both"/>
        <w:rPr>
          <w:sz w:val="28"/>
          <w:szCs w:val="28"/>
        </w:rPr>
      </w:pPr>
      <w:r w:rsidRPr="00053A11">
        <w:rPr>
          <w:sz w:val="28"/>
          <w:szCs w:val="28"/>
        </w:rPr>
        <w:t>Обозначенная тенденция не осталась незамеченной как в научном мире, так и среди работников правоохранительной системы. Однако должных пояснений специалистов она не получила, как не получили объяснений и причины происшедших качественных изменений в преступности несовершеннолетних. Также справедливо отметить, что не получило должных квалифицированных объяснений и снижение показателей уровня преступности несовершеннолетних Российской Федерации, отмеченное уголовной статистикой за период 2006 – 2007 годов</w:t>
      </w:r>
      <w:r w:rsidR="000572A3" w:rsidRPr="00053A11">
        <w:rPr>
          <w:rStyle w:val="a5"/>
          <w:sz w:val="28"/>
          <w:szCs w:val="28"/>
        </w:rPr>
        <w:footnoteReference w:id="22"/>
      </w:r>
      <w:r w:rsidRPr="00053A11">
        <w:rPr>
          <w:sz w:val="28"/>
          <w:szCs w:val="28"/>
        </w:rPr>
        <w:t xml:space="preserve">. </w:t>
      </w:r>
    </w:p>
    <w:p w:rsidR="000F2D31" w:rsidRPr="00053A11" w:rsidRDefault="000F2D31" w:rsidP="00CF0B4A">
      <w:pPr>
        <w:pStyle w:val="Default"/>
        <w:spacing w:line="276" w:lineRule="auto"/>
        <w:ind w:firstLine="708"/>
        <w:jc w:val="both"/>
        <w:rPr>
          <w:sz w:val="28"/>
          <w:szCs w:val="28"/>
        </w:rPr>
      </w:pPr>
      <w:r w:rsidRPr="00053A11">
        <w:rPr>
          <w:sz w:val="28"/>
          <w:szCs w:val="28"/>
        </w:rPr>
        <w:t>Происходящие в Российской Федерации социальные, экономические, политические изменения неизбежно находят свое отражение в структуре и динамике преступности несовершеннолетних. Данные процессы оказывают мощнейшее влияние на социализацию нашего подрастающего поколения. Правовое поведение лица в Российской Федерации, совершившего преступление в возрастном диапазоне от 14 до 17 лет, регулируется рядом норм уголовного, уголовно-процессуального, а также уголовно-исполнительного законодательства, которые предусматривают особенности уголовной ответственности несовершеннолетних, особый порядок производства по делам рассматриваемой категории лиц и исполнения наказания</w:t>
      </w:r>
      <w:r w:rsidR="000572A3" w:rsidRPr="00053A11">
        <w:rPr>
          <w:rStyle w:val="a5"/>
          <w:sz w:val="28"/>
          <w:szCs w:val="28"/>
        </w:rPr>
        <w:footnoteReference w:id="23"/>
      </w:r>
      <w:r w:rsidRPr="00053A11">
        <w:rPr>
          <w:sz w:val="28"/>
          <w:szCs w:val="28"/>
        </w:rPr>
        <w:t xml:space="preserve">. </w:t>
      </w:r>
    </w:p>
    <w:p w:rsidR="000F2D31" w:rsidRPr="00053A11" w:rsidRDefault="000F2D31" w:rsidP="00184396">
      <w:pPr>
        <w:pStyle w:val="Default"/>
        <w:spacing w:line="276" w:lineRule="auto"/>
        <w:ind w:firstLine="708"/>
        <w:jc w:val="both"/>
        <w:rPr>
          <w:sz w:val="28"/>
          <w:szCs w:val="28"/>
        </w:rPr>
      </w:pPr>
      <w:r w:rsidRPr="00053A11">
        <w:rPr>
          <w:sz w:val="28"/>
          <w:szCs w:val="28"/>
        </w:rPr>
        <w:t xml:space="preserve">Хочется отметить точку зрения, высказанную профессором Г.М. </w:t>
      </w:r>
      <w:proofErr w:type="spellStart"/>
      <w:r w:rsidRPr="00053A11">
        <w:rPr>
          <w:sz w:val="28"/>
          <w:szCs w:val="28"/>
        </w:rPr>
        <w:t>Миньковским</w:t>
      </w:r>
      <w:proofErr w:type="spellEnd"/>
      <w:r w:rsidRPr="00053A11">
        <w:rPr>
          <w:sz w:val="28"/>
          <w:szCs w:val="28"/>
        </w:rPr>
        <w:t xml:space="preserve"> в своих научных трудах относительно понятийной характеристики молодежи. Понятийная характеристика молодежи как членов общества, находящихся в процессе формирования социально значимых черт, </w:t>
      </w:r>
      <w:r w:rsidRPr="00053A11">
        <w:rPr>
          <w:sz w:val="28"/>
          <w:szCs w:val="28"/>
        </w:rPr>
        <w:lastRenderedPageBreak/>
        <w:t xml:space="preserve">свойств и связей личности, обуславливает включение в это понятие возрастов от 14 – 16 до 25 – 30 лет. </w:t>
      </w:r>
    </w:p>
    <w:p w:rsidR="000F2D31" w:rsidRPr="00053A11" w:rsidRDefault="000F2D31" w:rsidP="00184396">
      <w:pPr>
        <w:pStyle w:val="Default"/>
        <w:spacing w:line="276" w:lineRule="auto"/>
        <w:ind w:firstLine="708"/>
        <w:jc w:val="both"/>
        <w:rPr>
          <w:sz w:val="28"/>
          <w:szCs w:val="28"/>
        </w:rPr>
      </w:pPr>
      <w:r w:rsidRPr="00053A11">
        <w:rPr>
          <w:sz w:val="28"/>
          <w:szCs w:val="28"/>
        </w:rPr>
        <w:t xml:space="preserve">Также автором предлагается и более детальная классификация, исходя из того, что характеристики членов общества значительно изменяются от нижней до верхней возрастной границы молодежи. </w:t>
      </w:r>
      <w:proofErr w:type="gramStart"/>
      <w:r w:rsidRPr="00053A11">
        <w:rPr>
          <w:sz w:val="28"/>
          <w:szCs w:val="28"/>
        </w:rPr>
        <w:t xml:space="preserve">Представляется совершенно справедливым выделение Г.М. </w:t>
      </w:r>
      <w:proofErr w:type="spellStart"/>
      <w:r w:rsidRPr="00053A11">
        <w:rPr>
          <w:sz w:val="28"/>
          <w:szCs w:val="28"/>
        </w:rPr>
        <w:t>Миньковским</w:t>
      </w:r>
      <w:proofErr w:type="spellEnd"/>
      <w:r w:rsidRPr="00053A11">
        <w:rPr>
          <w:sz w:val="28"/>
          <w:szCs w:val="28"/>
        </w:rPr>
        <w:t xml:space="preserve"> следующих групп: 14 – 17-летние (ранняя юность, несовершеннолетние), 18 – 21-летние (юность), 22 – 25-летние (молодые взрослые, начало периода), 26 – 29-летние (молодые взрослые (завершение периода)</w:t>
      </w:r>
      <w:r w:rsidR="000572A3" w:rsidRPr="00053A11">
        <w:rPr>
          <w:rStyle w:val="a5"/>
          <w:sz w:val="28"/>
          <w:szCs w:val="28"/>
        </w:rPr>
        <w:footnoteReference w:id="24"/>
      </w:r>
      <w:r w:rsidRPr="00053A11">
        <w:rPr>
          <w:sz w:val="28"/>
          <w:szCs w:val="28"/>
        </w:rPr>
        <w:t xml:space="preserve">. В свою очередь, по мнению профессора В.В. </w:t>
      </w:r>
      <w:proofErr w:type="spellStart"/>
      <w:r w:rsidRPr="00053A11">
        <w:rPr>
          <w:sz w:val="28"/>
          <w:szCs w:val="28"/>
        </w:rPr>
        <w:t>Лунеева</w:t>
      </w:r>
      <w:proofErr w:type="spellEnd"/>
      <w:r w:rsidRPr="00053A11">
        <w:rPr>
          <w:sz w:val="28"/>
          <w:szCs w:val="28"/>
        </w:rPr>
        <w:t>, преступность несовершеннолетних в Российской Федерации плотно связана с четко прописанными в законе возрастными границами.</w:t>
      </w:r>
      <w:proofErr w:type="gramEnd"/>
      <w:r w:rsidRPr="00053A11">
        <w:rPr>
          <w:sz w:val="28"/>
          <w:szCs w:val="28"/>
        </w:rPr>
        <w:t xml:space="preserve"> Как известно, в России это 14 – 17 лет. Вместе с тем ряд процессов, влияющих на тенденции рассматриваемой преступности, наблюдается также в среде младших подростков (10 – 13 лет), которые не являются субъектами преступлений, и молодежи (18 – 21; 22 – 25 лет)</w:t>
      </w:r>
      <w:r w:rsidR="000572A3" w:rsidRPr="00053A11">
        <w:rPr>
          <w:rStyle w:val="a5"/>
          <w:sz w:val="28"/>
          <w:szCs w:val="28"/>
        </w:rPr>
        <w:footnoteReference w:id="25"/>
      </w:r>
      <w:r w:rsidR="000572A3" w:rsidRPr="00053A11">
        <w:rPr>
          <w:sz w:val="28"/>
          <w:szCs w:val="28"/>
        </w:rPr>
        <w:t>.</w:t>
      </w:r>
      <w:r w:rsidRPr="00053A11">
        <w:rPr>
          <w:sz w:val="28"/>
          <w:szCs w:val="28"/>
        </w:rPr>
        <w:t xml:space="preserve"> </w:t>
      </w:r>
    </w:p>
    <w:p w:rsidR="000F2D31" w:rsidRPr="00053A11" w:rsidRDefault="000F2D31" w:rsidP="00184396">
      <w:pPr>
        <w:pStyle w:val="Default"/>
        <w:spacing w:line="276" w:lineRule="auto"/>
        <w:ind w:firstLine="708"/>
        <w:jc w:val="both"/>
        <w:rPr>
          <w:sz w:val="28"/>
          <w:szCs w:val="28"/>
        </w:rPr>
      </w:pPr>
      <w:proofErr w:type="gramStart"/>
      <w:r w:rsidRPr="00053A11">
        <w:rPr>
          <w:sz w:val="28"/>
          <w:szCs w:val="28"/>
        </w:rPr>
        <w:t xml:space="preserve">В своих научных работах Г.М. </w:t>
      </w:r>
      <w:proofErr w:type="spellStart"/>
      <w:r w:rsidRPr="00053A11">
        <w:rPr>
          <w:sz w:val="28"/>
          <w:szCs w:val="28"/>
        </w:rPr>
        <w:t>Миньковский</w:t>
      </w:r>
      <w:proofErr w:type="spellEnd"/>
      <w:r w:rsidRPr="00053A11">
        <w:rPr>
          <w:sz w:val="28"/>
          <w:szCs w:val="28"/>
        </w:rPr>
        <w:t xml:space="preserve"> отмечал, что крупные и сложные проблемы, возникающие в связи с воспитанием людей и включающие борьбу с антиобщественными явлениями, еще имеющими место, отображают сложность, динамизм, переплетение различных тенденций современных социальных процессов</w:t>
      </w:r>
      <w:r w:rsidR="000572A3" w:rsidRPr="00053A11">
        <w:rPr>
          <w:rStyle w:val="a5"/>
          <w:sz w:val="28"/>
          <w:szCs w:val="28"/>
        </w:rPr>
        <w:footnoteReference w:id="26"/>
      </w:r>
      <w:r w:rsidRPr="00053A11">
        <w:rPr>
          <w:sz w:val="28"/>
          <w:szCs w:val="28"/>
        </w:rPr>
        <w:t>. Именно отсюда, по мнению автора, и необходимость комплексного подхода к проблемам формирования нового человека, его воспитания, а также острая необходимость всестороннего учета и</w:t>
      </w:r>
      <w:proofErr w:type="gramEnd"/>
      <w:r w:rsidRPr="00053A11">
        <w:rPr>
          <w:sz w:val="28"/>
          <w:szCs w:val="28"/>
        </w:rPr>
        <w:t xml:space="preserve"> реализации различных направлений, аспектов и уровней исследуемой проблемы. </w:t>
      </w:r>
    </w:p>
    <w:p w:rsidR="000F2D31" w:rsidRPr="00053A11" w:rsidRDefault="000F2D31" w:rsidP="00184396">
      <w:pPr>
        <w:pStyle w:val="Default"/>
        <w:spacing w:line="276" w:lineRule="auto"/>
        <w:ind w:firstLine="708"/>
        <w:jc w:val="both"/>
        <w:rPr>
          <w:sz w:val="28"/>
          <w:szCs w:val="28"/>
        </w:rPr>
      </w:pPr>
      <w:r w:rsidRPr="00053A11">
        <w:rPr>
          <w:sz w:val="28"/>
          <w:szCs w:val="28"/>
        </w:rPr>
        <w:t xml:space="preserve">Криминологические аспекты и уровни, безусловно, входят в эту совокупность в качестве «обеспечивающих», поскольку, в частности, необходимы для выявления и устранения: </w:t>
      </w:r>
    </w:p>
    <w:p w:rsidR="000F2D31" w:rsidRPr="00053A11" w:rsidRDefault="000F2D31" w:rsidP="00184396">
      <w:pPr>
        <w:pStyle w:val="Default"/>
        <w:spacing w:line="276" w:lineRule="auto"/>
        <w:ind w:firstLine="708"/>
        <w:jc w:val="both"/>
        <w:rPr>
          <w:sz w:val="28"/>
          <w:szCs w:val="28"/>
        </w:rPr>
      </w:pPr>
      <w:r w:rsidRPr="00053A11">
        <w:rPr>
          <w:sz w:val="28"/>
          <w:szCs w:val="28"/>
        </w:rPr>
        <w:t xml:space="preserve">а) «узких мест» системы воспитания; </w:t>
      </w:r>
    </w:p>
    <w:p w:rsidR="000F2D31" w:rsidRPr="00053A11" w:rsidRDefault="000F2D31" w:rsidP="00184396">
      <w:pPr>
        <w:pStyle w:val="Default"/>
        <w:spacing w:line="276" w:lineRule="auto"/>
        <w:ind w:firstLine="708"/>
        <w:jc w:val="both"/>
        <w:rPr>
          <w:sz w:val="28"/>
          <w:szCs w:val="28"/>
        </w:rPr>
      </w:pPr>
      <w:r w:rsidRPr="00053A11">
        <w:rPr>
          <w:sz w:val="28"/>
          <w:szCs w:val="28"/>
        </w:rPr>
        <w:t xml:space="preserve">б) обстоятельств, ей противодействующих; </w:t>
      </w:r>
    </w:p>
    <w:p w:rsidR="000F2D31" w:rsidRPr="00053A11" w:rsidRDefault="000F2D31" w:rsidP="00184396">
      <w:pPr>
        <w:pStyle w:val="Default"/>
        <w:spacing w:line="276" w:lineRule="auto"/>
        <w:ind w:firstLine="708"/>
        <w:jc w:val="both"/>
        <w:rPr>
          <w:sz w:val="28"/>
          <w:szCs w:val="28"/>
        </w:rPr>
      </w:pPr>
      <w:r w:rsidRPr="00053A11">
        <w:rPr>
          <w:sz w:val="28"/>
          <w:szCs w:val="28"/>
        </w:rPr>
        <w:t xml:space="preserve">в) процессов нравственных деформаций в сознании и проступках конкретных лиц; </w:t>
      </w:r>
    </w:p>
    <w:p w:rsidR="000F2D31" w:rsidRPr="00053A11" w:rsidRDefault="000F2D31" w:rsidP="00184396">
      <w:pPr>
        <w:pStyle w:val="Default"/>
        <w:spacing w:line="276" w:lineRule="auto"/>
        <w:ind w:firstLine="708"/>
        <w:jc w:val="both"/>
        <w:rPr>
          <w:sz w:val="28"/>
          <w:szCs w:val="28"/>
        </w:rPr>
      </w:pPr>
      <w:r w:rsidRPr="00053A11">
        <w:rPr>
          <w:sz w:val="28"/>
          <w:szCs w:val="28"/>
        </w:rPr>
        <w:lastRenderedPageBreak/>
        <w:t xml:space="preserve">г) процессов формирования и реализации преступных целей и мотивов, в </w:t>
      </w:r>
      <w:proofErr w:type="spellStart"/>
      <w:r w:rsidRPr="00053A11">
        <w:rPr>
          <w:sz w:val="28"/>
          <w:szCs w:val="28"/>
        </w:rPr>
        <w:t>т.ч</w:t>
      </w:r>
      <w:proofErr w:type="spellEnd"/>
      <w:r w:rsidRPr="00053A11">
        <w:rPr>
          <w:sz w:val="28"/>
          <w:szCs w:val="28"/>
        </w:rPr>
        <w:t>. при рецидиве</w:t>
      </w:r>
      <w:r w:rsidR="00053A11" w:rsidRPr="00053A11">
        <w:rPr>
          <w:rStyle w:val="a5"/>
          <w:sz w:val="28"/>
          <w:szCs w:val="28"/>
        </w:rPr>
        <w:footnoteReference w:id="27"/>
      </w:r>
      <w:r w:rsidRPr="00053A11">
        <w:rPr>
          <w:sz w:val="28"/>
          <w:szCs w:val="28"/>
        </w:rPr>
        <w:t xml:space="preserve">. </w:t>
      </w:r>
    </w:p>
    <w:p w:rsidR="000F2D31" w:rsidRPr="00053A11" w:rsidRDefault="000F2D31" w:rsidP="00184396">
      <w:pPr>
        <w:pStyle w:val="Default"/>
        <w:spacing w:line="276" w:lineRule="auto"/>
        <w:ind w:firstLine="708"/>
        <w:jc w:val="both"/>
        <w:rPr>
          <w:sz w:val="28"/>
          <w:szCs w:val="28"/>
        </w:rPr>
      </w:pPr>
      <w:r w:rsidRPr="00053A11">
        <w:rPr>
          <w:sz w:val="28"/>
          <w:szCs w:val="28"/>
        </w:rPr>
        <w:t xml:space="preserve">По мнению А.И. Долговой, выделение преступности несовершеннолетних позволяет более глубоко изучать ее особенности, специфику детерминации, причинности, а также разрабатывать дифференцированные меры специального ее предупреждения. Не учитывать </w:t>
      </w:r>
      <w:proofErr w:type="spellStart"/>
      <w:r w:rsidRPr="00053A11">
        <w:rPr>
          <w:sz w:val="28"/>
          <w:szCs w:val="28"/>
        </w:rPr>
        <w:t>криминологически</w:t>
      </w:r>
      <w:proofErr w:type="spellEnd"/>
      <w:r w:rsidRPr="00053A11">
        <w:rPr>
          <w:sz w:val="28"/>
          <w:szCs w:val="28"/>
        </w:rPr>
        <w:t xml:space="preserve"> значимых особенностей преступности несовершеннолетних – значит не обеспечивать целенаправленный и дифференцированный подход к борьбе с ней</w:t>
      </w:r>
      <w:r w:rsidR="00053A11" w:rsidRPr="00053A11">
        <w:rPr>
          <w:rStyle w:val="a5"/>
          <w:sz w:val="28"/>
          <w:szCs w:val="28"/>
        </w:rPr>
        <w:footnoteReference w:id="28"/>
      </w:r>
      <w:r w:rsidRPr="00053A11">
        <w:rPr>
          <w:sz w:val="28"/>
          <w:szCs w:val="28"/>
        </w:rPr>
        <w:t xml:space="preserve">. Разделяя данную точку зрения, автор полагает, что преступность несовершеннолетних обладает рядом специфичных, присущих только ей, особенностей, характеристик. Только их самостоятельное выделение, детальное, тщательное рассмотрение и изучение может предоставить возможность разработки и применения в практической плоскости наиболее актуальных, своевременных, эффективных мер предупредительного характера преступности лиц, не достигших совершеннолетия. </w:t>
      </w:r>
    </w:p>
    <w:p w:rsidR="000F2D31" w:rsidRPr="00053A11" w:rsidRDefault="000F2D31" w:rsidP="00184396">
      <w:pPr>
        <w:pStyle w:val="Default"/>
        <w:spacing w:line="276" w:lineRule="auto"/>
        <w:ind w:firstLine="708"/>
        <w:jc w:val="both"/>
        <w:rPr>
          <w:sz w:val="28"/>
          <w:szCs w:val="28"/>
        </w:rPr>
      </w:pPr>
      <w:r w:rsidRPr="00053A11">
        <w:rPr>
          <w:sz w:val="28"/>
          <w:szCs w:val="28"/>
        </w:rPr>
        <w:t xml:space="preserve">В свою очередь, совершенно обоснованно в своих научных трудах В.Н. Кудрявцев и В.Е. </w:t>
      </w:r>
      <w:proofErr w:type="spellStart"/>
      <w:r w:rsidRPr="00053A11">
        <w:rPr>
          <w:sz w:val="28"/>
          <w:szCs w:val="28"/>
        </w:rPr>
        <w:t>Эминов</w:t>
      </w:r>
      <w:proofErr w:type="spellEnd"/>
      <w:r w:rsidRPr="00053A11">
        <w:rPr>
          <w:sz w:val="28"/>
          <w:szCs w:val="28"/>
        </w:rPr>
        <w:t xml:space="preserve"> констатируют, что преступность несовершеннолетних требует специального изучения, исходя из следующих положений: </w:t>
      </w:r>
    </w:p>
    <w:p w:rsidR="000F2D31" w:rsidRPr="00053A11" w:rsidRDefault="000F2D31" w:rsidP="00184396">
      <w:pPr>
        <w:pStyle w:val="Default"/>
        <w:spacing w:line="276" w:lineRule="auto"/>
        <w:ind w:firstLine="708"/>
        <w:jc w:val="both"/>
        <w:rPr>
          <w:sz w:val="28"/>
          <w:szCs w:val="28"/>
        </w:rPr>
      </w:pPr>
      <w:r w:rsidRPr="00053A11">
        <w:rPr>
          <w:sz w:val="28"/>
          <w:szCs w:val="28"/>
        </w:rPr>
        <w:t xml:space="preserve">1) многие криминогенные обстоятельства действуют до достижения возраста уголовной ответственности; </w:t>
      </w:r>
    </w:p>
    <w:p w:rsidR="00053A11" w:rsidRPr="00053A11" w:rsidRDefault="000F2D31" w:rsidP="00184396">
      <w:pPr>
        <w:pStyle w:val="Default"/>
        <w:spacing w:line="276" w:lineRule="auto"/>
        <w:ind w:firstLine="708"/>
        <w:jc w:val="both"/>
        <w:rPr>
          <w:sz w:val="28"/>
          <w:szCs w:val="28"/>
        </w:rPr>
      </w:pPr>
      <w:r w:rsidRPr="00053A11">
        <w:rPr>
          <w:sz w:val="28"/>
          <w:szCs w:val="28"/>
        </w:rPr>
        <w:t xml:space="preserve">2) до достижения возраста уголовной ответственности совершается значительное число общественно опасных деяний, сходных с преступлениями по объективной стороне; </w:t>
      </w:r>
    </w:p>
    <w:p w:rsidR="000F2D31" w:rsidRPr="00053A11" w:rsidRDefault="000F2D31" w:rsidP="00184396">
      <w:pPr>
        <w:pStyle w:val="Default"/>
        <w:spacing w:line="276" w:lineRule="auto"/>
        <w:ind w:firstLine="708"/>
        <w:jc w:val="both"/>
        <w:rPr>
          <w:sz w:val="28"/>
          <w:szCs w:val="28"/>
        </w:rPr>
      </w:pPr>
      <w:r w:rsidRPr="00053A11">
        <w:rPr>
          <w:sz w:val="28"/>
          <w:szCs w:val="28"/>
        </w:rPr>
        <w:t xml:space="preserve">3) несовершеннолетние принадлежат к наиболее криминально активной части населения; </w:t>
      </w:r>
    </w:p>
    <w:p w:rsidR="000F2D31" w:rsidRPr="00053A11" w:rsidRDefault="000F2D31" w:rsidP="00184396">
      <w:pPr>
        <w:pStyle w:val="Default"/>
        <w:spacing w:line="276" w:lineRule="auto"/>
        <w:ind w:firstLine="708"/>
        <w:jc w:val="both"/>
        <w:rPr>
          <w:sz w:val="28"/>
          <w:szCs w:val="28"/>
        </w:rPr>
      </w:pPr>
      <w:r w:rsidRPr="00053A11">
        <w:rPr>
          <w:sz w:val="28"/>
          <w:szCs w:val="28"/>
        </w:rPr>
        <w:t xml:space="preserve">4) большая часть преступлений совершается несовершеннолетними в соучастии </w:t>
      </w:r>
      <w:proofErr w:type="gramStart"/>
      <w:r w:rsidRPr="00053A11">
        <w:rPr>
          <w:sz w:val="28"/>
          <w:szCs w:val="28"/>
        </w:rPr>
        <w:t>со</w:t>
      </w:r>
      <w:proofErr w:type="gramEnd"/>
      <w:r w:rsidRPr="00053A11">
        <w:rPr>
          <w:sz w:val="28"/>
          <w:szCs w:val="28"/>
        </w:rPr>
        <w:t xml:space="preserve"> взрослыми преступниками; </w:t>
      </w:r>
    </w:p>
    <w:p w:rsidR="000F2D31" w:rsidRPr="00053A11" w:rsidRDefault="000F2D31" w:rsidP="00184396">
      <w:pPr>
        <w:pStyle w:val="Default"/>
        <w:spacing w:line="276" w:lineRule="auto"/>
        <w:ind w:firstLine="708"/>
        <w:jc w:val="both"/>
        <w:rPr>
          <w:sz w:val="28"/>
          <w:szCs w:val="28"/>
        </w:rPr>
      </w:pPr>
      <w:r w:rsidRPr="00053A11">
        <w:rPr>
          <w:sz w:val="28"/>
          <w:szCs w:val="28"/>
        </w:rPr>
        <w:t>5) криминально активные несовершеннолетние продолжают преступную деятельность после достижения возраста уголовной ответственности</w:t>
      </w:r>
      <w:r w:rsidR="00053A11" w:rsidRPr="00053A11">
        <w:rPr>
          <w:rStyle w:val="a5"/>
          <w:sz w:val="28"/>
          <w:szCs w:val="28"/>
        </w:rPr>
        <w:footnoteReference w:id="29"/>
      </w:r>
      <w:r w:rsidRPr="00053A11">
        <w:rPr>
          <w:sz w:val="28"/>
          <w:szCs w:val="28"/>
        </w:rPr>
        <w:t xml:space="preserve">. </w:t>
      </w:r>
    </w:p>
    <w:p w:rsidR="000F2D31" w:rsidRPr="00053A11" w:rsidRDefault="000F2D31" w:rsidP="00184396">
      <w:pPr>
        <w:pStyle w:val="Default"/>
        <w:spacing w:line="276" w:lineRule="auto"/>
        <w:ind w:firstLine="708"/>
        <w:jc w:val="both"/>
        <w:rPr>
          <w:sz w:val="28"/>
          <w:szCs w:val="28"/>
        </w:rPr>
      </w:pPr>
      <w:proofErr w:type="gramStart"/>
      <w:r w:rsidRPr="00053A11">
        <w:rPr>
          <w:sz w:val="28"/>
          <w:szCs w:val="28"/>
        </w:rPr>
        <w:lastRenderedPageBreak/>
        <w:t xml:space="preserve">В отношении предложенной точки зрения Г.М. </w:t>
      </w:r>
      <w:proofErr w:type="spellStart"/>
      <w:r w:rsidRPr="00053A11">
        <w:rPr>
          <w:sz w:val="28"/>
          <w:szCs w:val="28"/>
        </w:rPr>
        <w:t>Миньковского</w:t>
      </w:r>
      <w:proofErr w:type="spellEnd"/>
      <w:r w:rsidRPr="00053A11">
        <w:rPr>
          <w:sz w:val="28"/>
          <w:szCs w:val="28"/>
        </w:rPr>
        <w:t xml:space="preserve"> В.Д. Ермаковым было отмечено, что здесь имеет место быть и конкретно-социологический анализ отдельных видов антиобщественного поведения, и криминологический анализ состояния, структуры, динамики преступности несовершеннолетних, изучение личности преступника, социальной ситуации ее развития, в том числе на уровнях социологии, социальной психологии, педагогики и т.д</w:t>
      </w:r>
      <w:r w:rsidR="00053A11" w:rsidRPr="00053A11">
        <w:rPr>
          <w:sz w:val="28"/>
          <w:szCs w:val="28"/>
        </w:rPr>
        <w:t>.</w:t>
      </w:r>
      <w:r w:rsidR="00053A11" w:rsidRPr="00053A11">
        <w:rPr>
          <w:rStyle w:val="a5"/>
          <w:sz w:val="28"/>
          <w:szCs w:val="28"/>
        </w:rPr>
        <w:footnoteReference w:id="30"/>
      </w:r>
      <w:r w:rsidRPr="00053A11">
        <w:rPr>
          <w:sz w:val="28"/>
          <w:szCs w:val="28"/>
        </w:rPr>
        <w:t xml:space="preserve"> </w:t>
      </w:r>
      <w:proofErr w:type="gramEnd"/>
    </w:p>
    <w:p w:rsidR="000F2D31" w:rsidRPr="00053A11" w:rsidRDefault="000F2D31" w:rsidP="00184396">
      <w:pPr>
        <w:pStyle w:val="Default"/>
        <w:spacing w:line="276" w:lineRule="auto"/>
        <w:ind w:firstLine="708"/>
        <w:jc w:val="both"/>
        <w:rPr>
          <w:sz w:val="28"/>
          <w:szCs w:val="28"/>
        </w:rPr>
      </w:pPr>
      <w:proofErr w:type="gramStart"/>
      <w:r w:rsidRPr="00053A11">
        <w:rPr>
          <w:sz w:val="28"/>
          <w:szCs w:val="28"/>
        </w:rPr>
        <w:t xml:space="preserve">К сожалению, сегодня довольно высокий уровень преступности несовершеннолетних в Российской Федерации является так называемым отдаленным результатом случившихся постсоветских кризисных явлений политического, экономического, культурного, идеологического, социального, воспитательного, социально-психологического, а также демографического характера. </w:t>
      </w:r>
      <w:proofErr w:type="gramEnd"/>
    </w:p>
    <w:p w:rsidR="000F2D31" w:rsidRPr="00053A11" w:rsidRDefault="000F2D31" w:rsidP="00184396">
      <w:pPr>
        <w:pStyle w:val="Default"/>
        <w:spacing w:line="276" w:lineRule="auto"/>
        <w:ind w:firstLine="708"/>
        <w:jc w:val="both"/>
        <w:rPr>
          <w:sz w:val="28"/>
          <w:szCs w:val="28"/>
        </w:rPr>
      </w:pPr>
      <w:r w:rsidRPr="00053A11">
        <w:rPr>
          <w:sz w:val="28"/>
          <w:szCs w:val="28"/>
        </w:rPr>
        <w:t>Сегодняшнее весьма резкое социально-экономическое расслоение общества особенно болезненно во</w:t>
      </w:r>
      <w:r w:rsidR="00053A11" w:rsidRPr="00053A11">
        <w:rPr>
          <w:sz w:val="28"/>
          <w:szCs w:val="28"/>
        </w:rPr>
        <w:t>спринимается детьми и подростка</w:t>
      </w:r>
      <w:r w:rsidRPr="00053A11">
        <w:rPr>
          <w:sz w:val="28"/>
          <w:szCs w:val="28"/>
        </w:rPr>
        <w:t>ми. Увеличивающийся разрыв между реальными доходами и привлекательными жизненными стандартами, сложность достижения последних правомерными способами обусловили интенсивное вовлечение несовершеннолетних даже из относительно благополучных в социальном смысле семей в криминальную деятельность или вызвали высокую степень психологической готовности к этой деятельности</w:t>
      </w:r>
      <w:r w:rsidR="00053A11" w:rsidRPr="00053A11">
        <w:rPr>
          <w:rStyle w:val="a5"/>
          <w:sz w:val="28"/>
          <w:szCs w:val="28"/>
        </w:rPr>
        <w:footnoteReference w:id="31"/>
      </w:r>
      <w:r w:rsidRPr="00053A11">
        <w:rPr>
          <w:sz w:val="28"/>
          <w:szCs w:val="28"/>
        </w:rPr>
        <w:t xml:space="preserve">. Возникают конфликты на почве социально-экономических контрастов, разрешаемые зачастую противоправным, преступным путем. </w:t>
      </w:r>
    </w:p>
    <w:p w:rsidR="000F2D31" w:rsidRPr="00053A11" w:rsidRDefault="000F2D31" w:rsidP="00184396">
      <w:pPr>
        <w:pStyle w:val="Default"/>
        <w:spacing w:line="276" w:lineRule="auto"/>
        <w:ind w:firstLine="708"/>
        <w:jc w:val="both"/>
        <w:rPr>
          <w:sz w:val="28"/>
          <w:szCs w:val="28"/>
        </w:rPr>
      </w:pPr>
      <w:r w:rsidRPr="00053A11">
        <w:rPr>
          <w:sz w:val="28"/>
          <w:szCs w:val="28"/>
        </w:rPr>
        <w:t xml:space="preserve">Несовершеннолетние преступники – это лица, совершающие противоправные действия в раннем возрасте. Они значительно труднее поддаются исправлению и в итоге составляют основной резерв для взрослой и рецидивной преступности. В подавляющем большинстве случаев несовершеннолетним преступником является лицо, которому присущи привычки, склонности к антиобщественному, противоправному и впоследствии преступному поведению. Как правило, несовершеннолетних, случайно совершивших преступные деликты, из них единицы. </w:t>
      </w:r>
    </w:p>
    <w:p w:rsidR="000F2D31" w:rsidRPr="00053A11" w:rsidRDefault="000F2D31" w:rsidP="00184396">
      <w:pPr>
        <w:pStyle w:val="Default"/>
        <w:spacing w:line="276" w:lineRule="auto"/>
        <w:ind w:firstLine="708"/>
        <w:jc w:val="both"/>
        <w:rPr>
          <w:sz w:val="28"/>
          <w:szCs w:val="28"/>
        </w:rPr>
      </w:pPr>
      <w:r w:rsidRPr="00053A11">
        <w:rPr>
          <w:sz w:val="28"/>
          <w:szCs w:val="28"/>
        </w:rPr>
        <w:t xml:space="preserve">Надо сказать, что в узком понимании под преступностью несовершеннолетних можно рассматривать преступления, совершаемые лицами в определенном возрастном диапазоне, в нашей стране данные возрастные границы, предусмотренные УК РФ, варьируют от 14 до 17 лет. </w:t>
      </w:r>
    </w:p>
    <w:p w:rsidR="00053A11" w:rsidRPr="00053A11" w:rsidRDefault="000F2D31" w:rsidP="00184396">
      <w:pPr>
        <w:pStyle w:val="Default"/>
        <w:spacing w:line="276" w:lineRule="auto"/>
        <w:ind w:firstLine="708"/>
        <w:jc w:val="both"/>
        <w:rPr>
          <w:sz w:val="28"/>
          <w:szCs w:val="28"/>
        </w:rPr>
      </w:pPr>
      <w:r w:rsidRPr="00053A11">
        <w:rPr>
          <w:sz w:val="28"/>
          <w:szCs w:val="28"/>
        </w:rPr>
        <w:lastRenderedPageBreak/>
        <w:t xml:space="preserve">Обращаясь к проблеме преступности несовершеннолетних, следует исходить из того, что она представляет собой часть преступности в обществе, которая развивается под воздействием тех же факторов, что и преступность в целом. В силу этого при изучении преступности лиц в возрасте от 14 до 17 лет используются </w:t>
      </w:r>
      <w:proofErr w:type="spellStart"/>
      <w:r w:rsidRPr="00053A11">
        <w:rPr>
          <w:sz w:val="28"/>
          <w:szCs w:val="28"/>
        </w:rPr>
        <w:t>общекриминологические</w:t>
      </w:r>
      <w:proofErr w:type="spellEnd"/>
      <w:r w:rsidRPr="00053A11">
        <w:rPr>
          <w:sz w:val="28"/>
          <w:szCs w:val="28"/>
        </w:rPr>
        <w:t xml:space="preserve"> характеристики, показатели, а также иные категории. В то же время анализ должен быть направлен на выявление специфичных факторов и обстоятельств, значимых, актуальных именно для преступности несовершеннолетних,</w:t>
      </w:r>
      <w:r w:rsidR="00053A11" w:rsidRPr="00053A11">
        <w:rPr>
          <w:sz w:val="28"/>
          <w:szCs w:val="28"/>
        </w:rPr>
        <w:t xml:space="preserve"> которые могут позволить устано</w:t>
      </w:r>
      <w:r w:rsidRPr="00053A11">
        <w:rPr>
          <w:sz w:val="28"/>
          <w:szCs w:val="28"/>
        </w:rPr>
        <w:t xml:space="preserve">вить ее специфику и необходимые меры воздействия на нее. </w:t>
      </w:r>
    </w:p>
    <w:p w:rsidR="000F2D31" w:rsidRPr="00053A11" w:rsidRDefault="000F2D31" w:rsidP="00184396">
      <w:pPr>
        <w:pStyle w:val="Default"/>
        <w:spacing w:line="276" w:lineRule="auto"/>
        <w:ind w:firstLine="708"/>
        <w:jc w:val="both"/>
        <w:rPr>
          <w:sz w:val="28"/>
          <w:szCs w:val="28"/>
        </w:rPr>
      </w:pPr>
      <w:r w:rsidRPr="00053A11">
        <w:rPr>
          <w:sz w:val="28"/>
          <w:szCs w:val="28"/>
        </w:rPr>
        <w:t xml:space="preserve">Сегодня Россия переживает один из самых сложных, болезненных, но вместе с тем и динамичных этапов своей истории. </w:t>
      </w:r>
      <w:proofErr w:type="gramStart"/>
      <w:r w:rsidRPr="00053A11">
        <w:rPr>
          <w:sz w:val="28"/>
          <w:szCs w:val="28"/>
        </w:rPr>
        <w:t>Процессы, происходящие более 15 лет, неизбежно влияют и отражаются на социальных, экономических и общественных отношениях</w:t>
      </w:r>
      <w:r w:rsidR="00053A11" w:rsidRPr="00053A11">
        <w:rPr>
          <w:rStyle w:val="a5"/>
          <w:sz w:val="28"/>
          <w:szCs w:val="28"/>
        </w:rPr>
        <w:footnoteReference w:id="32"/>
      </w:r>
      <w:r w:rsidRPr="00053A11">
        <w:rPr>
          <w:sz w:val="28"/>
          <w:szCs w:val="28"/>
        </w:rPr>
        <w:t>. Но вместе с тем политика Российского государства в вопросах защиты прав и ин-</w:t>
      </w:r>
      <w:proofErr w:type="spellStart"/>
      <w:r w:rsidRPr="00053A11">
        <w:rPr>
          <w:sz w:val="28"/>
          <w:szCs w:val="28"/>
        </w:rPr>
        <w:t>тересов</w:t>
      </w:r>
      <w:proofErr w:type="spellEnd"/>
      <w:r w:rsidRPr="00053A11">
        <w:rPr>
          <w:sz w:val="28"/>
          <w:szCs w:val="28"/>
        </w:rPr>
        <w:t xml:space="preserve"> личности, общества и государства, найдя свое отражение в Стратегии национальной безопасности Российской Федерации до 2020 года (в ред. Указа Президента Российской Федерации от 12 мая 2009 г. № 537), учитывает, что рост преступности</w:t>
      </w:r>
      <w:proofErr w:type="gramEnd"/>
      <w:r w:rsidRPr="00053A11">
        <w:rPr>
          <w:sz w:val="28"/>
          <w:szCs w:val="28"/>
        </w:rPr>
        <w:t xml:space="preserve"> является одной из первых угроз национальной безопасности, а борьба с преступностью несовершеннолетних – одно из ведущих ее направлений. </w:t>
      </w:r>
    </w:p>
    <w:p w:rsidR="000F2D31" w:rsidRPr="00053A11" w:rsidRDefault="000F2D31" w:rsidP="00184396">
      <w:pPr>
        <w:pStyle w:val="Default"/>
        <w:spacing w:line="276" w:lineRule="auto"/>
        <w:ind w:firstLine="708"/>
        <w:jc w:val="both"/>
        <w:rPr>
          <w:sz w:val="28"/>
          <w:szCs w:val="28"/>
        </w:rPr>
      </w:pPr>
      <w:r w:rsidRPr="00053A11">
        <w:rPr>
          <w:sz w:val="28"/>
          <w:szCs w:val="28"/>
        </w:rPr>
        <w:t xml:space="preserve">Происходящее в российском обществе изменение ценностных ориентаций, влекущее за собой </w:t>
      </w:r>
      <w:proofErr w:type="gramStart"/>
      <w:r w:rsidRPr="00053A11">
        <w:rPr>
          <w:sz w:val="28"/>
          <w:szCs w:val="28"/>
        </w:rPr>
        <w:t>психологическую</w:t>
      </w:r>
      <w:proofErr w:type="gramEnd"/>
      <w:r w:rsidRPr="00053A11">
        <w:rPr>
          <w:sz w:val="28"/>
          <w:szCs w:val="28"/>
        </w:rPr>
        <w:t xml:space="preserve"> </w:t>
      </w:r>
      <w:proofErr w:type="spellStart"/>
      <w:r w:rsidRPr="00053A11">
        <w:rPr>
          <w:sz w:val="28"/>
          <w:szCs w:val="28"/>
        </w:rPr>
        <w:t>дезадаптацию</w:t>
      </w:r>
      <w:proofErr w:type="spellEnd"/>
      <w:r w:rsidRPr="00053A11">
        <w:rPr>
          <w:sz w:val="28"/>
          <w:szCs w:val="28"/>
        </w:rPr>
        <w:t xml:space="preserve"> значительной части населения, а также снижение нравственных норм молодежи, в той или иной степени негативно сказывается на процессе социализации детей и подростков. </w:t>
      </w:r>
      <w:proofErr w:type="gramStart"/>
      <w:r w:rsidRPr="00053A11">
        <w:rPr>
          <w:sz w:val="28"/>
          <w:szCs w:val="28"/>
        </w:rPr>
        <w:t>К этому добавляется экологическое неблагополучие, всеохватывающий прагматизм бытия, углубление социально-экономических и политических преобразований во всех сферах общественной жизни нашей страны, в том числе и образовании, что постоянно ставит все новые и новые задачи перед всем обществом в целом</w:t>
      </w:r>
      <w:r w:rsidR="00053A11" w:rsidRPr="00053A11">
        <w:rPr>
          <w:rStyle w:val="a5"/>
          <w:sz w:val="28"/>
          <w:szCs w:val="28"/>
        </w:rPr>
        <w:footnoteReference w:id="33"/>
      </w:r>
      <w:r w:rsidRPr="00053A11">
        <w:rPr>
          <w:sz w:val="28"/>
          <w:szCs w:val="28"/>
        </w:rPr>
        <w:t xml:space="preserve">. Эти задачи в </w:t>
      </w:r>
      <w:r w:rsidR="00053A11" w:rsidRPr="00053A11">
        <w:rPr>
          <w:sz w:val="28"/>
          <w:szCs w:val="28"/>
        </w:rPr>
        <w:t>первую очередь касаются духовно</w:t>
      </w:r>
      <w:r w:rsidRPr="00053A11">
        <w:rPr>
          <w:sz w:val="28"/>
          <w:szCs w:val="28"/>
        </w:rPr>
        <w:t xml:space="preserve">го развития подрастающего поколения, сохранения его физического и нравственного здоровья. </w:t>
      </w:r>
      <w:proofErr w:type="gramEnd"/>
    </w:p>
    <w:p w:rsidR="000F2D31" w:rsidRPr="00053A11" w:rsidRDefault="000F2D31" w:rsidP="00184396">
      <w:pPr>
        <w:pStyle w:val="Default"/>
        <w:spacing w:line="276" w:lineRule="auto"/>
        <w:ind w:firstLine="708"/>
        <w:jc w:val="both"/>
        <w:rPr>
          <w:sz w:val="28"/>
          <w:szCs w:val="28"/>
        </w:rPr>
      </w:pPr>
      <w:r w:rsidRPr="00053A11">
        <w:rPr>
          <w:sz w:val="28"/>
          <w:szCs w:val="28"/>
        </w:rPr>
        <w:t xml:space="preserve">Анализ преступности несовершеннолетних, с одной стороны, – результат выявления криминогенных факторов в социуме, а с другой – база для прогноза преступности в целом. </w:t>
      </w:r>
    </w:p>
    <w:p w:rsidR="000F2D31" w:rsidRPr="00053A11" w:rsidRDefault="000F2D31" w:rsidP="00184396">
      <w:pPr>
        <w:pStyle w:val="Default"/>
        <w:spacing w:line="276" w:lineRule="auto"/>
        <w:ind w:firstLine="708"/>
        <w:jc w:val="both"/>
        <w:rPr>
          <w:sz w:val="28"/>
          <w:szCs w:val="28"/>
        </w:rPr>
      </w:pPr>
      <w:r w:rsidRPr="00053A11">
        <w:rPr>
          <w:sz w:val="28"/>
          <w:szCs w:val="28"/>
        </w:rPr>
        <w:lastRenderedPageBreak/>
        <w:t xml:space="preserve">Криминализация несовершеннолетних – это криминализация будущего нашей страны. По процессам, происходящим в детской и молодежной среде, мы можем с большой долей вероятности судить о том, каким будет наше общество в перспективе, в том числе какой будет преступность. </w:t>
      </w:r>
    </w:p>
    <w:p w:rsidR="000F2D31" w:rsidRPr="00053A11" w:rsidRDefault="000F2D31" w:rsidP="00184396">
      <w:pPr>
        <w:pStyle w:val="Default"/>
        <w:spacing w:line="276" w:lineRule="auto"/>
        <w:ind w:firstLine="708"/>
        <w:jc w:val="both"/>
        <w:rPr>
          <w:sz w:val="28"/>
          <w:szCs w:val="28"/>
        </w:rPr>
      </w:pPr>
      <w:r w:rsidRPr="00053A11">
        <w:rPr>
          <w:sz w:val="28"/>
          <w:szCs w:val="28"/>
        </w:rPr>
        <w:t>Помимо исследовательских и прогностических аспектов изучения преступности несовершеннолетних есть еще один – гуманитарный. Дети относятся к числу наименее защищенных социальных групп населения. Такое направление воздействия, как профилактика преступности, в смысле защиты от нее, защиты от поражения социальных групп «криминальным вирусом», имеет наибольшее значение именно применительно к несовершеннолетним</w:t>
      </w:r>
      <w:r w:rsidR="00053A11" w:rsidRPr="00053A11">
        <w:rPr>
          <w:rStyle w:val="a5"/>
          <w:sz w:val="28"/>
          <w:szCs w:val="28"/>
        </w:rPr>
        <w:footnoteReference w:id="34"/>
      </w:r>
      <w:r w:rsidRPr="00053A11">
        <w:rPr>
          <w:sz w:val="28"/>
          <w:szCs w:val="28"/>
        </w:rPr>
        <w:t xml:space="preserve">. К сожалению, уровень криминальной пораженности данной части населения в современный период достаточно высокий. </w:t>
      </w:r>
    </w:p>
    <w:p w:rsidR="000F2D31" w:rsidRPr="00053A11" w:rsidRDefault="000F2D31" w:rsidP="00184396">
      <w:pPr>
        <w:pStyle w:val="Default"/>
        <w:spacing w:line="276" w:lineRule="auto"/>
        <w:ind w:firstLine="708"/>
        <w:jc w:val="both"/>
        <w:rPr>
          <w:sz w:val="28"/>
          <w:szCs w:val="28"/>
        </w:rPr>
      </w:pPr>
      <w:proofErr w:type="gramStart"/>
      <w:r w:rsidRPr="00053A11">
        <w:rPr>
          <w:sz w:val="28"/>
          <w:szCs w:val="28"/>
        </w:rPr>
        <w:t>Специфика преступности несовершеннолетних может быть рассмотрена как обусловленная комплексом взаимосвязанных факторов, относящихся к возрастным, социальным, психологическим особенностям несовершеннолетних, специфике социального статуса</w:t>
      </w:r>
      <w:r w:rsidR="00053A11" w:rsidRPr="00053A11">
        <w:rPr>
          <w:rStyle w:val="a5"/>
          <w:sz w:val="28"/>
          <w:szCs w:val="28"/>
        </w:rPr>
        <w:footnoteReference w:id="35"/>
      </w:r>
      <w:r w:rsidRPr="00053A11">
        <w:rPr>
          <w:sz w:val="28"/>
          <w:szCs w:val="28"/>
        </w:rPr>
        <w:t xml:space="preserve">. Установление таких специфических черт, обусловливающих правонарушающее поведение несовершеннолетних, особенности их качественных и количественных параметров, их анализ являются основой для разработки мер предупреждения, ориентированных на применение в отношении данной возрастной группы. </w:t>
      </w:r>
      <w:proofErr w:type="gramEnd"/>
    </w:p>
    <w:p w:rsidR="000F2D31" w:rsidRPr="00053A11" w:rsidRDefault="000F2D31" w:rsidP="00184396">
      <w:pPr>
        <w:pStyle w:val="Default"/>
        <w:spacing w:line="276" w:lineRule="auto"/>
        <w:ind w:firstLine="708"/>
        <w:jc w:val="both"/>
        <w:rPr>
          <w:sz w:val="28"/>
          <w:szCs w:val="28"/>
        </w:rPr>
      </w:pPr>
      <w:r w:rsidRPr="00053A11">
        <w:rPr>
          <w:sz w:val="28"/>
          <w:szCs w:val="28"/>
        </w:rPr>
        <w:t>От того, какие перспективы развития в настоящее время будет иметь исследуемая проблема, во многом зависят состояние и тенденции преступности в будущем, и даже более широко – нравственный климат в обществе</w:t>
      </w:r>
      <w:r w:rsidR="00053A11" w:rsidRPr="00053A11">
        <w:rPr>
          <w:rStyle w:val="a5"/>
          <w:sz w:val="28"/>
          <w:szCs w:val="28"/>
        </w:rPr>
        <w:footnoteReference w:id="36"/>
      </w:r>
      <w:r w:rsidRPr="00053A11">
        <w:rPr>
          <w:sz w:val="28"/>
          <w:szCs w:val="28"/>
        </w:rPr>
        <w:t xml:space="preserve">. </w:t>
      </w:r>
    </w:p>
    <w:p w:rsidR="000F2D31" w:rsidRPr="00053A11" w:rsidRDefault="000F2D31" w:rsidP="00184396">
      <w:pPr>
        <w:pStyle w:val="Default"/>
        <w:spacing w:line="276" w:lineRule="auto"/>
        <w:ind w:firstLine="708"/>
        <w:jc w:val="both"/>
        <w:rPr>
          <w:sz w:val="28"/>
          <w:szCs w:val="28"/>
        </w:rPr>
      </w:pPr>
      <w:r w:rsidRPr="00053A11">
        <w:rPr>
          <w:sz w:val="28"/>
          <w:szCs w:val="28"/>
        </w:rPr>
        <w:t>Представляется, что на сегодняшний день в подавляющем большинстве случаев несовершеннолетние преступники – это лица с имеющимися стойкими стереотипами, склонностями к антиобщественному, противоправному, преступному поведению. Преступность несовершеннолетних представляет собой социально</w:t>
      </w:r>
      <w:r w:rsidR="00053A11" w:rsidRPr="00053A11">
        <w:rPr>
          <w:sz w:val="28"/>
          <w:szCs w:val="28"/>
        </w:rPr>
        <w:t>-</w:t>
      </w:r>
      <w:r w:rsidRPr="00053A11">
        <w:rPr>
          <w:sz w:val="28"/>
          <w:szCs w:val="28"/>
        </w:rPr>
        <w:t>правовое, негативное, общественно опасное, исторически обусловленное, устойчивое явление; это система преступле</w:t>
      </w:r>
      <w:r w:rsidR="00053A11" w:rsidRPr="00053A11">
        <w:rPr>
          <w:sz w:val="28"/>
          <w:szCs w:val="28"/>
        </w:rPr>
        <w:t>ний, совершенных лицами, не дос</w:t>
      </w:r>
      <w:r w:rsidRPr="00053A11">
        <w:rPr>
          <w:sz w:val="28"/>
          <w:szCs w:val="28"/>
        </w:rPr>
        <w:t xml:space="preserve">тигшими совершеннолетия (восемнадцати лет), на определенной территории, а также </w:t>
      </w:r>
      <w:r w:rsidRPr="00053A11">
        <w:rPr>
          <w:sz w:val="28"/>
          <w:szCs w:val="28"/>
        </w:rPr>
        <w:lastRenderedPageBreak/>
        <w:t xml:space="preserve">за определенный период времени. В условиях современной демографической ситуации в Российской Федерации данный социально-негативный феномен обладает повышенной общественной опасностью, исходя из того, что именно несовершеннолетние лица являются основным кадровым резервом пополнения рядов взрослой, а также рецидивной преступности. </w:t>
      </w:r>
    </w:p>
    <w:p w:rsidR="00053A11" w:rsidRDefault="00053A11" w:rsidP="00184396">
      <w:pPr>
        <w:pStyle w:val="Default"/>
        <w:spacing w:line="276" w:lineRule="auto"/>
        <w:ind w:firstLine="708"/>
        <w:rPr>
          <w:sz w:val="30"/>
          <w:szCs w:val="30"/>
        </w:rPr>
      </w:pPr>
    </w:p>
    <w:p w:rsidR="00CF0B4A" w:rsidRDefault="00CF0B4A">
      <w:pPr>
        <w:rPr>
          <w:rFonts w:ascii="Times New Roman" w:hAnsi="Times New Roman" w:cs="Times New Roman"/>
          <w:b/>
          <w:bCs/>
          <w:color w:val="000000"/>
          <w:sz w:val="28"/>
          <w:szCs w:val="28"/>
        </w:rPr>
      </w:pPr>
      <w:r>
        <w:rPr>
          <w:b/>
          <w:bCs/>
          <w:sz w:val="28"/>
          <w:szCs w:val="28"/>
        </w:rPr>
        <w:br w:type="page"/>
      </w:r>
    </w:p>
    <w:p w:rsidR="000F2D31" w:rsidRPr="000A73EB" w:rsidRDefault="000F2D31" w:rsidP="00184396">
      <w:pPr>
        <w:pStyle w:val="Default"/>
        <w:spacing w:line="276" w:lineRule="auto"/>
        <w:jc w:val="center"/>
        <w:rPr>
          <w:b/>
          <w:bCs/>
          <w:sz w:val="28"/>
          <w:szCs w:val="28"/>
        </w:rPr>
      </w:pPr>
      <w:r w:rsidRPr="000A73EB">
        <w:rPr>
          <w:b/>
          <w:bCs/>
          <w:sz w:val="28"/>
          <w:szCs w:val="28"/>
        </w:rPr>
        <w:lastRenderedPageBreak/>
        <w:t xml:space="preserve">§2. Проблемы познания социальной обусловленности </w:t>
      </w:r>
      <w:proofErr w:type="spellStart"/>
      <w:r w:rsidRPr="000A73EB">
        <w:rPr>
          <w:b/>
          <w:bCs/>
          <w:sz w:val="28"/>
          <w:szCs w:val="28"/>
        </w:rPr>
        <w:t>криминологически</w:t>
      </w:r>
      <w:proofErr w:type="spellEnd"/>
      <w:r w:rsidRPr="000A73EB">
        <w:rPr>
          <w:b/>
          <w:bCs/>
          <w:sz w:val="28"/>
          <w:szCs w:val="28"/>
        </w:rPr>
        <w:t xml:space="preserve"> значимого поведения несовершеннолетних</w:t>
      </w:r>
    </w:p>
    <w:p w:rsidR="000A73EB" w:rsidRPr="000B6947" w:rsidRDefault="000A73EB" w:rsidP="00184396">
      <w:pPr>
        <w:pStyle w:val="Default"/>
        <w:spacing w:line="276" w:lineRule="auto"/>
        <w:jc w:val="both"/>
        <w:rPr>
          <w:sz w:val="28"/>
          <w:szCs w:val="28"/>
        </w:rPr>
      </w:pPr>
    </w:p>
    <w:p w:rsidR="000F2D31" w:rsidRPr="000B6947" w:rsidRDefault="000F2D31" w:rsidP="00184396">
      <w:pPr>
        <w:pStyle w:val="Default"/>
        <w:spacing w:line="276" w:lineRule="auto"/>
        <w:ind w:firstLine="708"/>
        <w:jc w:val="both"/>
        <w:rPr>
          <w:sz w:val="28"/>
          <w:szCs w:val="28"/>
        </w:rPr>
      </w:pPr>
      <w:r w:rsidRPr="000B6947">
        <w:rPr>
          <w:sz w:val="28"/>
          <w:szCs w:val="28"/>
        </w:rPr>
        <w:t>Эффективную разработку мер борьбы с преступностью несовершеннолетних, а в последующем и их реализацию, невозможно вести вне учета социальной реальности, в которой происходит зарождение причин и условий конкретных криминальных проявлений. Данная криминологическая истина, неоднократно утверждаемая в специальной литературе прошлого столетия,</w:t>
      </w:r>
      <w:r w:rsidR="000A73EB" w:rsidRPr="000B6947">
        <w:rPr>
          <w:rStyle w:val="a5"/>
          <w:sz w:val="28"/>
          <w:szCs w:val="28"/>
        </w:rPr>
        <w:footnoteReference w:id="37"/>
      </w:r>
      <w:r w:rsidRPr="000B6947">
        <w:rPr>
          <w:sz w:val="28"/>
          <w:szCs w:val="28"/>
        </w:rPr>
        <w:t xml:space="preserve"> неоспорима и сейчас. Более того, она обретает особое, актуальное звучание в условиях динамично изменяющейся социальной среды, где реализуются общественные отношения, участниками которых выступают несовершеннолетние. </w:t>
      </w:r>
    </w:p>
    <w:p w:rsidR="000F2D31" w:rsidRPr="000B6947" w:rsidRDefault="000F2D31" w:rsidP="00184396">
      <w:pPr>
        <w:pStyle w:val="Default"/>
        <w:spacing w:line="276" w:lineRule="auto"/>
        <w:ind w:firstLine="708"/>
        <w:jc w:val="both"/>
        <w:rPr>
          <w:sz w:val="28"/>
          <w:szCs w:val="28"/>
        </w:rPr>
      </w:pPr>
      <w:r w:rsidRPr="000B6947">
        <w:rPr>
          <w:sz w:val="28"/>
          <w:szCs w:val="28"/>
        </w:rPr>
        <w:t xml:space="preserve">Социальная среда изменяется под влиянием множества факторов и в разном порядке. Прежде всего, воздействие на нее оказывает связь с другими явлениями и процессами, происходящими в научно-технической сфере, в области политики, экономики, культуры. Такое воздействие происходит не напрямую, а через участников общественных отношений в различных сферах жизнедеятельности, которые вступают во взаимодействие с социальной средой. Затем возникает корреляционная зависимость, при которой социальная среда, в свою очередь, начинает оказывать влияние на содержание общественных отношений, складывающихся между ее участниками. </w:t>
      </w:r>
    </w:p>
    <w:p w:rsidR="000F2D31" w:rsidRPr="000B6947" w:rsidRDefault="000F2D31" w:rsidP="00184396">
      <w:pPr>
        <w:pStyle w:val="Default"/>
        <w:spacing w:line="276" w:lineRule="auto"/>
        <w:ind w:firstLine="708"/>
        <w:jc w:val="both"/>
        <w:rPr>
          <w:sz w:val="28"/>
          <w:szCs w:val="28"/>
        </w:rPr>
      </w:pPr>
      <w:r w:rsidRPr="000B6947">
        <w:rPr>
          <w:sz w:val="28"/>
          <w:szCs w:val="28"/>
        </w:rPr>
        <w:t xml:space="preserve">В такой диалектической взаимосвязи изменений важно рассматривать </w:t>
      </w:r>
      <w:proofErr w:type="spellStart"/>
      <w:r w:rsidRPr="000B6947">
        <w:rPr>
          <w:sz w:val="28"/>
          <w:szCs w:val="28"/>
        </w:rPr>
        <w:t>криминологически</w:t>
      </w:r>
      <w:proofErr w:type="spellEnd"/>
      <w:r w:rsidRPr="000B6947">
        <w:rPr>
          <w:sz w:val="28"/>
          <w:szCs w:val="28"/>
        </w:rPr>
        <w:t xml:space="preserve"> значимую обусловленность поведения личности, детерминирующую преступные его формы. Однако одного лишь указания на структуру взаимосвязи недостаточно для объяснения </w:t>
      </w:r>
      <w:proofErr w:type="spellStart"/>
      <w:r w:rsidRPr="000B6947">
        <w:rPr>
          <w:sz w:val="28"/>
          <w:szCs w:val="28"/>
        </w:rPr>
        <w:t>криминологически</w:t>
      </w:r>
      <w:proofErr w:type="spellEnd"/>
      <w:r w:rsidRPr="000B6947">
        <w:rPr>
          <w:sz w:val="28"/>
          <w:szCs w:val="28"/>
        </w:rPr>
        <w:t xml:space="preserve"> значимых характеристик преступности, а тем более несовершеннолетних. Здесь важно использовать широкий детерминистский подход. Именно он способен дать объяснение, почему среди представителей одной социально-</w:t>
      </w:r>
      <w:r w:rsidR="00F87291" w:rsidRPr="000B6947">
        <w:rPr>
          <w:sz w:val="28"/>
          <w:szCs w:val="28"/>
        </w:rPr>
        <w:t>возрастной или профессио</w:t>
      </w:r>
      <w:r w:rsidRPr="000B6947">
        <w:rPr>
          <w:sz w:val="28"/>
          <w:szCs w:val="28"/>
        </w:rPr>
        <w:t xml:space="preserve">нальной группы, находящейся под влиянием одинаковых факторов, продуцируется или, напротив, блокируется преступное поведение. </w:t>
      </w:r>
    </w:p>
    <w:p w:rsidR="000F2D31" w:rsidRPr="000B6947" w:rsidRDefault="000F2D31" w:rsidP="00184396">
      <w:pPr>
        <w:pStyle w:val="Default"/>
        <w:spacing w:line="276" w:lineRule="auto"/>
        <w:ind w:firstLine="708"/>
        <w:jc w:val="both"/>
        <w:rPr>
          <w:sz w:val="28"/>
          <w:szCs w:val="28"/>
        </w:rPr>
      </w:pPr>
      <w:r w:rsidRPr="000B6947">
        <w:rPr>
          <w:sz w:val="28"/>
          <w:szCs w:val="28"/>
        </w:rPr>
        <w:t xml:space="preserve">При использовании такого не причинного, а детерминистского подхода исключается поверхностное объяснение природы преступности и однозначное толкование влияния каких-либо факторов на продуцирование ее проявлений. Возможности борьбы с преступностью предстают здесь в </w:t>
      </w:r>
      <w:r w:rsidRPr="000B6947">
        <w:rPr>
          <w:sz w:val="28"/>
          <w:szCs w:val="28"/>
        </w:rPr>
        <w:lastRenderedPageBreak/>
        <w:t xml:space="preserve">сложных координатах поиска мер, которые, не разрушая позитивные социально одобряемые общественные отношения, могут препятствовать их криминальной подверженности. Использование детерминистского подхода дает возможность диагностики содержания взаимодействия социальной среды и личности, обуславливающего преступное и не преступное поведение. Данные положения обладают актуальностью по отношению к общим задачам криминологической науки и практики. Однако в вопросах организации борьбы с преступностью несовершеннолетних они становятся сверхважными. Несложно представить, что одни и те же факторы изменения в разных своих сочетаниях и проявлениях действуют </w:t>
      </w:r>
      <w:proofErr w:type="spellStart"/>
      <w:r w:rsidRPr="000B6947">
        <w:rPr>
          <w:sz w:val="28"/>
          <w:szCs w:val="28"/>
        </w:rPr>
        <w:t>разнополярно</w:t>
      </w:r>
      <w:proofErr w:type="spellEnd"/>
      <w:r w:rsidRPr="000B6947">
        <w:rPr>
          <w:sz w:val="28"/>
          <w:szCs w:val="28"/>
        </w:rPr>
        <w:t xml:space="preserve"> на социальную обусловленность поведения несовершеннолетних. Одних они будут поглощать воздействием </w:t>
      </w:r>
      <w:proofErr w:type="spellStart"/>
      <w:r w:rsidRPr="000B6947">
        <w:rPr>
          <w:sz w:val="28"/>
          <w:szCs w:val="28"/>
        </w:rPr>
        <w:t>криминогенности</w:t>
      </w:r>
      <w:proofErr w:type="spellEnd"/>
      <w:r w:rsidRPr="000B6947">
        <w:rPr>
          <w:sz w:val="28"/>
          <w:szCs w:val="28"/>
        </w:rPr>
        <w:t xml:space="preserve">, других, напротив, укреплять в позиции правомерного поведения. Такая разность может происходить ввиду неодинаковости уровня их материального благополучия, различий в условиях проживания, быта, близкого окружения, досуговой занятости, интересов, отличий в уровне образования и воспитания и многих других обстоятельств, составляющих в широком смысле слова социальное содержание жизнедеятельности несовершеннолетних. При этом </w:t>
      </w:r>
      <w:proofErr w:type="spellStart"/>
      <w:r w:rsidRPr="000B6947">
        <w:rPr>
          <w:sz w:val="28"/>
          <w:szCs w:val="28"/>
        </w:rPr>
        <w:t>криминологически</w:t>
      </w:r>
      <w:proofErr w:type="spellEnd"/>
      <w:r w:rsidRPr="000B6947">
        <w:rPr>
          <w:sz w:val="28"/>
          <w:szCs w:val="28"/>
        </w:rPr>
        <w:t xml:space="preserve"> значимо выделить не только индивидуально продуцирующие преступное поведение факторы, но и установить общие факторы, под влиянием которых находятся все без исключения несовершеннолетние, как «плохие», так и «хорошие». </w:t>
      </w:r>
    </w:p>
    <w:p w:rsidR="000F2D31" w:rsidRPr="000B6947" w:rsidRDefault="000F2D31" w:rsidP="00184396">
      <w:pPr>
        <w:pStyle w:val="Default"/>
        <w:spacing w:line="276" w:lineRule="auto"/>
        <w:ind w:firstLine="708"/>
        <w:jc w:val="both"/>
        <w:rPr>
          <w:sz w:val="28"/>
          <w:szCs w:val="28"/>
        </w:rPr>
      </w:pPr>
      <w:r w:rsidRPr="000B6947">
        <w:rPr>
          <w:sz w:val="28"/>
          <w:szCs w:val="28"/>
        </w:rPr>
        <w:t xml:space="preserve">Для выявления особенностей </w:t>
      </w:r>
      <w:proofErr w:type="spellStart"/>
      <w:r w:rsidRPr="000B6947">
        <w:rPr>
          <w:sz w:val="28"/>
          <w:szCs w:val="28"/>
        </w:rPr>
        <w:t>криминологически</w:t>
      </w:r>
      <w:proofErr w:type="spellEnd"/>
      <w:r w:rsidRPr="000B6947">
        <w:rPr>
          <w:sz w:val="28"/>
          <w:szCs w:val="28"/>
        </w:rPr>
        <w:t xml:space="preserve"> значимого поведения несовершеннолетних можно использовать прием выделения фактора, который имеет нейтральное значение для формирования криминогенных и </w:t>
      </w:r>
      <w:proofErr w:type="spellStart"/>
      <w:r w:rsidRPr="000B6947">
        <w:rPr>
          <w:sz w:val="28"/>
          <w:szCs w:val="28"/>
        </w:rPr>
        <w:t>антикриминогенных</w:t>
      </w:r>
      <w:proofErr w:type="spellEnd"/>
      <w:r w:rsidRPr="000B6947">
        <w:rPr>
          <w:sz w:val="28"/>
          <w:szCs w:val="28"/>
        </w:rPr>
        <w:t xml:space="preserve"> условий взаимодействия социальной среды и личности. Такой фактор есть, его содержание современно, он активно себя проявляет в разных сферах общественных отношений. Можно даже отмечать комплексный характер воздействия этого фактора на изменение условий жизнедеятельности представителей разных социальных возрастных и профессиональных групп населения. Примечательно, но этот фактор способен поглощать или становиться ключевым в изменении структуры общественных отношений, </w:t>
      </w:r>
      <w:r w:rsidR="00F87291" w:rsidRPr="000B6947">
        <w:rPr>
          <w:sz w:val="28"/>
          <w:szCs w:val="28"/>
        </w:rPr>
        <w:t>с</w:t>
      </w:r>
      <w:r w:rsidRPr="000B6947">
        <w:rPr>
          <w:sz w:val="28"/>
          <w:szCs w:val="28"/>
        </w:rPr>
        <w:t xml:space="preserve">оциальных ролей, материальных и духовных потребностей, профессионального роста. Его роль в деле формирования нравственных и ценностных установок бесспорна. Для целей изучения вопросов, связанных с социальной обусловленностью </w:t>
      </w:r>
      <w:proofErr w:type="spellStart"/>
      <w:r w:rsidRPr="000B6947">
        <w:rPr>
          <w:sz w:val="28"/>
          <w:szCs w:val="28"/>
        </w:rPr>
        <w:t>криминологически</w:t>
      </w:r>
      <w:proofErr w:type="spellEnd"/>
      <w:r w:rsidRPr="000B6947">
        <w:rPr>
          <w:sz w:val="28"/>
          <w:szCs w:val="28"/>
        </w:rPr>
        <w:t xml:space="preserve"> значимого поведения несовершеннолетних, он идеально подходит для рассмотрения потому, что в орбите действия этого фактора в большинстве и чаще всего оказываются несовершеннолетние. Более того, как правило, </w:t>
      </w:r>
      <w:r w:rsidRPr="000B6947">
        <w:rPr>
          <w:sz w:val="28"/>
          <w:szCs w:val="28"/>
        </w:rPr>
        <w:lastRenderedPageBreak/>
        <w:t xml:space="preserve">оказавшись в спектре его воздействия, они остаются с ним навсегда в качестве потребителя и носителя. Важно подчеркнуть, что его потребление можно рассматривать с позиции как исключения </w:t>
      </w:r>
      <w:proofErr w:type="spellStart"/>
      <w:r w:rsidRPr="000B6947">
        <w:rPr>
          <w:sz w:val="28"/>
          <w:szCs w:val="28"/>
        </w:rPr>
        <w:t>криминогенности</w:t>
      </w:r>
      <w:proofErr w:type="spellEnd"/>
      <w:r w:rsidRPr="000B6947">
        <w:rPr>
          <w:sz w:val="28"/>
          <w:szCs w:val="28"/>
        </w:rPr>
        <w:t xml:space="preserve">, так и для производства ее проявлений в конкретные преступления, в том числе в новых и нетрадиционных формах. </w:t>
      </w:r>
    </w:p>
    <w:p w:rsidR="000F2D31" w:rsidRPr="000B6947" w:rsidRDefault="000F2D31" w:rsidP="00184396">
      <w:pPr>
        <w:pStyle w:val="Default"/>
        <w:spacing w:line="276" w:lineRule="auto"/>
        <w:ind w:firstLine="708"/>
        <w:jc w:val="both"/>
        <w:rPr>
          <w:sz w:val="28"/>
          <w:szCs w:val="28"/>
        </w:rPr>
      </w:pPr>
      <w:r w:rsidRPr="000B6947">
        <w:rPr>
          <w:sz w:val="28"/>
          <w:szCs w:val="28"/>
        </w:rPr>
        <w:t xml:space="preserve">Детальное обоснование фактора, пока не названного, не случайно, поскольку требует его </w:t>
      </w:r>
      <w:proofErr w:type="spellStart"/>
      <w:r w:rsidRPr="000B6947">
        <w:rPr>
          <w:sz w:val="28"/>
          <w:szCs w:val="28"/>
        </w:rPr>
        <w:t>операционального</w:t>
      </w:r>
      <w:proofErr w:type="spellEnd"/>
      <w:r w:rsidRPr="000B6947">
        <w:rPr>
          <w:sz w:val="28"/>
          <w:szCs w:val="28"/>
        </w:rPr>
        <w:t xml:space="preserve"> определения для целей настоящего исследования. Условно этот фактор можно определить как информационный. В него вкладывается широкое содержание категории научно-технического прогресса, производный продукт которого представлен в виде непрерывно обновляемой информационно-телекоммуникационной сети «Интернет», коммуникативных средств общения (электронные </w:t>
      </w:r>
      <w:proofErr w:type="spellStart"/>
      <w:r w:rsidRPr="000B6947">
        <w:rPr>
          <w:sz w:val="28"/>
          <w:szCs w:val="28"/>
        </w:rPr>
        <w:t>мессенджеры</w:t>
      </w:r>
      <w:proofErr w:type="spellEnd"/>
      <w:r w:rsidRPr="000B6947">
        <w:rPr>
          <w:sz w:val="28"/>
          <w:szCs w:val="28"/>
        </w:rPr>
        <w:t xml:space="preserve">, виртуальные социальные сети и форумы, мобильная телефония), программных продуктов в сфере получения или удовлетворения услуг потребления. </w:t>
      </w:r>
    </w:p>
    <w:p w:rsidR="000F2D31" w:rsidRPr="000B6947" w:rsidRDefault="000F2D31" w:rsidP="00184396">
      <w:pPr>
        <w:pStyle w:val="Default"/>
        <w:spacing w:line="276" w:lineRule="auto"/>
        <w:ind w:firstLine="708"/>
        <w:jc w:val="both"/>
        <w:rPr>
          <w:sz w:val="28"/>
          <w:szCs w:val="28"/>
        </w:rPr>
      </w:pPr>
      <w:r w:rsidRPr="000B6947">
        <w:rPr>
          <w:sz w:val="28"/>
          <w:szCs w:val="28"/>
        </w:rPr>
        <w:t xml:space="preserve">По единодушному мнению разных специалистов (экономистов, социологов, педагогов, политологов, культурологов), информационный фактор и названные его производные достижения имеют революционное значение для развития всех сфер жизнедеятельности. Преимущественно отмечают позитивное влияние информационного фактора. Не вдаваясь в подробности описания преимуществ, которые предоставляет информационный фактор для обеспечения и реализации социально, политически, экономически, духовно значимых потребностей и интересов человека, предлагается остановиться на источниках и проявлениях возможного социально-негативного, а также криминогенного его влияния на детерминацию преступного поведения несовершеннолетних. </w:t>
      </w:r>
    </w:p>
    <w:p w:rsidR="000F2D31" w:rsidRPr="000B6947" w:rsidRDefault="000F2D31" w:rsidP="00184396">
      <w:pPr>
        <w:pStyle w:val="Default"/>
        <w:spacing w:line="276" w:lineRule="auto"/>
        <w:ind w:firstLine="708"/>
        <w:jc w:val="both"/>
        <w:rPr>
          <w:sz w:val="28"/>
          <w:szCs w:val="28"/>
        </w:rPr>
      </w:pPr>
      <w:r w:rsidRPr="000B6947">
        <w:rPr>
          <w:sz w:val="28"/>
          <w:szCs w:val="28"/>
        </w:rPr>
        <w:t xml:space="preserve">Вопросы криминогенного влияния информационного фактора можно рассмотреть на примере так называемых «цветных революций» или экстремизма. Такое влияние нельзя рассматривать непосредственно, поскольку оно базируется на сочетании проблем и их воспроизводстве в разных сферах социального бытия несовершеннолетних. Так, например, с позиции культурологии здесь проявят себя элементы информационной пропаганды различных субкультур (футбольные или музыкальные фанаты). С экономических позиций могут быть зафиксированы проблемы трудовой занятости подрастающего поколения и появление информационных ресурсов пропаганды экстремистских идей или вербовки участников формирований, разделяющих эти идеи. При наличии проблем реализации политических прав и удовлетворения соответствующих интересов можно рассмотреть попытки формирования негативного общественного мнения к тем или иным острым </w:t>
      </w:r>
      <w:r w:rsidRPr="000B6947">
        <w:rPr>
          <w:sz w:val="28"/>
          <w:szCs w:val="28"/>
        </w:rPr>
        <w:lastRenderedPageBreak/>
        <w:t xml:space="preserve">вопросам социального значения и его культивирование в той или иной групповой досуговой среде несовершеннолетних, объединенных общими интересами. В такой ситуации можно будет отмечать </w:t>
      </w:r>
      <w:proofErr w:type="spellStart"/>
      <w:r w:rsidRPr="000B6947">
        <w:rPr>
          <w:sz w:val="28"/>
          <w:szCs w:val="28"/>
        </w:rPr>
        <w:t>криминологически</w:t>
      </w:r>
      <w:proofErr w:type="spellEnd"/>
      <w:r w:rsidRPr="000B6947">
        <w:rPr>
          <w:sz w:val="28"/>
          <w:szCs w:val="28"/>
        </w:rPr>
        <w:t xml:space="preserve"> значимый процесс вовлечения больших социальных гру</w:t>
      </w:r>
      <w:proofErr w:type="gramStart"/>
      <w:r w:rsidRPr="000B6947">
        <w:rPr>
          <w:sz w:val="28"/>
          <w:szCs w:val="28"/>
        </w:rPr>
        <w:t>пп в сп</w:t>
      </w:r>
      <w:proofErr w:type="gramEnd"/>
      <w:r w:rsidRPr="000B6947">
        <w:rPr>
          <w:sz w:val="28"/>
          <w:szCs w:val="28"/>
        </w:rPr>
        <w:t xml:space="preserve">ектр информационного воздействия. </w:t>
      </w:r>
    </w:p>
    <w:p w:rsidR="000F2D31" w:rsidRPr="000B6947" w:rsidRDefault="000F2D31" w:rsidP="00184396">
      <w:pPr>
        <w:pStyle w:val="Default"/>
        <w:spacing w:line="276" w:lineRule="auto"/>
        <w:ind w:firstLine="708"/>
        <w:jc w:val="both"/>
        <w:rPr>
          <w:sz w:val="28"/>
          <w:szCs w:val="28"/>
        </w:rPr>
      </w:pPr>
      <w:r w:rsidRPr="000B6947">
        <w:rPr>
          <w:sz w:val="28"/>
          <w:szCs w:val="28"/>
        </w:rPr>
        <w:t>Механизм взаимодействия личности несовершеннолетних и социальной среды, находящейся под воздействием влияния или использования информационного фактора, не прост. Следует еще раз подчеркнуть, что его нельзя определять в традиционно-диалектическом подходе</w:t>
      </w:r>
      <w:r w:rsidR="003154DA" w:rsidRPr="000B6947">
        <w:rPr>
          <w:rStyle w:val="a5"/>
          <w:sz w:val="28"/>
          <w:szCs w:val="28"/>
        </w:rPr>
        <w:footnoteReference w:id="38"/>
      </w:r>
      <w:r w:rsidRPr="000B6947">
        <w:rPr>
          <w:sz w:val="28"/>
          <w:szCs w:val="28"/>
        </w:rPr>
        <w:t xml:space="preserve"> объяснения процессов детерминации и причинности, </w:t>
      </w:r>
      <w:proofErr w:type="gramStart"/>
      <w:r w:rsidRPr="000B6947">
        <w:rPr>
          <w:sz w:val="28"/>
          <w:szCs w:val="28"/>
        </w:rPr>
        <w:t>при</w:t>
      </w:r>
      <w:proofErr w:type="gramEnd"/>
      <w:r w:rsidRPr="000B6947">
        <w:rPr>
          <w:sz w:val="28"/>
          <w:szCs w:val="28"/>
        </w:rPr>
        <w:t xml:space="preserve"> котором причина порождает следствие. </w:t>
      </w:r>
    </w:p>
    <w:p w:rsidR="000F2D31" w:rsidRPr="000B6947" w:rsidRDefault="000F2D31" w:rsidP="00184396">
      <w:pPr>
        <w:pStyle w:val="Default"/>
        <w:spacing w:line="276" w:lineRule="auto"/>
        <w:ind w:firstLine="708"/>
        <w:jc w:val="both"/>
        <w:rPr>
          <w:sz w:val="28"/>
          <w:szCs w:val="28"/>
        </w:rPr>
      </w:pPr>
      <w:r w:rsidRPr="000B6947">
        <w:rPr>
          <w:sz w:val="28"/>
          <w:szCs w:val="28"/>
        </w:rPr>
        <w:t xml:space="preserve">Детерминанты информационного фактора складываются в контексте реализации социально-экономических потребностей несовершеннолетних. Между тем, по отношению к несовершеннолетним, этот фактор имеет многократно увеличивающуюся и реактивную силу влияния. Оно может быть как положительным, так и отрицательным. </w:t>
      </w:r>
    </w:p>
    <w:p w:rsidR="000F2D31" w:rsidRPr="000B6947" w:rsidRDefault="000F2D31" w:rsidP="00184396">
      <w:pPr>
        <w:pStyle w:val="Default"/>
        <w:spacing w:line="276" w:lineRule="auto"/>
        <w:ind w:firstLine="708"/>
        <w:jc w:val="both"/>
        <w:rPr>
          <w:sz w:val="28"/>
          <w:szCs w:val="28"/>
        </w:rPr>
      </w:pPr>
      <w:r w:rsidRPr="000B6947">
        <w:rPr>
          <w:sz w:val="28"/>
          <w:szCs w:val="28"/>
        </w:rPr>
        <w:t xml:space="preserve">Тот или иной характер влияния не следует рассматривать в прямой зависимости от воздействия информационного фактора. Он не имеет исключительного характера вне связи с иными объективными и субъективными обстоятельствами, обуславливающими </w:t>
      </w:r>
      <w:proofErr w:type="spellStart"/>
      <w:r w:rsidRPr="000B6947">
        <w:rPr>
          <w:sz w:val="28"/>
          <w:szCs w:val="28"/>
        </w:rPr>
        <w:t>криминологически</w:t>
      </w:r>
      <w:proofErr w:type="spellEnd"/>
      <w:r w:rsidRPr="000B6947">
        <w:rPr>
          <w:sz w:val="28"/>
          <w:szCs w:val="28"/>
        </w:rPr>
        <w:t xml:space="preserve"> значимое поведение несовершеннолетних. Такие обстоятельства производны от социального окружения (в самом широком смысле слова) субъектов, испытывающих влияние информационного фактора. В данном случае нельзя согласиться с выводами известных криминологов В.Е. </w:t>
      </w:r>
      <w:proofErr w:type="spellStart"/>
      <w:r w:rsidRPr="000B6947">
        <w:rPr>
          <w:sz w:val="28"/>
          <w:szCs w:val="28"/>
        </w:rPr>
        <w:t>Эминова</w:t>
      </w:r>
      <w:proofErr w:type="spellEnd"/>
      <w:r w:rsidRPr="000B6947">
        <w:rPr>
          <w:sz w:val="28"/>
          <w:szCs w:val="28"/>
        </w:rPr>
        <w:t xml:space="preserve"> и Ю.М. </w:t>
      </w:r>
      <w:proofErr w:type="spellStart"/>
      <w:r w:rsidRPr="000B6947">
        <w:rPr>
          <w:sz w:val="28"/>
          <w:szCs w:val="28"/>
        </w:rPr>
        <w:t>Антоняна</w:t>
      </w:r>
      <w:proofErr w:type="spellEnd"/>
      <w:r w:rsidRPr="000B6947">
        <w:rPr>
          <w:sz w:val="28"/>
          <w:szCs w:val="28"/>
        </w:rPr>
        <w:t>, утверждающих, что помимо традиционных кластеров социального окружения, как то школа, семья, трудовой коллектив, неформальные группы, «на человека влияет и широкая социальная среда, прежде всего через средства массовой информации. Разумеется, во всех случаях речь может идти лишь о неблагоприятных влияниях на личность, поскольку здесь мы говорим о личности преступника»</w:t>
      </w:r>
      <w:r w:rsidR="003154DA" w:rsidRPr="000B6947">
        <w:rPr>
          <w:rStyle w:val="a5"/>
          <w:sz w:val="28"/>
          <w:szCs w:val="28"/>
        </w:rPr>
        <w:footnoteReference w:id="39"/>
      </w:r>
      <w:r w:rsidRPr="000B6947">
        <w:rPr>
          <w:sz w:val="28"/>
          <w:szCs w:val="28"/>
        </w:rPr>
        <w:t xml:space="preserve">. </w:t>
      </w:r>
    </w:p>
    <w:p w:rsidR="000F2D31" w:rsidRPr="000B6947" w:rsidRDefault="000F2D31" w:rsidP="00184396">
      <w:pPr>
        <w:pStyle w:val="Default"/>
        <w:spacing w:line="276" w:lineRule="auto"/>
        <w:ind w:firstLine="708"/>
        <w:jc w:val="both"/>
        <w:rPr>
          <w:sz w:val="28"/>
          <w:szCs w:val="28"/>
        </w:rPr>
      </w:pPr>
      <w:r w:rsidRPr="000B6947">
        <w:rPr>
          <w:sz w:val="28"/>
          <w:szCs w:val="28"/>
        </w:rPr>
        <w:t xml:space="preserve">Роль социального окружения несовершеннолетних может иметь как криминогенное, так и </w:t>
      </w:r>
      <w:proofErr w:type="spellStart"/>
      <w:r w:rsidRPr="000B6947">
        <w:rPr>
          <w:sz w:val="28"/>
          <w:szCs w:val="28"/>
        </w:rPr>
        <w:t>антикриминогенное</w:t>
      </w:r>
      <w:proofErr w:type="spellEnd"/>
      <w:r w:rsidRPr="000B6947">
        <w:rPr>
          <w:sz w:val="28"/>
          <w:szCs w:val="28"/>
        </w:rPr>
        <w:t xml:space="preserve"> значение. В этом тезисе как раз и заключено важнейшее обоснование необходимости познания социальной </w:t>
      </w:r>
      <w:r w:rsidRPr="000B6947">
        <w:rPr>
          <w:sz w:val="28"/>
          <w:szCs w:val="28"/>
        </w:rPr>
        <w:lastRenderedPageBreak/>
        <w:t xml:space="preserve">обусловленности </w:t>
      </w:r>
      <w:proofErr w:type="spellStart"/>
      <w:r w:rsidRPr="000B6947">
        <w:rPr>
          <w:sz w:val="28"/>
          <w:szCs w:val="28"/>
        </w:rPr>
        <w:t>криминологически</w:t>
      </w:r>
      <w:proofErr w:type="spellEnd"/>
      <w:r w:rsidRPr="000B6947">
        <w:rPr>
          <w:sz w:val="28"/>
          <w:szCs w:val="28"/>
        </w:rPr>
        <w:t xml:space="preserve"> значимого поведения несовершеннолетних. Игнорировать </w:t>
      </w:r>
      <w:proofErr w:type="spellStart"/>
      <w:r w:rsidRPr="000B6947">
        <w:rPr>
          <w:sz w:val="28"/>
          <w:szCs w:val="28"/>
        </w:rPr>
        <w:t>антикриминогенное</w:t>
      </w:r>
      <w:proofErr w:type="spellEnd"/>
      <w:r w:rsidRPr="000B6947">
        <w:rPr>
          <w:sz w:val="28"/>
          <w:szCs w:val="28"/>
        </w:rPr>
        <w:t xml:space="preserve"> значение социального окружения несовершеннолетних, находящихся под влиянием информационного фактора, недопустимо. </w:t>
      </w:r>
    </w:p>
    <w:p w:rsidR="000F2D31" w:rsidRPr="000B6947" w:rsidRDefault="000F2D31" w:rsidP="00184396">
      <w:pPr>
        <w:pStyle w:val="Default"/>
        <w:spacing w:line="276" w:lineRule="auto"/>
        <w:ind w:firstLine="708"/>
        <w:jc w:val="both"/>
        <w:rPr>
          <w:sz w:val="28"/>
          <w:szCs w:val="28"/>
        </w:rPr>
      </w:pPr>
      <w:r w:rsidRPr="000B6947">
        <w:rPr>
          <w:sz w:val="28"/>
          <w:szCs w:val="28"/>
        </w:rPr>
        <w:t xml:space="preserve">Сведение криминогенного влияния информационного фактора напрямую на процессы формирования личности несовершеннолетних преступников лишает не просто необходимости исследовать социальную обусловленность </w:t>
      </w:r>
      <w:proofErr w:type="spellStart"/>
      <w:r w:rsidRPr="000B6947">
        <w:rPr>
          <w:sz w:val="28"/>
          <w:szCs w:val="28"/>
        </w:rPr>
        <w:t>криминологически</w:t>
      </w:r>
      <w:proofErr w:type="spellEnd"/>
      <w:r w:rsidRPr="000B6947">
        <w:rPr>
          <w:sz w:val="28"/>
          <w:szCs w:val="28"/>
        </w:rPr>
        <w:t xml:space="preserve"> значимого поведения этой социально-возрастной категории субъектов, но делает невозможным разработку обоснованных мер профилактики преступности, которые основаны на </w:t>
      </w:r>
      <w:proofErr w:type="spellStart"/>
      <w:r w:rsidRPr="000B6947">
        <w:rPr>
          <w:sz w:val="28"/>
          <w:szCs w:val="28"/>
        </w:rPr>
        <w:t>антикриминогенных</w:t>
      </w:r>
      <w:proofErr w:type="spellEnd"/>
      <w:r w:rsidRPr="000B6947">
        <w:rPr>
          <w:sz w:val="28"/>
          <w:szCs w:val="28"/>
        </w:rPr>
        <w:t xml:space="preserve"> ресурсах социальной сферы их жизнедеятельности в широком ее содержании. </w:t>
      </w:r>
    </w:p>
    <w:p w:rsidR="000F2D31" w:rsidRPr="000B6947" w:rsidRDefault="000F2D31" w:rsidP="00184396">
      <w:pPr>
        <w:pStyle w:val="Default"/>
        <w:spacing w:line="276" w:lineRule="auto"/>
        <w:ind w:firstLine="708"/>
        <w:jc w:val="both"/>
        <w:rPr>
          <w:sz w:val="28"/>
          <w:szCs w:val="28"/>
        </w:rPr>
      </w:pPr>
      <w:r w:rsidRPr="000B6947">
        <w:rPr>
          <w:sz w:val="28"/>
          <w:szCs w:val="28"/>
        </w:rPr>
        <w:t xml:space="preserve">Представляется, что эти же компоненты можно использовать для изучения социальной обусловленности </w:t>
      </w:r>
      <w:proofErr w:type="spellStart"/>
      <w:r w:rsidRPr="000B6947">
        <w:rPr>
          <w:sz w:val="28"/>
          <w:szCs w:val="28"/>
        </w:rPr>
        <w:t>криминологически</w:t>
      </w:r>
      <w:proofErr w:type="spellEnd"/>
      <w:r w:rsidRPr="000B6947">
        <w:rPr>
          <w:sz w:val="28"/>
          <w:szCs w:val="28"/>
        </w:rPr>
        <w:t xml:space="preserve"> значимого поведения несовершеннолетних, которые не совершили преступлений, но находятся под воздействием криминогенных факторов, продуцируемых неблагополучным состоянием социальной среды, вступающей с ними во взаимодействие. Для этих целей выяснению подлежат: условия и образ жизни; требования, предъявляемые к себе и своему окружению; отношение к вещам и материальным ценностям; положение в различных группах общения (семье, классе, в досуговых объединениях); ближайшее социальное окружение – семья, отношения в ней, ее экономическое положение и социальный статус. Исследуемые объекты подчинены задачам определения социальной обусловленности </w:t>
      </w:r>
      <w:proofErr w:type="spellStart"/>
      <w:r w:rsidRPr="000B6947">
        <w:rPr>
          <w:sz w:val="28"/>
          <w:szCs w:val="28"/>
        </w:rPr>
        <w:t>криминологически</w:t>
      </w:r>
      <w:proofErr w:type="spellEnd"/>
      <w:r w:rsidRPr="000B6947">
        <w:rPr>
          <w:sz w:val="28"/>
          <w:szCs w:val="28"/>
        </w:rPr>
        <w:t xml:space="preserve"> значимого поведения несовершеннолетних. В этой связи всю их совокупность следует рассматривать с позиции, образно выражаясь, «пружин», присущих несовершеннолетним, которые определяют соответствующий тип их поведения (правомерного или неправомерного) в различных жизненных ситуациях. Применяя такой прием исследования социальной обусловленности </w:t>
      </w:r>
      <w:proofErr w:type="spellStart"/>
      <w:r w:rsidRPr="000B6947">
        <w:rPr>
          <w:sz w:val="28"/>
          <w:szCs w:val="28"/>
        </w:rPr>
        <w:t>криминологически</w:t>
      </w:r>
      <w:proofErr w:type="spellEnd"/>
      <w:r w:rsidRPr="000B6947">
        <w:rPr>
          <w:sz w:val="28"/>
          <w:szCs w:val="28"/>
        </w:rPr>
        <w:t xml:space="preserve"> значимого поведения несовершеннолетних, гипотетически можно предположить, что определенные характеристики социальных явлений и процессов в их противоречиях и недостатках, вступая во взаимодействие с личностью, образуют условия, благоприятствующие генезису преступлений. Эту модель можно представить равно наоборот, когда определенное качество взаимодействия социальной среды и личности несовершеннолетнего способно блокировать возникновение криминогенных условий или </w:t>
      </w:r>
      <w:proofErr w:type="spellStart"/>
      <w:r w:rsidRPr="000B6947">
        <w:rPr>
          <w:sz w:val="28"/>
          <w:szCs w:val="28"/>
        </w:rPr>
        <w:t>нейтрализовывать</w:t>
      </w:r>
      <w:proofErr w:type="spellEnd"/>
      <w:r w:rsidRPr="000B6947">
        <w:rPr>
          <w:sz w:val="28"/>
          <w:szCs w:val="28"/>
        </w:rPr>
        <w:t xml:space="preserve"> их. </w:t>
      </w:r>
    </w:p>
    <w:p w:rsidR="000F2D31" w:rsidRPr="000B6947" w:rsidRDefault="000F2D31" w:rsidP="00184396">
      <w:pPr>
        <w:pStyle w:val="Default"/>
        <w:spacing w:line="276" w:lineRule="auto"/>
        <w:ind w:firstLine="708"/>
        <w:jc w:val="both"/>
        <w:rPr>
          <w:sz w:val="28"/>
          <w:szCs w:val="28"/>
        </w:rPr>
      </w:pPr>
      <w:r w:rsidRPr="000B6947">
        <w:rPr>
          <w:sz w:val="28"/>
          <w:szCs w:val="28"/>
        </w:rPr>
        <w:lastRenderedPageBreak/>
        <w:t xml:space="preserve">Потенциал </w:t>
      </w:r>
      <w:proofErr w:type="spellStart"/>
      <w:r w:rsidRPr="000B6947">
        <w:rPr>
          <w:sz w:val="28"/>
          <w:szCs w:val="28"/>
        </w:rPr>
        <w:t>антикриминогенных</w:t>
      </w:r>
      <w:proofErr w:type="spellEnd"/>
      <w:r w:rsidRPr="000B6947">
        <w:rPr>
          <w:sz w:val="28"/>
          <w:szCs w:val="28"/>
        </w:rPr>
        <w:t xml:space="preserve"> факторов по отношению к явлениям и процессам, выступающим в роли причин и условий преступности, стал рассматриваться в криминологии с середины 1970-х годов</w:t>
      </w:r>
      <w:r w:rsidR="003154DA" w:rsidRPr="000B6947">
        <w:rPr>
          <w:rStyle w:val="a5"/>
          <w:sz w:val="28"/>
          <w:szCs w:val="28"/>
        </w:rPr>
        <w:footnoteReference w:id="40"/>
      </w:r>
      <w:r w:rsidRPr="000B6947">
        <w:rPr>
          <w:sz w:val="28"/>
          <w:szCs w:val="28"/>
        </w:rPr>
        <w:t xml:space="preserve">. При этом изначально, и впредь, серьезные исследования </w:t>
      </w:r>
      <w:proofErr w:type="spellStart"/>
      <w:r w:rsidRPr="000B6947">
        <w:rPr>
          <w:sz w:val="28"/>
          <w:szCs w:val="28"/>
        </w:rPr>
        <w:t>антикриминогенных</w:t>
      </w:r>
      <w:proofErr w:type="spellEnd"/>
      <w:r w:rsidRPr="000B6947">
        <w:rPr>
          <w:sz w:val="28"/>
          <w:szCs w:val="28"/>
        </w:rPr>
        <w:t xml:space="preserve"> факторов отличал взвешенный, осторожный подход в оценках их воздействия на условия, препятствующие образованию преступности. Такой подход разделяет автор настоящего исследования, полагая, что </w:t>
      </w:r>
      <w:proofErr w:type="spellStart"/>
      <w:r w:rsidRPr="000B6947">
        <w:rPr>
          <w:sz w:val="28"/>
          <w:szCs w:val="28"/>
        </w:rPr>
        <w:t>антикриминогенный</w:t>
      </w:r>
      <w:proofErr w:type="spellEnd"/>
      <w:r w:rsidRPr="000B6947">
        <w:rPr>
          <w:sz w:val="28"/>
          <w:szCs w:val="28"/>
        </w:rPr>
        <w:t xml:space="preserve"> фактор не может быть неизменным, статичным. Как отмечал профессор Карпец И.И., «в конкретных взаимосвязях, криминогенное значение могут приобрести даже факторы объективно положительного характера»</w:t>
      </w:r>
      <w:r w:rsidR="003154DA" w:rsidRPr="000B6947">
        <w:rPr>
          <w:rStyle w:val="a5"/>
          <w:sz w:val="28"/>
          <w:szCs w:val="28"/>
        </w:rPr>
        <w:footnoteReference w:id="41"/>
      </w:r>
      <w:r w:rsidRPr="000B6947">
        <w:rPr>
          <w:sz w:val="28"/>
          <w:szCs w:val="28"/>
        </w:rPr>
        <w:t xml:space="preserve">. Применительно к теме преступности несовершеннолетних эта истина удваивает свое значение. Несовершеннолетние являются мобильными в формировании новых общественных отношений, становятся их участниками и воспроизводят их в среде своего окружения с реактивной скоростью. Как правило, это происходит задолго до утверждения государственной или общественной позиции по нравственной или правовой их оценке. </w:t>
      </w:r>
    </w:p>
    <w:p w:rsidR="000F2D31" w:rsidRPr="000B6947" w:rsidRDefault="000F2D31" w:rsidP="00184396">
      <w:pPr>
        <w:pStyle w:val="Default"/>
        <w:spacing w:line="276" w:lineRule="auto"/>
        <w:ind w:firstLine="708"/>
        <w:jc w:val="both"/>
        <w:rPr>
          <w:sz w:val="28"/>
          <w:szCs w:val="28"/>
        </w:rPr>
      </w:pPr>
      <w:r w:rsidRPr="000B6947">
        <w:rPr>
          <w:sz w:val="28"/>
          <w:szCs w:val="28"/>
        </w:rPr>
        <w:t xml:space="preserve">В контексте исследуемого объекта общественных отношений можно привести пример превращения фактора объективно положительного </w:t>
      </w:r>
      <w:proofErr w:type="gramStart"/>
      <w:r w:rsidRPr="000B6947">
        <w:rPr>
          <w:sz w:val="28"/>
          <w:szCs w:val="28"/>
        </w:rPr>
        <w:t>в</w:t>
      </w:r>
      <w:proofErr w:type="gramEnd"/>
      <w:r w:rsidRPr="000B6947">
        <w:rPr>
          <w:sz w:val="28"/>
          <w:szCs w:val="28"/>
        </w:rPr>
        <w:t xml:space="preserve"> криминогенный. Допустим, увеличение резерва свободного времени для досуга и отдыха несовершеннолетних детей, которое осуществляется в целях обеспечения качества учебной дисциплины и успеваемости, при отсутствии условий для содержательного его проведения может приобрести криминогенный потенциал. </w:t>
      </w:r>
    </w:p>
    <w:p w:rsidR="000F2D31" w:rsidRPr="000B6947" w:rsidRDefault="000F2D31" w:rsidP="00184396">
      <w:pPr>
        <w:pStyle w:val="Default"/>
        <w:spacing w:line="276" w:lineRule="auto"/>
        <w:ind w:firstLine="708"/>
        <w:jc w:val="both"/>
        <w:rPr>
          <w:sz w:val="28"/>
          <w:szCs w:val="28"/>
        </w:rPr>
      </w:pPr>
      <w:r w:rsidRPr="000B6947">
        <w:rPr>
          <w:sz w:val="28"/>
          <w:szCs w:val="28"/>
        </w:rPr>
        <w:t>В современной российской действительности этот пример можно рассмотреть на многочисленных случаях танца «</w:t>
      </w:r>
      <w:proofErr w:type="spellStart"/>
      <w:r w:rsidRPr="000B6947">
        <w:rPr>
          <w:sz w:val="28"/>
          <w:szCs w:val="28"/>
        </w:rPr>
        <w:t>тверк</w:t>
      </w:r>
      <w:proofErr w:type="spellEnd"/>
      <w:r w:rsidRPr="000B6947">
        <w:rPr>
          <w:sz w:val="28"/>
          <w:szCs w:val="28"/>
        </w:rPr>
        <w:t>»</w:t>
      </w:r>
      <w:r w:rsidR="003154DA" w:rsidRPr="000B6947">
        <w:rPr>
          <w:rStyle w:val="a5"/>
          <w:sz w:val="28"/>
          <w:szCs w:val="28"/>
        </w:rPr>
        <w:footnoteReference w:id="42"/>
      </w:r>
      <w:r w:rsidRPr="000B6947">
        <w:rPr>
          <w:sz w:val="28"/>
          <w:szCs w:val="28"/>
        </w:rPr>
        <w:t xml:space="preserve">, исполнителями которого становятся девушки-подростки. Одного лишь эротически-провокационного содержания </w:t>
      </w:r>
      <w:proofErr w:type="spellStart"/>
      <w:r w:rsidRPr="000B6947">
        <w:rPr>
          <w:sz w:val="28"/>
          <w:szCs w:val="28"/>
        </w:rPr>
        <w:t>тверкинга</w:t>
      </w:r>
      <w:proofErr w:type="spellEnd"/>
      <w:r w:rsidRPr="000B6947">
        <w:rPr>
          <w:sz w:val="28"/>
          <w:szCs w:val="28"/>
        </w:rPr>
        <w:t xml:space="preserve"> достаточно для определения в нем </w:t>
      </w:r>
      <w:proofErr w:type="spellStart"/>
      <w:r w:rsidRPr="000B6947">
        <w:rPr>
          <w:sz w:val="28"/>
          <w:szCs w:val="28"/>
        </w:rPr>
        <w:t>виктимологических</w:t>
      </w:r>
      <w:proofErr w:type="spellEnd"/>
      <w:r w:rsidRPr="000B6947">
        <w:rPr>
          <w:sz w:val="28"/>
          <w:szCs w:val="28"/>
        </w:rPr>
        <w:t xml:space="preserve"> свойств, коррелирующих с целой группой уголовно наказуемых деяний, предусмотренных главой 18 УК РФ «Преступления против половой неприкосновенности и половой свободы личности». Наряду с этим </w:t>
      </w:r>
      <w:proofErr w:type="spellStart"/>
      <w:r w:rsidRPr="000B6947">
        <w:rPr>
          <w:sz w:val="28"/>
          <w:szCs w:val="28"/>
        </w:rPr>
        <w:t>тверкинг</w:t>
      </w:r>
      <w:proofErr w:type="spellEnd"/>
      <w:r w:rsidRPr="000B6947">
        <w:rPr>
          <w:sz w:val="28"/>
          <w:szCs w:val="28"/>
        </w:rPr>
        <w:t xml:space="preserve"> в большинстве своем вызывает общественный резонанс, </w:t>
      </w:r>
      <w:r w:rsidRPr="000B6947">
        <w:rPr>
          <w:sz w:val="28"/>
          <w:szCs w:val="28"/>
        </w:rPr>
        <w:lastRenderedPageBreak/>
        <w:t>вызванный условиями их исполнения (монументы памяти воинской славы, детские спектакли)</w:t>
      </w:r>
      <w:r w:rsidR="000B6947" w:rsidRPr="000B6947">
        <w:rPr>
          <w:rStyle w:val="a5"/>
          <w:sz w:val="28"/>
          <w:szCs w:val="28"/>
        </w:rPr>
        <w:footnoteReference w:id="43"/>
      </w:r>
      <w:r w:rsidRPr="000B6947">
        <w:rPr>
          <w:sz w:val="28"/>
          <w:szCs w:val="28"/>
        </w:rPr>
        <w:t xml:space="preserve">. </w:t>
      </w:r>
    </w:p>
    <w:p w:rsidR="000F2D31" w:rsidRPr="000B6947" w:rsidRDefault="000F2D31" w:rsidP="00184396">
      <w:pPr>
        <w:pStyle w:val="Default"/>
        <w:spacing w:line="276" w:lineRule="auto"/>
        <w:ind w:firstLine="708"/>
        <w:jc w:val="both"/>
        <w:rPr>
          <w:sz w:val="28"/>
          <w:szCs w:val="28"/>
        </w:rPr>
      </w:pPr>
      <w:r w:rsidRPr="000B6947">
        <w:rPr>
          <w:sz w:val="28"/>
          <w:szCs w:val="28"/>
        </w:rPr>
        <w:t xml:space="preserve">С учетом ранее высказанных положений о роли и значении информационного фактора, под воздействием которого продуцируются проявления преступности несовершеннолетних, примечательно отметить следующее. Широкое распространение </w:t>
      </w:r>
      <w:proofErr w:type="spellStart"/>
      <w:r w:rsidRPr="000B6947">
        <w:rPr>
          <w:sz w:val="28"/>
          <w:szCs w:val="28"/>
        </w:rPr>
        <w:t>тверкинга</w:t>
      </w:r>
      <w:proofErr w:type="spellEnd"/>
      <w:r w:rsidRPr="000B6947">
        <w:rPr>
          <w:sz w:val="28"/>
          <w:szCs w:val="28"/>
        </w:rPr>
        <w:t xml:space="preserve">, равно как и других форм </w:t>
      </w:r>
      <w:proofErr w:type="spellStart"/>
      <w:r w:rsidRPr="000B6947">
        <w:rPr>
          <w:sz w:val="28"/>
          <w:szCs w:val="28"/>
        </w:rPr>
        <w:t>девиантного</w:t>
      </w:r>
      <w:proofErr w:type="spellEnd"/>
      <w:r w:rsidRPr="000B6947">
        <w:rPr>
          <w:sz w:val="28"/>
          <w:szCs w:val="28"/>
        </w:rPr>
        <w:t xml:space="preserve"> досугового поведения подростков («</w:t>
      </w:r>
      <w:proofErr w:type="spellStart"/>
      <w:r w:rsidRPr="000B6947">
        <w:rPr>
          <w:sz w:val="28"/>
          <w:szCs w:val="28"/>
        </w:rPr>
        <w:t>трейн</w:t>
      </w:r>
      <w:proofErr w:type="spellEnd"/>
      <w:r w:rsidRPr="000B6947">
        <w:rPr>
          <w:sz w:val="28"/>
          <w:szCs w:val="28"/>
        </w:rPr>
        <w:t>-серфинг» – запрещенный опасный проезд на транспорте и «</w:t>
      </w:r>
      <w:proofErr w:type="spellStart"/>
      <w:r w:rsidRPr="000B6947">
        <w:rPr>
          <w:sz w:val="28"/>
          <w:szCs w:val="28"/>
        </w:rPr>
        <w:t>руферство</w:t>
      </w:r>
      <w:proofErr w:type="spellEnd"/>
      <w:r w:rsidRPr="000B6947">
        <w:rPr>
          <w:sz w:val="28"/>
          <w:szCs w:val="28"/>
        </w:rPr>
        <w:t>» – покорение высотных объектов с виде</w:t>
      </w:r>
      <w:proofErr w:type="gramStart"/>
      <w:r w:rsidRPr="000B6947">
        <w:rPr>
          <w:sz w:val="28"/>
          <w:szCs w:val="28"/>
        </w:rPr>
        <w:t>о-</w:t>
      </w:r>
      <w:proofErr w:type="gramEnd"/>
      <w:r w:rsidRPr="000B6947">
        <w:rPr>
          <w:sz w:val="28"/>
          <w:szCs w:val="28"/>
        </w:rPr>
        <w:t xml:space="preserve"> или </w:t>
      </w:r>
      <w:proofErr w:type="spellStart"/>
      <w:r w:rsidRPr="000B6947">
        <w:rPr>
          <w:sz w:val="28"/>
          <w:szCs w:val="28"/>
        </w:rPr>
        <w:t>фотофиксацией</w:t>
      </w:r>
      <w:proofErr w:type="spellEnd"/>
      <w:r w:rsidRPr="000B6947">
        <w:rPr>
          <w:sz w:val="28"/>
          <w:szCs w:val="28"/>
        </w:rPr>
        <w:t>) происходит благодаря современным телекоммуникационным средствам общения и передачи информации. Это обстоятельство имеет важное криминологическое значение для исследования природы вовлечения несовершеннолетних в крими</w:t>
      </w:r>
      <w:r w:rsidR="000B6947" w:rsidRPr="000B6947">
        <w:rPr>
          <w:sz w:val="28"/>
          <w:szCs w:val="28"/>
        </w:rPr>
        <w:t>ногенные сферы. Поэтому оно под</w:t>
      </w:r>
      <w:r w:rsidRPr="000B6947">
        <w:rPr>
          <w:sz w:val="28"/>
          <w:szCs w:val="28"/>
        </w:rPr>
        <w:t xml:space="preserve">лежит актуальному анализу и оценке в исследованиях особенностей детерминации и причинности многих видов преступности несовершеннолетних: в сфере незаконного оборота наркотиков и психотропных веществ, экстремизма, хулиганства и антиобщественных действий (в особенности в связи с фанатскими движениями) и других криминальных проявлениях. </w:t>
      </w:r>
    </w:p>
    <w:p w:rsidR="000B6947" w:rsidRPr="000B6947" w:rsidRDefault="000F2D31" w:rsidP="00184396">
      <w:pPr>
        <w:pStyle w:val="Default"/>
        <w:spacing w:line="276" w:lineRule="auto"/>
        <w:ind w:firstLine="708"/>
        <w:jc w:val="both"/>
        <w:rPr>
          <w:sz w:val="28"/>
          <w:szCs w:val="28"/>
        </w:rPr>
      </w:pPr>
      <w:r w:rsidRPr="000B6947">
        <w:rPr>
          <w:sz w:val="28"/>
          <w:szCs w:val="28"/>
        </w:rPr>
        <w:t xml:space="preserve">Безусловно, что отмечаемые особенности </w:t>
      </w:r>
      <w:proofErr w:type="spellStart"/>
      <w:r w:rsidRPr="000B6947">
        <w:rPr>
          <w:sz w:val="28"/>
          <w:szCs w:val="28"/>
        </w:rPr>
        <w:t>криминологически</w:t>
      </w:r>
      <w:proofErr w:type="spellEnd"/>
      <w:r w:rsidRPr="000B6947">
        <w:rPr>
          <w:sz w:val="28"/>
          <w:szCs w:val="28"/>
        </w:rPr>
        <w:t xml:space="preserve"> значимого поведения несовершеннолетних нельзя рассматривать в значении прямого, непосредственного влияния или воздействия информационного фактора. Соответствующие способности последнего проявляют себя только при наличии благоприятной почвы, которая определяется состоянием качества социальных отношений, взаимосвязей, участниками которых выступают несовершеннолетние. Образно выражаясь, детонатор противоправного или криминогенного поведения несовершеннолетних срабатывает тогда, когда негативное информационное влияние или воздействие легко преодолевает сито той качественной социальной среды, в которой они находятся. </w:t>
      </w:r>
    </w:p>
    <w:p w:rsidR="000F2D31" w:rsidRPr="000B6947" w:rsidRDefault="000F2D31" w:rsidP="00184396">
      <w:pPr>
        <w:pStyle w:val="Default"/>
        <w:spacing w:line="276" w:lineRule="auto"/>
        <w:ind w:firstLine="708"/>
        <w:jc w:val="both"/>
        <w:rPr>
          <w:sz w:val="28"/>
          <w:szCs w:val="28"/>
        </w:rPr>
      </w:pPr>
      <w:r w:rsidRPr="000B6947">
        <w:rPr>
          <w:sz w:val="28"/>
          <w:szCs w:val="28"/>
        </w:rPr>
        <w:t xml:space="preserve">Такое преодоление происходит не одномоментно. Так, например, глубинный комплекс криминогенных обстоятельств досугового поведения несовершеннолетних кроется в недостаточности социально-позитивных возможностей нормального использования свободного времени для отдыха и развлечений. Однако перерастание криминогенного комплекса в причинный </w:t>
      </w:r>
      <w:r w:rsidRPr="000B6947">
        <w:rPr>
          <w:sz w:val="28"/>
          <w:szCs w:val="28"/>
        </w:rPr>
        <w:lastRenderedPageBreak/>
        <w:t xml:space="preserve">комплекс преступлений не происходит автоматически. Здесь важна профилактическая функция </w:t>
      </w:r>
      <w:proofErr w:type="spellStart"/>
      <w:r w:rsidRPr="000B6947">
        <w:rPr>
          <w:sz w:val="28"/>
          <w:szCs w:val="28"/>
        </w:rPr>
        <w:t>общесоциальных</w:t>
      </w:r>
      <w:proofErr w:type="spellEnd"/>
      <w:r w:rsidRPr="000B6947">
        <w:rPr>
          <w:sz w:val="28"/>
          <w:szCs w:val="28"/>
        </w:rPr>
        <w:t xml:space="preserve"> статусов, которыми наделен несовершеннолетний. Если они не высокие (отсутствие позитивных социальных связей, духовного развития, перспектив в учебе), то криминогенный комплекс расширяется за счет неблагополучных норм и образцов времяпровождения – уличное групповое хулиганство, выпивки в общественных местах и со случайными лицами. Для обладателей высоких </w:t>
      </w:r>
      <w:proofErr w:type="spellStart"/>
      <w:r w:rsidRPr="000B6947">
        <w:rPr>
          <w:sz w:val="28"/>
          <w:szCs w:val="28"/>
        </w:rPr>
        <w:t>общесоциальных</w:t>
      </w:r>
      <w:proofErr w:type="spellEnd"/>
      <w:r w:rsidRPr="000B6947">
        <w:rPr>
          <w:sz w:val="28"/>
          <w:szCs w:val="28"/>
        </w:rPr>
        <w:t xml:space="preserve"> статусов криминогенный комплекс получает выражение в </w:t>
      </w:r>
      <w:proofErr w:type="spellStart"/>
      <w:r w:rsidRPr="000B6947">
        <w:rPr>
          <w:sz w:val="28"/>
          <w:szCs w:val="28"/>
        </w:rPr>
        <w:t>самоутверждающих</w:t>
      </w:r>
      <w:proofErr w:type="spellEnd"/>
      <w:r w:rsidRPr="000B6947">
        <w:rPr>
          <w:sz w:val="28"/>
          <w:szCs w:val="28"/>
        </w:rPr>
        <w:t xml:space="preserve"> актах опасного или неодобряемого поведения (</w:t>
      </w:r>
      <w:proofErr w:type="spellStart"/>
      <w:r w:rsidRPr="000B6947">
        <w:rPr>
          <w:sz w:val="28"/>
          <w:szCs w:val="28"/>
        </w:rPr>
        <w:t>руферы</w:t>
      </w:r>
      <w:proofErr w:type="spellEnd"/>
      <w:r w:rsidRPr="000B6947">
        <w:rPr>
          <w:sz w:val="28"/>
          <w:szCs w:val="28"/>
        </w:rPr>
        <w:t xml:space="preserve">, байкеры). В обоих случаях и одну, и другую группу несовершеннолетних все это приближает не просто к совершению преступлений, но даже к активному поиску криминальных путей получения доходов для обеспечения принятого досуга и престижного самоутверждения в </w:t>
      </w:r>
      <w:proofErr w:type="spellStart"/>
      <w:r w:rsidRPr="000B6947">
        <w:rPr>
          <w:sz w:val="28"/>
          <w:szCs w:val="28"/>
        </w:rPr>
        <w:t>референтной</w:t>
      </w:r>
      <w:proofErr w:type="spellEnd"/>
      <w:r w:rsidRPr="000B6947">
        <w:rPr>
          <w:sz w:val="28"/>
          <w:szCs w:val="28"/>
        </w:rPr>
        <w:t xml:space="preserve"> для них среде. Под влиянием этих потребностей и происходит превращение криминогенных факторов в причинный комплекс конкретных преступлений, категория которых находится в зависимости от уровня досуговых потребностей и необходимых средств их удовлетворения. </w:t>
      </w:r>
    </w:p>
    <w:p w:rsidR="000F2D31" w:rsidRPr="000B6947" w:rsidRDefault="000F2D31" w:rsidP="00184396">
      <w:pPr>
        <w:pStyle w:val="Default"/>
        <w:spacing w:line="276" w:lineRule="auto"/>
        <w:ind w:firstLine="708"/>
        <w:jc w:val="both"/>
        <w:rPr>
          <w:sz w:val="28"/>
          <w:szCs w:val="28"/>
        </w:rPr>
      </w:pPr>
      <w:r w:rsidRPr="000B6947">
        <w:rPr>
          <w:sz w:val="28"/>
          <w:szCs w:val="28"/>
        </w:rPr>
        <w:t xml:space="preserve">Можно предположить, что традиционные корыстные преступления (кражи, грабежи) совершаются несовершеннолетними, обладающими невысокими социальными статусами, которые довольствуются сравнительно небольшими наличными средствами для удовлетворения уличного досуга. Для несовершеннолетних с высокими социальными статусами, имеющих высокий уровень обеспечения досуга (экипировка, видеоаппаратура, транспортные расходы и т.д.), могут быть характерны преступления в финансово-кредитной сфере, информационных технологий, мошенничества. </w:t>
      </w:r>
    </w:p>
    <w:p w:rsidR="000B6947" w:rsidRPr="000B6947" w:rsidRDefault="000F2D31" w:rsidP="00184396">
      <w:pPr>
        <w:pStyle w:val="Default"/>
        <w:spacing w:line="276" w:lineRule="auto"/>
        <w:ind w:firstLine="708"/>
        <w:jc w:val="both"/>
        <w:rPr>
          <w:sz w:val="28"/>
          <w:szCs w:val="28"/>
        </w:rPr>
      </w:pPr>
      <w:r w:rsidRPr="000B6947">
        <w:rPr>
          <w:sz w:val="28"/>
          <w:szCs w:val="28"/>
        </w:rPr>
        <w:t xml:space="preserve">Между тем есть и общие характеристики </w:t>
      </w:r>
      <w:proofErr w:type="spellStart"/>
      <w:r w:rsidRPr="000B6947">
        <w:rPr>
          <w:sz w:val="28"/>
          <w:szCs w:val="28"/>
        </w:rPr>
        <w:t>криминологически</w:t>
      </w:r>
      <w:proofErr w:type="spellEnd"/>
      <w:r w:rsidRPr="000B6947">
        <w:rPr>
          <w:sz w:val="28"/>
          <w:szCs w:val="28"/>
        </w:rPr>
        <w:t xml:space="preserve"> значимого поведения этих двух разных социальных групп несовершеннолетних. В силу объединяющих их групповых связей, скрепой которых является общий досуг и интересы, совершение ими преступлений также носит групповой характер. </w:t>
      </w:r>
    </w:p>
    <w:p w:rsidR="000F2D31" w:rsidRPr="000B6947" w:rsidRDefault="000F2D31" w:rsidP="00184396">
      <w:pPr>
        <w:pStyle w:val="Default"/>
        <w:spacing w:line="276" w:lineRule="auto"/>
        <w:ind w:firstLine="708"/>
        <w:jc w:val="both"/>
        <w:rPr>
          <w:sz w:val="28"/>
          <w:szCs w:val="28"/>
        </w:rPr>
      </w:pPr>
      <w:r w:rsidRPr="000B6947">
        <w:rPr>
          <w:sz w:val="28"/>
          <w:szCs w:val="28"/>
        </w:rPr>
        <w:t xml:space="preserve">Негативные факторы формирования личности подростка, продуцируемые в семье, могут действовать опосредованно и проявляться в допущении отклоняющегося поведения, в наличии благоприятных условий, способствующих закреплению антиобщественных взглядов и привычек, носителем которых становится ребенок родителей, допускающих таковые. Материальный фактор здесь относительный, достаточно его наличия, но вовсе не активного проявления. </w:t>
      </w:r>
      <w:proofErr w:type="gramStart"/>
      <w:r w:rsidRPr="000B6947">
        <w:rPr>
          <w:sz w:val="28"/>
          <w:szCs w:val="28"/>
        </w:rPr>
        <w:t xml:space="preserve">Примечательно в данном случае исследование американских криминологов о преступности детей в этнических семьях, которые приходят к выводу о том, что </w:t>
      </w:r>
      <w:proofErr w:type="spellStart"/>
      <w:r w:rsidRPr="000B6947">
        <w:rPr>
          <w:sz w:val="28"/>
          <w:szCs w:val="28"/>
        </w:rPr>
        <w:t>антикриминогенное</w:t>
      </w:r>
      <w:proofErr w:type="spellEnd"/>
      <w:r w:rsidRPr="000B6947">
        <w:rPr>
          <w:sz w:val="28"/>
          <w:szCs w:val="28"/>
        </w:rPr>
        <w:t xml:space="preserve"> и криминогенное воздействие следует искать «в </w:t>
      </w:r>
      <w:r w:rsidRPr="000B6947">
        <w:rPr>
          <w:sz w:val="28"/>
          <w:szCs w:val="28"/>
        </w:rPr>
        <w:lastRenderedPageBreak/>
        <w:t>моральных, культурных, духовных, религиозных ценностях, установках и принципах, которые заложены в семье»</w:t>
      </w:r>
      <w:r w:rsidR="000B6947" w:rsidRPr="000B6947">
        <w:rPr>
          <w:rStyle w:val="a5"/>
          <w:sz w:val="28"/>
          <w:szCs w:val="28"/>
        </w:rPr>
        <w:footnoteReference w:id="44"/>
      </w:r>
      <w:r w:rsidRPr="000B6947">
        <w:rPr>
          <w:sz w:val="28"/>
          <w:szCs w:val="28"/>
        </w:rPr>
        <w:t xml:space="preserve">. Эти суждения убедительны и наиболее очевидны в объяснении социальной обусловленности поведения несовершеннолетних, которые становятся субъектами преступлений экстремистского характера. </w:t>
      </w:r>
      <w:proofErr w:type="gramEnd"/>
    </w:p>
    <w:p w:rsidR="000F2D31" w:rsidRPr="000B6947" w:rsidRDefault="000F2D31" w:rsidP="00184396">
      <w:pPr>
        <w:pStyle w:val="Default"/>
        <w:spacing w:line="276" w:lineRule="auto"/>
        <w:ind w:firstLine="708"/>
        <w:jc w:val="both"/>
        <w:rPr>
          <w:sz w:val="28"/>
          <w:szCs w:val="28"/>
        </w:rPr>
      </w:pPr>
      <w:r w:rsidRPr="000B6947">
        <w:rPr>
          <w:sz w:val="28"/>
          <w:szCs w:val="28"/>
        </w:rPr>
        <w:t xml:space="preserve">Следует иметь в виду, что процесс негативного формирования личности несовершеннолетнего, происходящий под влиянием различных неблагоприятных факторов, действующих в семье и учебных заведениях, имеет длительный по времени и скрытый по форме характер. Этот процесс не проявляет себя и не срабатывает сразу. Образно говоря, несовершеннолетний, находящийся в условиях действия такого процесса, является резервуаром накопления суммы воздействия всех криминогенных факторов, которые проявляют себя на последующих стадиях социализации – в ходе трудовой занятости, службы в армии, семейной жизни. </w:t>
      </w:r>
    </w:p>
    <w:p w:rsidR="000F2D31" w:rsidRPr="000B6947" w:rsidRDefault="000F2D31" w:rsidP="00184396">
      <w:pPr>
        <w:pStyle w:val="Default"/>
        <w:spacing w:line="276" w:lineRule="auto"/>
        <w:ind w:firstLine="708"/>
        <w:jc w:val="both"/>
        <w:rPr>
          <w:sz w:val="28"/>
          <w:szCs w:val="28"/>
        </w:rPr>
      </w:pPr>
      <w:r w:rsidRPr="000B6947">
        <w:rPr>
          <w:sz w:val="28"/>
          <w:szCs w:val="28"/>
        </w:rPr>
        <w:t xml:space="preserve">В контексте выше рассмотренных индивидуальных факторов негативного свойства, под криминогенным влиянием которых оказываются несовершеннолетние, нельзя игнорировать факторы общего характера, которые обладают высоким потенциалом </w:t>
      </w:r>
      <w:proofErr w:type="spellStart"/>
      <w:r w:rsidRPr="000B6947">
        <w:rPr>
          <w:sz w:val="28"/>
          <w:szCs w:val="28"/>
        </w:rPr>
        <w:t>обусловливания</w:t>
      </w:r>
      <w:proofErr w:type="spellEnd"/>
      <w:r w:rsidRPr="000B6947">
        <w:rPr>
          <w:sz w:val="28"/>
          <w:szCs w:val="28"/>
        </w:rPr>
        <w:t xml:space="preserve"> </w:t>
      </w:r>
      <w:proofErr w:type="spellStart"/>
      <w:r w:rsidRPr="000B6947">
        <w:rPr>
          <w:sz w:val="28"/>
          <w:szCs w:val="28"/>
        </w:rPr>
        <w:t>криминологически</w:t>
      </w:r>
      <w:proofErr w:type="spellEnd"/>
      <w:r w:rsidRPr="000B6947">
        <w:rPr>
          <w:sz w:val="28"/>
          <w:szCs w:val="28"/>
        </w:rPr>
        <w:t xml:space="preserve"> значимого социального поведения населения. Традиционно относящиеся к ним процессы и явления экономического, идеологического, культурно-воспитательного, демографического, социально-психологического характера, происходящие в обществе, «детерминируют поведение детей и подростков, определяют их сущность и характер». </w:t>
      </w:r>
    </w:p>
    <w:p w:rsidR="000B6947" w:rsidRPr="000B6947" w:rsidRDefault="000F2D31" w:rsidP="00184396">
      <w:pPr>
        <w:pStyle w:val="Default"/>
        <w:spacing w:line="276" w:lineRule="auto"/>
        <w:ind w:firstLine="708"/>
        <w:jc w:val="both"/>
        <w:rPr>
          <w:sz w:val="28"/>
          <w:szCs w:val="28"/>
        </w:rPr>
      </w:pPr>
      <w:r w:rsidRPr="000B6947">
        <w:rPr>
          <w:sz w:val="28"/>
          <w:szCs w:val="28"/>
        </w:rPr>
        <w:t xml:space="preserve">К таким общим факторам можно отнести, в частности, региональные проблемы трудовой занятости и оплаты труда, которые побуждают к поиску работ и маятниковой трудовой миграции взрослых членов семьи. Неминуемо эти обстоятельства не лучшим образом влияют на процессы семейного единства и благополучия, которые сопровождаются изменениями отношений по воспитанию несовершеннолетних, снижением </w:t>
      </w:r>
      <w:proofErr w:type="gramStart"/>
      <w:r w:rsidRPr="000B6947">
        <w:rPr>
          <w:sz w:val="28"/>
          <w:szCs w:val="28"/>
        </w:rPr>
        <w:t>контроля за</w:t>
      </w:r>
      <w:proofErr w:type="gramEnd"/>
      <w:r w:rsidRPr="000B6947">
        <w:rPr>
          <w:sz w:val="28"/>
          <w:szCs w:val="28"/>
        </w:rPr>
        <w:t xml:space="preserve"> их поведением и образовательной дисциплиной. Применительно к несовершеннолетним отмеченные процессы окружающей их социальной действительности создают негативные условия для их жизни и воспитания, и кроме того, способствуют формированию враждебных установок в контексте происходящей социальной дифференциаци</w:t>
      </w:r>
      <w:r w:rsidR="000B6947" w:rsidRPr="000B6947">
        <w:rPr>
          <w:sz w:val="28"/>
          <w:szCs w:val="28"/>
        </w:rPr>
        <w:t>и по самым разным признакам (на</w:t>
      </w:r>
      <w:r w:rsidRPr="000B6947">
        <w:rPr>
          <w:sz w:val="28"/>
          <w:szCs w:val="28"/>
        </w:rPr>
        <w:t xml:space="preserve">циональной, конфессиональной, социальному статусу). В этом ключе можно рассматривать социальную обусловленность уголовно наказуемых </w:t>
      </w:r>
      <w:r w:rsidRPr="000B6947">
        <w:rPr>
          <w:sz w:val="28"/>
          <w:szCs w:val="28"/>
        </w:rPr>
        <w:lastRenderedPageBreak/>
        <w:t xml:space="preserve">деяний несовершеннолетних против мигрантов, носителей другой культуры и религии, а в целом – распространение ксенофобии в среде их общения. </w:t>
      </w:r>
    </w:p>
    <w:p w:rsidR="000F2D31" w:rsidRPr="000B6947" w:rsidRDefault="000F2D31" w:rsidP="00184396">
      <w:pPr>
        <w:pStyle w:val="Default"/>
        <w:spacing w:line="276" w:lineRule="auto"/>
        <w:ind w:firstLine="708"/>
        <w:jc w:val="both"/>
        <w:rPr>
          <w:sz w:val="28"/>
          <w:szCs w:val="28"/>
        </w:rPr>
      </w:pPr>
      <w:r w:rsidRPr="000B6947">
        <w:rPr>
          <w:sz w:val="28"/>
          <w:szCs w:val="28"/>
        </w:rPr>
        <w:t xml:space="preserve">В связи с этим важно отметить, что сила влияния такой среды также выступает криминогенным фактором, даже в тех случаях, когда происходят позитивные социальные процессы. Последние не только действуют на несовершеннолетних медленнее, нежели негативные, но и имеют способность к искажению той средой, участниками которой они являются. </w:t>
      </w:r>
    </w:p>
    <w:p w:rsidR="000F2D31" w:rsidRPr="000B6947" w:rsidRDefault="000F2D31" w:rsidP="00184396">
      <w:pPr>
        <w:pStyle w:val="Default"/>
        <w:spacing w:line="276" w:lineRule="auto"/>
        <w:ind w:firstLine="708"/>
        <w:jc w:val="both"/>
        <w:rPr>
          <w:sz w:val="28"/>
          <w:szCs w:val="28"/>
        </w:rPr>
      </w:pPr>
      <w:r w:rsidRPr="000B6947">
        <w:rPr>
          <w:sz w:val="28"/>
          <w:szCs w:val="28"/>
        </w:rPr>
        <w:t xml:space="preserve">При этом неприятие положительных социальных процессов происходит не только в силу психологических особенностей подросткового восприятия окружающей действительности. </w:t>
      </w:r>
      <w:proofErr w:type="gramStart"/>
      <w:r w:rsidRPr="000B6947">
        <w:rPr>
          <w:sz w:val="28"/>
          <w:szCs w:val="28"/>
        </w:rPr>
        <w:t>Гораздо большее влияние имеют обстоятельства «прохождения» подростками и их ближайшим социальным окружением социально-экономических проблем периода реформ России, которые, как отмечают исследователи детерминации преступности несовершеннолетних, «стали источником качественно новых негативных изменений в системе социализации подрастающего поколения, в процессах становления гражданского мировоззрения несовершеннолетних, их моральных установок, культуры, нравственной позиции, правосознания, т.е. всего того, что должно стать предпосылкой нормального, законопослушного поведения»</w:t>
      </w:r>
      <w:r w:rsidR="000B6947" w:rsidRPr="000B6947">
        <w:rPr>
          <w:rStyle w:val="a5"/>
          <w:sz w:val="28"/>
          <w:szCs w:val="28"/>
        </w:rPr>
        <w:footnoteReference w:id="45"/>
      </w:r>
      <w:r w:rsidR="000B6947" w:rsidRPr="000B6947">
        <w:rPr>
          <w:sz w:val="28"/>
          <w:szCs w:val="28"/>
        </w:rPr>
        <w:t>.</w:t>
      </w:r>
      <w:proofErr w:type="gramEnd"/>
    </w:p>
    <w:p w:rsidR="000F2D31" w:rsidRPr="000B6947" w:rsidRDefault="000F2D31" w:rsidP="00184396">
      <w:pPr>
        <w:pStyle w:val="Default"/>
        <w:spacing w:line="276" w:lineRule="auto"/>
        <w:ind w:firstLine="708"/>
        <w:jc w:val="both"/>
        <w:rPr>
          <w:sz w:val="28"/>
          <w:szCs w:val="28"/>
        </w:rPr>
      </w:pPr>
      <w:r w:rsidRPr="000B6947">
        <w:rPr>
          <w:sz w:val="28"/>
          <w:szCs w:val="28"/>
        </w:rPr>
        <w:t xml:space="preserve">Названные изменения в системе социализации несовершеннолетних неизменно ведут к фрустрации, культивируют у них чувство «своей» справедливости и шкалы ценностей, которые часто не коррелируют с осмыслением общественной опасности совершаемых деяний, в том числе осознанием их уголовной противоправности. Особенно это проявляется в связи с их действиями (бездействием), образующими преступления экстремистской направленности. </w:t>
      </w:r>
    </w:p>
    <w:p w:rsidR="000F2D31" w:rsidRPr="000B6947" w:rsidRDefault="000F2D31" w:rsidP="00184396">
      <w:pPr>
        <w:pStyle w:val="Default"/>
        <w:spacing w:line="276" w:lineRule="auto"/>
        <w:ind w:firstLine="708"/>
        <w:jc w:val="both"/>
        <w:rPr>
          <w:sz w:val="28"/>
          <w:szCs w:val="28"/>
        </w:rPr>
      </w:pPr>
      <w:proofErr w:type="gramStart"/>
      <w:r w:rsidRPr="000B6947">
        <w:rPr>
          <w:sz w:val="28"/>
          <w:szCs w:val="28"/>
        </w:rPr>
        <w:t>С позиции уголовно-правовой догмы особенности процесса осознания запретов в структуре уголовной ответственности несовершеннолетних рассматривают с точки зрения рационального восприятия нормы и правомерного поведения</w:t>
      </w:r>
      <w:r w:rsidR="000B6947" w:rsidRPr="000B6947">
        <w:rPr>
          <w:rStyle w:val="a5"/>
          <w:sz w:val="28"/>
          <w:szCs w:val="28"/>
        </w:rPr>
        <w:footnoteReference w:id="46"/>
      </w:r>
      <w:r w:rsidRPr="000B6947">
        <w:rPr>
          <w:sz w:val="28"/>
          <w:szCs w:val="28"/>
        </w:rPr>
        <w:t xml:space="preserve">. Между тем в криминологическом смысле рассчитывать на исполнение нормы уголовного права со стороны несовершеннолетних, испытывающих проблемы социализации и находящихся под плотным влиянием криминогенных факторов в окружающей их действительности, – трудновыполнимая задача. </w:t>
      </w:r>
      <w:proofErr w:type="gramEnd"/>
    </w:p>
    <w:p w:rsidR="000F2D31" w:rsidRPr="000B6947" w:rsidRDefault="000F2D31" w:rsidP="00184396">
      <w:pPr>
        <w:pStyle w:val="Default"/>
        <w:spacing w:line="276" w:lineRule="auto"/>
        <w:ind w:firstLine="708"/>
        <w:jc w:val="both"/>
        <w:rPr>
          <w:sz w:val="28"/>
          <w:szCs w:val="28"/>
        </w:rPr>
      </w:pPr>
      <w:r w:rsidRPr="000B6947">
        <w:rPr>
          <w:sz w:val="28"/>
          <w:szCs w:val="28"/>
        </w:rPr>
        <w:lastRenderedPageBreak/>
        <w:t>В научной литературе по уголовному праву между тем проводится обсуждение проблем осознания / неосознания несовершеннолетними константного уголовно-правового запрета в качестве определения основного критерия для применения к такому несовершеннолетнему лицу положений, предусмотренных ч. 3 ст. 20 УК РФ</w:t>
      </w:r>
      <w:r w:rsidR="000B6947" w:rsidRPr="000B6947">
        <w:rPr>
          <w:rStyle w:val="a5"/>
          <w:sz w:val="28"/>
          <w:szCs w:val="28"/>
        </w:rPr>
        <w:footnoteReference w:id="47"/>
      </w:r>
      <w:r w:rsidRPr="000B6947">
        <w:rPr>
          <w:sz w:val="28"/>
          <w:szCs w:val="28"/>
        </w:rPr>
        <w:t xml:space="preserve">. Такие обсуждения способны дезавуировать принципы российского уголовного закона, сведя их к презумпции знания закона. </w:t>
      </w:r>
    </w:p>
    <w:p w:rsidR="000F2D31" w:rsidRPr="000B6947" w:rsidRDefault="000F2D31" w:rsidP="00184396">
      <w:pPr>
        <w:pStyle w:val="Default"/>
        <w:spacing w:line="276" w:lineRule="auto"/>
        <w:ind w:firstLine="708"/>
        <w:jc w:val="both"/>
        <w:rPr>
          <w:sz w:val="28"/>
          <w:szCs w:val="28"/>
        </w:rPr>
      </w:pPr>
      <w:r w:rsidRPr="000B6947">
        <w:rPr>
          <w:sz w:val="28"/>
          <w:szCs w:val="28"/>
        </w:rPr>
        <w:t xml:space="preserve">Такой подход, по мнению автора настоящей работы, деструктивен для борьбы с преступностью несовершеннолетних, поскольку предполагает во многом механическую оценку фактического, но не социального начала уголовно-правовых запретов и их нарушения, системы наказания, достижения целей исправления виновных, защиты прав и интересов потерпевших от преступлений. Этот подход исключает необходимость изучения </w:t>
      </w:r>
      <w:proofErr w:type="spellStart"/>
      <w:r w:rsidRPr="000B6947">
        <w:rPr>
          <w:sz w:val="28"/>
          <w:szCs w:val="28"/>
        </w:rPr>
        <w:t>криминологически</w:t>
      </w:r>
      <w:proofErr w:type="spellEnd"/>
      <w:r w:rsidRPr="000B6947">
        <w:rPr>
          <w:sz w:val="28"/>
          <w:szCs w:val="28"/>
        </w:rPr>
        <w:t xml:space="preserve"> значимых аспектов социальной обусловленности поведения подростков, которые, находясь под воздействием криминогенных факторов, не совершили преступления, но могут быть вовлечены в них, стать их исполнителями. Фактически, такой подход лишает практической </w:t>
      </w:r>
      <w:proofErr w:type="gramStart"/>
      <w:r w:rsidRPr="000B6947">
        <w:rPr>
          <w:sz w:val="28"/>
          <w:szCs w:val="28"/>
        </w:rPr>
        <w:t>ценности</w:t>
      </w:r>
      <w:proofErr w:type="gramEnd"/>
      <w:r w:rsidRPr="000B6947">
        <w:rPr>
          <w:sz w:val="28"/>
          <w:szCs w:val="28"/>
        </w:rPr>
        <w:t xml:space="preserve"> и необходимости разработки мер предупреждения преступности несовершеннолетних. </w:t>
      </w:r>
    </w:p>
    <w:p w:rsidR="000B6947" w:rsidRPr="000B6947" w:rsidRDefault="000F2D31" w:rsidP="00184396">
      <w:pPr>
        <w:pStyle w:val="Default"/>
        <w:spacing w:line="276" w:lineRule="auto"/>
        <w:ind w:firstLine="708"/>
        <w:jc w:val="both"/>
        <w:rPr>
          <w:sz w:val="28"/>
          <w:szCs w:val="28"/>
        </w:rPr>
      </w:pPr>
      <w:r w:rsidRPr="000B6947">
        <w:rPr>
          <w:sz w:val="28"/>
          <w:szCs w:val="28"/>
        </w:rPr>
        <w:t xml:space="preserve">Следует подчеркнуть, что включение или возврат несовершеннолетних в систему общепринятых правил человеческого общежития, воплощающих в себе ценности и блага, важность которых обеспечивается не только мерами уголовно-правового наказания, является исключительно важной задачей в теории и практике борьбы с преступностью несовершеннолетних. Такое включение должно учитывать результаты исследования состояния </w:t>
      </w:r>
      <w:proofErr w:type="spellStart"/>
      <w:r w:rsidRPr="000B6947">
        <w:rPr>
          <w:sz w:val="28"/>
          <w:szCs w:val="28"/>
        </w:rPr>
        <w:t>криминологически</w:t>
      </w:r>
      <w:proofErr w:type="spellEnd"/>
      <w:r w:rsidRPr="000B6947">
        <w:rPr>
          <w:sz w:val="28"/>
          <w:szCs w:val="28"/>
        </w:rPr>
        <w:t xml:space="preserve"> значимых сведений о личностной характеристике несовершеннолетних преступников, закономерностях криминальных проявлений с их стороны, процессах их детерминации и причинности. </w:t>
      </w:r>
    </w:p>
    <w:p w:rsidR="000F2D31" w:rsidRPr="000B6947" w:rsidRDefault="000F2D31" w:rsidP="00184396">
      <w:pPr>
        <w:pStyle w:val="Default"/>
        <w:spacing w:line="276" w:lineRule="auto"/>
        <w:ind w:firstLine="708"/>
        <w:jc w:val="both"/>
        <w:rPr>
          <w:sz w:val="28"/>
          <w:szCs w:val="28"/>
        </w:rPr>
      </w:pPr>
      <w:r w:rsidRPr="000B6947">
        <w:rPr>
          <w:sz w:val="28"/>
          <w:szCs w:val="28"/>
        </w:rPr>
        <w:t xml:space="preserve">В определенном смысле эти задачи находят свое обоснование в нормах уголовного законодательства. В частности, в ст. 89 УК РФ закреплено положение, в соответствии с которым при назначении наказания несовершеннолетнему учитываются условия его жизни и воспитания, особенности личности, а также влияние на него старших по возрасту лиц. В соответствии со ст. 421 УПК РФ, указанные обстоятельства входят в предмет доказывания о преступлении, совершенном лицом, не достигшим совершеннолетнего возраста. Кроме того, обязательный учет </w:t>
      </w:r>
      <w:proofErr w:type="spellStart"/>
      <w:r w:rsidRPr="000B6947">
        <w:rPr>
          <w:sz w:val="28"/>
          <w:szCs w:val="28"/>
        </w:rPr>
        <w:lastRenderedPageBreak/>
        <w:t>криминологически</w:t>
      </w:r>
      <w:proofErr w:type="spellEnd"/>
      <w:r w:rsidRPr="000B6947">
        <w:rPr>
          <w:sz w:val="28"/>
          <w:szCs w:val="28"/>
        </w:rPr>
        <w:t xml:space="preserve"> и социально значимых обстоятель</w:t>
      </w:r>
      <w:proofErr w:type="gramStart"/>
      <w:r w:rsidRPr="000B6947">
        <w:rPr>
          <w:sz w:val="28"/>
          <w:szCs w:val="28"/>
        </w:rPr>
        <w:t>ств пр</w:t>
      </w:r>
      <w:proofErr w:type="gramEnd"/>
      <w:r w:rsidRPr="000B6947">
        <w:rPr>
          <w:sz w:val="28"/>
          <w:szCs w:val="28"/>
        </w:rPr>
        <w:t xml:space="preserve">еступлений несовершеннолетних имеет </w:t>
      </w:r>
      <w:proofErr w:type="spellStart"/>
      <w:r w:rsidRPr="000B6947">
        <w:rPr>
          <w:sz w:val="28"/>
          <w:szCs w:val="28"/>
        </w:rPr>
        <w:t>международноправовое</w:t>
      </w:r>
      <w:proofErr w:type="spellEnd"/>
      <w:r w:rsidRPr="000B6947">
        <w:rPr>
          <w:sz w:val="28"/>
          <w:szCs w:val="28"/>
        </w:rPr>
        <w:t xml:space="preserve"> обоснование. Так, пункт 5.1 Пекинских правил, закрепляя принципы справедливых ответных действий со стороны государства на совершенное несовершеннолетним правонарушение, определяет: «Система правосудия в отношении несовершеннолетних направлена в первую очередь на обеспечение благополучия несовершеннолетнего и обеспечение того, чтобы любые меры воздействия на несовершеннолетних правонарушителей были всегда соизмеримы как с особенностями личности правонарушителя, так и с обстоятельствами правонарушения»</w:t>
      </w:r>
      <w:r w:rsidR="000B6947" w:rsidRPr="000B6947">
        <w:rPr>
          <w:rStyle w:val="a5"/>
          <w:sz w:val="28"/>
          <w:szCs w:val="28"/>
        </w:rPr>
        <w:footnoteReference w:id="48"/>
      </w:r>
      <w:r w:rsidRPr="000B6947">
        <w:rPr>
          <w:sz w:val="28"/>
          <w:szCs w:val="28"/>
        </w:rPr>
        <w:t xml:space="preserve">. </w:t>
      </w:r>
    </w:p>
    <w:p w:rsidR="000F2D31" w:rsidRPr="000B6947" w:rsidRDefault="000F2D31" w:rsidP="00184396">
      <w:pPr>
        <w:pStyle w:val="Default"/>
        <w:spacing w:line="276" w:lineRule="auto"/>
        <w:ind w:firstLine="708"/>
        <w:jc w:val="both"/>
        <w:rPr>
          <w:sz w:val="28"/>
          <w:szCs w:val="28"/>
        </w:rPr>
      </w:pPr>
      <w:r w:rsidRPr="000B6947">
        <w:rPr>
          <w:sz w:val="28"/>
          <w:szCs w:val="28"/>
        </w:rPr>
        <w:t xml:space="preserve">Приведенные нормативные предписания дополнительно обосновывают необходимость изучения проблем преступности несовершеннолетних с научных позиций. С учетом предмета исследования, точность диагностики состояний и закономерностей ее проявлений может быть обеспечена методическими инструментами криминологического анализа. Его результаты предоставят возможности не только познания (фиксации) проблем, но и эффективного их решения. </w:t>
      </w:r>
    </w:p>
    <w:p w:rsidR="000B6947" w:rsidRDefault="000B6947" w:rsidP="00184396">
      <w:pPr>
        <w:pStyle w:val="Default"/>
        <w:spacing w:line="276" w:lineRule="auto"/>
        <w:ind w:firstLine="708"/>
        <w:rPr>
          <w:b/>
          <w:bCs/>
          <w:sz w:val="30"/>
          <w:szCs w:val="30"/>
        </w:rPr>
      </w:pPr>
    </w:p>
    <w:p w:rsidR="00CF0B4A" w:rsidRDefault="00CF0B4A">
      <w:pPr>
        <w:rPr>
          <w:rFonts w:ascii="Times New Roman" w:hAnsi="Times New Roman" w:cs="Times New Roman"/>
          <w:b/>
          <w:bCs/>
          <w:color w:val="000000"/>
          <w:sz w:val="28"/>
          <w:szCs w:val="28"/>
        </w:rPr>
      </w:pPr>
      <w:r>
        <w:rPr>
          <w:b/>
          <w:bCs/>
          <w:sz w:val="28"/>
          <w:szCs w:val="28"/>
        </w:rPr>
        <w:br w:type="page"/>
      </w:r>
    </w:p>
    <w:p w:rsidR="00B00547" w:rsidRDefault="000F2D31" w:rsidP="00184396">
      <w:pPr>
        <w:pStyle w:val="Default"/>
        <w:spacing w:line="276" w:lineRule="auto"/>
        <w:jc w:val="center"/>
        <w:rPr>
          <w:b/>
          <w:bCs/>
          <w:sz w:val="28"/>
          <w:szCs w:val="28"/>
        </w:rPr>
      </w:pPr>
      <w:r w:rsidRPr="00B00547">
        <w:rPr>
          <w:b/>
          <w:bCs/>
          <w:sz w:val="28"/>
          <w:szCs w:val="28"/>
        </w:rPr>
        <w:lastRenderedPageBreak/>
        <w:t>§3. Анализ преступности несовершеннолетних как единство познания и оценки ее закономерностей в задачах борьбы с ней</w:t>
      </w:r>
    </w:p>
    <w:p w:rsidR="00B00547" w:rsidRPr="000E451D" w:rsidRDefault="00B00547" w:rsidP="00184396">
      <w:pPr>
        <w:pStyle w:val="Default"/>
        <w:spacing w:line="276" w:lineRule="auto"/>
        <w:jc w:val="both"/>
        <w:rPr>
          <w:b/>
          <w:bCs/>
          <w:sz w:val="28"/>
          <w:szCs w:val="28"/>
        </w:rPr>
      </w:pPr>
    </w:p>
    <w:p w:rsidR="000F2D31" w:rsidRPr="000E451D" w:rsidRDefault="000F2D31" w:rsidP="00184396">
      <w:pPr>
        <w:pStyle w:val="Default"/>
        <w:spacing w:line="276" w:lineRule="auto"/>
        <w:ind w:firstLine="708"/>
        <w:jc w:val="both"/>
        <w:rPr>
          <w:sz w:val="28"/>
          <w:szCs w:val="28"/>
        </w:rPr>
      </w:pPr>
      <w:r w:rsidRPr="000E451D">
        <w:rPr>
          <w:b/>
          <w:bCs/>
          <w:sz w:val="28"/>
          <w:szCs w:val="28"/>
        </w:rPr>
        <w:t xml:space="preserve"> </w:t>
      </w:r>
      <w:r w:rsidRPr="000E451D">
        <w:rPr>
          <w:sz w:val="28"/>
          <w:szCs w:val="28"/>
        </w:rPr>
        <w:t xml:space="preserve">Проведенный ретроспективный анализ накопленного в отечественной криминологии опыта изучения преступности несовершеннолетних заставляет утверждаться в мыслях о том, что реализуемые до сих пор, апробированные долголетием методы исследования отмечаемого вида преступности предоставляют достаточные для борьбы с ним знания. Вместе с тем рассмотрение проблем познания социальной обусловленности </w:t>
      </w:r>
      <w:proofErr w:type="spellStart"/>
      <w:r w:rsidRPr="000E451D">
        <w:rPr>
          <w:sz w:val="28"/>
          <w:szCs w:val="28"/>
        </w:rPr>
        <w:t>криминологически</w:t>
      </w:r>
      <w:proofErr w:type="spellEnd"/>
      <w:r w:rsidRPr="000E451D">
        <w:rPr>
          <w:sz w:val="28"/>
          <w:szCs w:val="28"/>
        </w:rPr>
        <w:t xml:space="preserve"> значимого поведения несовершеннолетних дает все основания считать, что взаимодействие социальной среды и личности, в их изменяющихся характеристиках, настоятельно требует развития методик изучения преступности несовершеннолетних, а также процессов ее детерминации и </w:t>
      </w:r>
      <w:proofErr w:type="gramStart"/>
      <w:r w:rsidRPr="000E451D">
        <w:rPr>
          <w:sz w:val="28"/>
          <w:szCs w:val="28"/>
        </w:rPr>
        <w:t>подверженности</w:t>
      </w:r>
      <w:proofErr w:type="gramEnd"/>
      <w:r w:rsidRPr="000E451D">
        <w:rPr>
          <w:sz w:val="28"/>
          <w:szCs w:val="28"/>
        </w:rPr>
        <w:t xml:space="preserve"> разрабатываемым и применяемым на практике мерам реагирования. </w:t>
      </w:r>
    </w:p>
    <w:p w:rsidR="000F2D31" w:rsidRPr="000E451D" w:rsidRDefault="000F2D31" w:rsidP="00184396">
      <w:pPr>
        <w:pStyle w:val="Default"/>
        <w:spacing w:line="276" w:lineRule="auto"/>
        <w:ind w:firstLine="708"/>
        <w:jc w:val="both"/>
        <w:rPr>
          <w:sz w:val="28"/>
          <w:szCs w:val="28"/>
        </w:rPr>
      </w:pPr>
      <w:r w:rsidRPr="000E451D">
        <w:rPr>
          <w:sz w:val="28"/>
          <w:szCs w:val="28"/>
        </w:rPr>
        <w:t xml:space="preserve">Таким образом, становится очевидным, что изучение преступности несовершеннолетних требует методологического совершенствования, соответствующего гносеологическим целям. </w:t>
      </w:r>
    </w:p>
    <w:p w:rsidR="000F2D31" w:rsidRPr="000E451D" w:rsidRDefault="000F2D31" w:rsidP="00184396">
      <w:pPr>
        <w:pStyle w:val="Default"/>
        <w:spacing w:line="276" w:lineRule="auto"/>
        <w:ind w:firstLine="708"/>
        <w:jc w:val="both"/>
        <w:rPr>
          <w:sz w:val="28"/>
          <w:szCs w:val="28"/>
        </w:rPr>
      </w:pPr>
      <w:r w:rsidRPr="000E451D">
        <w:rPr>
          <w:sz w:val="28"/>
          <w:szCs w:val="28"/>
        </w:rPr>
        <w:t xml:space="preserve">В данном случае сочетание и взаимосвязь методологических и гносеологических основ изучения преступности несовершеннолетних находит следующие объяснения. </w:t>
      </w:r>
      <w:proofErr w:type="spellStart"/>
      <w:r w:rsidRPr="000E451D">
        <w:rPr>
          <w:sz w:val="28"/>
          <w:szCs w:val="28"/>
        </w:rPr>
        <w:t>Криминологически</w:t>
      </w:r>
      <w:proofErr w:type="spellEnd"/>
      <w:r w:rsidRPr="000E451D">
        <w:rPr>
          <w:sz w:val="28"/>
          <w:szCs w:val="28"/>
        </w:rPr>
        <w:t xml:space="preserve"> значимые особенности процессов и явлений, которые связаны с продуцированием преступности, никогда не находятся в статике. Это положение во многом обусловлено высочайшей динамикой изменений, происходящих в социальной, духовной, материальной и иных сферах жизнедеятельности современного человека. С учетом ранее высказанных положений о том, что несовершеннолетние в силу психологических особенностей личности являются первой «мишенью» воздействия результатов таких изменений, можно констатировать, что подлежащие исследованию </w:t>
      </w:r>
      <w:proofErr w:type="spellStart"/>
      <w:r w:rsidRPr="000E451D">
        <w:rPr>
          <w:sz w:val="28"/>
          <w:szCs w:val="28"/>
        </w:rPr>
        <w:t>криминологически</w:t>
      </w:r>
      <w:proofErr w:type="spellEnd"/>
      <w:r w:rsidRPr="000E451D">
        <w:rPr>
          <w:sz w:val="28"/>
          <w:szCs w:val="28"/>
        </w:rPr>
        <w:t xml:space="preserve"> значимые проблемы всегда будут оказываться в состоянии недостаточного изучения. </w:t>
      </w:r>
    </w:p>
    <w:p w:rsidR="000F2D31" w:rsidRPr="000E451D" w:rsidRDefault="000F2D31" w:rsidP="00184396">
      <w:pPr>
        <w:pStyle w:val="Default"/>
        <w:spacing w:line="276" w:lineRule="auto"/>
        <w:ind w:firstLine="708"/>
        <w:jc w:val="both"/>
        <w:rPr>
          <w:sz w:val="28"/>
          <w:szCs w:val="28"/>
        </w:rPr>
      </w:pPr>
      <w:r w:rsidRPr="000E451D">
        <w:rPr>
          <w:sz w:val="28"/>
          <w:szCs w:val="28"/>
        </w:rPr>
        <w:t xml:space="preserve">Есть немало оснований полагать, что параметры преступности несовершеннолетних, полученные в результате применения традиционных методов криминологического анализа, дадут представления о ее сущности и характере требуемых мер социального и правового противодействия ее проявлениям. В действительности это будут только лишь представления, ценность которых выражена в информационно-аналитическом аспекте фиксирования происходящих изменений преступности и, возможно, эффективности предпринимаемых мер борьбы с ней. Сложности механизма </w:t>
      </w:r>
      <w:r w:rsidRPr="000E451D">
        <w:rPr>
          <w:sz w:val="28"/>
          <w:szCs w:val="28"/>
        </w:rPr>
        <w:lastRenderedPageBreak/>
        <w:t xml:space="preserve">детерминации и </w:t>
      </w:r>
      <w:proofErr w:type="spellStart"/>
      <w:r w:rsidRPr="000E451D">
        <w:rPr>
          <w:sz w:val="28"/>
          <w:szCs w:val="28"/>
        </w:rPr>
        <w:t>криминологически</w:t>
      </w:r>
      <w:proofErr w:type="spellEnd"/>
      <w:r w:rsidRPr="000E451D">
        <w:rPr>
          <w:sz w:val="28"/>
          <w:szCs w:val="28"/>
        </w:rPr>
        <w:t xml:space="preserve"> значимых характеристик преступлений несовершеннолетних требуют иного формата познания. </w:t>
      </w:r>
    </w:p>
    <w:p w:rsidR="000F2D31" w:rsidRPr="000E451D" w:rsidRDefault="000F2D31" w:rsidP="00184396">
      <w:pPr>
        <w:pStyle w:val="Default"/>
        <w:spacing w:line="276" w:lineRule="auto"/>
        <w:ind w:firstLine="708"/>
        <w:jc w:val="both"/>
        <w:rPr>
          <w:sz w:val="28"/>
          <w:szCs w:val="28"/>
        </w:rPr>
      </w:pPr>
      <w:r w:rsidRPr="000E451D">
        <w:rPr>
          <w:sz w:val="28"/>
          <w:szCs w:val="28"/>
        </w:rPr>
        <w:t>Как представляется, он должен быть заключен в применении таких средств исследования, которые позволят обеспечить их гносеологическую ценность. Под таковой следует понимать возможности изучения проблем природы познания и его возможностей, отношения знания к реальности, при обеспечении условий их достоверности и истинности</w:t>
      </w:r>
      <w:r w:rsidR="00B00547" w:rsidRPr="000E451D">
        <w:rPr>
          <w:rStyle w:val="a5"/>
          <w:sz w:val="28"/>
          <w:szCs w:val="28"/>
        </w:rPr>
        <w:footnoteReference w:id="49"/>
      </w:r>
      <w:r w:rsidRPr="000E451D">
        <w:rPr>
          <w:sz w:val="28"/>
          <w:szCs w:val="28"/>
        </w:rPr>
        <w:t xml:space="preserve">. </w:t>
      </w:r>
    </w:p>
    <w:p w:rsidR="000F2D31" w:rsidRPr="000E451D" w:rsidRDefault="000F2D31" w:rsidP="00184396">
      <w:pPr>
        <w:pStyle w:val="Default"/>
        <w:spacing w:line="276" w:lineRule="auto"/>
        <w:ind w:firstLine="708"/>
        <w:jc w:val="both"/>
        <w:rPr>
          <w:sz w:val="28"/>
          <w:szCs w:val="28"/>
        </w:rPr>
      </w:pPr>
      <w:r w:rsidRPr="000E451D">
        <w:rPr>
          <w:sz w:val="28"/>
          <w:szCs w:val="28"/>
        </w:rPr>
        <w:t xml:space="preserve">Потребность в обеспечении гносеологической ценности изучения проблем преступности несовершеннолетних обусловлена не только спецификой исследуемого объекта, как отмечалось ранее. Гносеологический подход в реализации методов исследования позволит достичь поставленной цели – получение знания о фактических характеристиках преступности несовершеннолетних, которые будут удовлетворительными с точки зрения их полноты, объективности и целевой применимости. </w:t>
      </w:r>
    </w:p>
    <w:p w:rsidR="000F2D31" w:rsidRPr="000E451D" w:rsidRDefault="000F2D31" w:rsidP="00184396">
      <w:pPr>
        <w:pStyle w:val="Default"/>
        <w:spacing w:line="276" w:lineRule="auto"/>
        <w:ind w:firstLine="708"/>
        <w:jc w:val="both"/>
        <w:rPr>
          <w:sz w:val="28"/>
          <w:szCs w:val="28"/>
        </w:rPr>
      </w:pPr>
      <w:r w:rsidRPr="000E451D">
        <w:rPr>
          <w:sz w:val="28"/>
          <w:szCs w:val="28"/>
        </w:rPr>
        <w:t>В настоящее время степень такой удовлетворительности относительна. Прежде всего, множество работ, посвященных проблемам преступности несовершеннолетних, ограничены региональным форматом</w:t>
      </w:r>
      <w:r w:rsidR="00B00547" w:rsidRPr="000E451D">
        <w:rPr>
          <w:rStyle w:val="a5"/>
          <w:sz w:val="28"/>
          <w:szCs w:val="28"/>
        </w:rPr>
        <w:footnoteReference w:id="50"/>
      </w:r>
      <w:r w:rsidRPr="000E451D">
        <w:rPr>
          <w:sz w:val="28"/>
          <w:szCs w:val="28"/>
        </w:rPr>
        <w:t xml:space="preserve">. Подобная ситуация отражает фактор научно-периферийного субъективизма в оценке искомых закономерностей, порождает фрагментарность результатов и локальность знаний. </w:t>
      </w:r>
      <w:proofErr w:type="gramStart"/>
      <w:r w:rsidRPr="000E451D">
        <w:rPr>
          <w:sz w:val="28"/>
          <w:szCs w:val="28"/>
        </w:rPr>
        <w:t xml:space="preserve">Все это, в конечном счете, приводит к размыванию не только целостности криминологических исследований, но и способствует возникновению альтернативных тематических изысканий в локальном </w:t>
      </w:r>
      <w:r w:rsidRPr="000E451D">
        <w:rPr>
          <w:sz w:val="28"/>
          <w:szCs w:val="28"/>
        </w:rPr>
        <w:lastRenderedPageBreak/>
        <w:t>содержании других научных отраслей</w:t>
      </w:r>
      <w:r w:rsidR="00B00547" w:rsidRPr="000E451D">
        <w:rPr>
          <w:rStyle w:val="a5"/>
          <w:sz w:val="28"/>
          <w:szCs w:val="28"/>
        </w:rPr>
        <w:footnoteReference w:id="51"/>
      </w:r>
      <w:r w:rsidRPr="000E451D">
        <w:rPr>
          <w:sz w:val="28"/>
          <w:szCs w:val="28"/>
        </w:rPr>
        <w:t xml:space="preserve">. Не оспаривая ценность таких исследований в рамках предмета соответствующих научных дисциплин, нужно признать, что их результаты не лучшим образом влияют на развитие криминологической мысли в области познания проблем преступности несовершеннолетних. </w:t>
      </w:r>
      <w:proofErr w:type="gramEnd"/>
    </w:p>
    <w:p w:rsidR="000F2D31" w:rsidRPr="000E451D" w:rsidRDefault="000F2D31" w:rsidP="00184396">
      <w:pPr>
        <w:pStyle w:val="Default"/>
        <w:spacing w:line="276" w:lineRule="auto"/>
        <w:ind w:firstLine="708"/>
        <w:jc w:val="both"/>
        <w:rPr>
          <w:sz w:val="28"/>
          <w:szCs w:val="28"/>
        </w:rPr>
      </w:pPr>
      <w:r w:rsidRPr="000E451D">
        <w:rPr>
          <w:sz w:val="28"/>
          <w:szCs w:val="28"/>
        </w:rPr>
        <w:t xml:space="preserve">В частности, такие внешние исследования могут содержать интересные положения и частные выводы для специалистов, изучающих криминальную сферу. Между тем, вне связи с криминологией, упрощенные иллюстрации фактических фиксаций состояния преступности несовершеннолетних в локальном содержании создают иллюзию научного познания и его результатов, как в академическом, так и в практическом аспекте. Последствия такой иллюзорности могут иметь самое разное содержание. </w:t>
      </w:r>
    </w:p>
    <w:p w:rsidR="000F2D31" w:rsidRPr="000E451D" w:rsidRDefault="000F2D31" w:rsidP="0076043F">
      <w:pPr>
        <w:pStyle w:val="Default"/>
        <w:spacing w:line="276" w:lineRule="auto"/>
        <w:ind w:firstLine="708"/>
        <w:jc w:val="both"/>
        <w:rPr>
          <w:sz w:val="28"/>
          <w:szCs w:val="28"/>
        </w:rPr>
      </w:pPr>
      <w:proofErr w:type="gramStart"/>
      <w:r w:rsidRPr="000E451D">
        <w:rPr>
          <w:sz w:val="28"/>
          <w:szCs w:val="28"/>
        </w:rPr>
        <w:t xml:space="preserve">Исходя из вынесенной в название проблемы, в академическом аспекте они могут свидетельствовать о проблемах методологии криминологических изысканий, которые традиционно во времени своего </w:t>
      </w:r>
      <w:r w:rsidR="00B00547" w:rsidRPr="000E451D">
        <w:rPr>
          <w:sz w:val="28"/>
          <w:szCs w:val="28"/>
        </w:rPr>
        <w:t>р</w:t>
      </w:r>
      <w:r w:rsidRPr="000E451D">
        <w:rPr>
          <w:sz w:val="28"/>
          <w:szCs w:val="28"/>
        </w:rPr>
        <w:t>азвития сильны монографическими исследованиями территориальных различий преступности</w:t>
      </w:r>
      <w:r w:rsidR="00CB7781" w:rsidRPr="000E451D">
        <w:rPr>
          <w:rStyle w:val="a5"/>
          <w:sz w:val="28"/>
          <w:szCs w:val="28"/>
        </w:rPr>
        <w:footnoteReference w:id="52"/>
      </w:r>
      <w:r w:rsidRPr="000E451D">
        <w:rPr>
          <w:sz w:val="28"/>
          <w:szCs w:val="28"/>
        </w:rPr>
        <w:t>. Именно такие сквозные территориальные исследования и полученные по ним результаты приобретают практическую ценность для общей организации борьбы с преступностью, которая включает в себя информационно-аналитическую д</w:t>
      </w:r>
      <w:r w:rsidR="00CB7781" w:rsidRPr="000E451D">
        <w:rPr>
          <w:sz w:val="28"/>
          <w:szCs w:val="28"/>
        </w:rPr>
        <w:t>ея</w:t>
      </w:r>
      <w:r w:rsidRPr="000E451D">
        <w:rPr>
          <w:sz w:val="28"/>
          <w:szCs w:val="28"/>
        </w:rPr>
        <w:t>тельность, прогнозирование, опред</w:t>
      </w:r>
      <w:r w:rsidR="00CB7781" w:rsidRPr="000E451D">
        <w:rPr>
          <w:sz w:val="28"/>
          <w:szCs w:val="28"/>
        </w:rPr>
        <w:t>еление стратегии, программирова</w:t>
      </w:r>
      <w:r w:rsidRPr="000E451D">
        <w:rPr>
          <w:sz w:val="28"/>
          <w:szCs w:val="28"/>
        </w:rPr>
        <w:t>ние и реализацию</w:t>
      </w:r>
      <w:proofErr w:type="gramEnd"/>
      <w:r w:rsidRPr="000E451D">
        <w:rPr>
          <w:sz w:val="28"/>
          <w:szCs w:val="28"/>
        </w:rPr>
        <w:t xml:space="preserve"> программ борьбы, законотворчество, организацию и развитие научных исследова</w:t>
      </w:r>
      <w:r w:rsidR="00CB7781" w:rsidRPr="000E451D">
        <w:rPr>
          <w:sz w:val="28"/>
          <w:szCs w:val="28"/>
        </w:rPr>
        <w:t>ний, правоохранительную деятель</w:t>
      </w:r>
      <w:r w:rsidRPr="000E451D">
        <w:rPr>
          <w:sz w:val="28"/>
          <w:szCs w:val="28"/>
        </w:rPr>
        <w:t>ность</w:t>
      </w:r>
      <w:r w:rsidR="00CB7781" w:rsidRPr="000E451D">
        <w:rPr>
          <w:rStyle w:val="a5"/>
          <w:sz w:val="28"/>
          <w:szCs w:val="28"/>
        </w:rPr>
        <w:footnoteReference w:id="53"/>
      </w:r>
      <w:r w:rsidRPr="000E451D">
        <w:rPr>
          <w:sz w:val="28"/>
          <w:szCs w:val="28"/>
        </w:rPr>
        <w:t xml:space="preserve">. </w:t>
      </w:r>
    </w:p>
    <w:p w:rsidR="000F2D31" w:rsidRPr="000E451D" w:rsidRDefault="000F2D31" w:rsidP="00184396">
      <w:pPr>
        <w:pStyle w:val="Default"/>
        <w:spacing w:line="276" w:lineRule="auto"/>
        <w:ind w:firstLine="708"/>
        <w:jc w:val="both"/>
        <w:rPr>
          <w:sz w:val="28"/>
          <w:szCs w:val="28"/>
        </w:rPr>
      </w:pPr>
      <w:r w:rsidRPr="000E451D">
        <w:rPr>
          <w:sz w:val="28"/>
          <w:szCs w:val="28"/>
        </w:rPr>
        <w:t>Под ювенальным правом Н.В. Щедрин понимает межотраслевой (смежный) правовой институт, то есть совокупность специализированных правовых норм, субъектом или объектом которых является несовершеннолетний. Такие нормы имеются во всех основных отраслях законодательства, а потому есть смысл выделять такие отраслевые институты, как семейное, гражданское, трудовое, административное, гражданско-процессуальное, административно-процессуальное и уголовно-</w:t>
      </w:r>
      <w:r w:rsidRPr="000E451D">
        <w:rPr>
          <w:sz w:val="28"/>
          <w:szCs w:val="28"/>
        </w:rPr>
        <w:lastRenderedPageBreak/>
        <w:t xml:space="preserve">процессуальное ювенальное право. Под ювенальной юстицией Н.В. Щедрин предлагает понимать кооперацию социальных институтов, обеспечивающих: </w:t>
      </w:r>
    </w:p>
    <w:p w:rsidR="000F2D31" w:rsidRPr="000E451D" w:rsidRDefault="000F2D31" w:rsidP="00184396">
      <w:pPr>
        <w:pStyle w:val="Default"/>
        <w:spacing w:line="276" w:lineRule="auto"/>
        <w:ind w:firstLine="708"/>
        <w:jc w:val="both"/>
        <w:rPr>
          <w:sz w:val="28"/>
          <w:szCs w:val="28"/>
        </w:rPr>
      </w:pPr>
      <w:r w:rsidRPr="000E451D">
        <w:rPr>
          <w:sz w:val="28"/>
          <w:szCs w:val="28"/>
        </w:rPr>
        <w:t xml:space="preserve">1) физическое, интеллектуальное и духовное развитие ребенка; </w:t>
      </w:r>
    </w:p>
    <w:p w:rsidR="00CB7781" w:rsidRPr="000E451D" w:rsidRDefault="000F2D31" w:rsidP="00184396">
      <w:pPr>
        <w:pStyle w:val="Default"/>
        <w:spacing w:line="276" w:lineRule="auto"/>
        <w:ind w:firstLine="708"/>
        <w:jc w:val="both"/>
        <w:rPr>
          <w:sz w:val="28"/>
          <w:szCs w:val="28"/>
        </w:rPr>
      </w:pPr>
      <w:r w:rsidRPr="000E451D">
        <w:rPr>
          <w:sz w:val="28"/>
          <w:szCs w:val="28"/>
        </w:rPr>
        <w:t xml:space="preserve">2) охрану прав и свобод несовершеннолетнего и надзор за ним (безопасность); </w:t>
      </w:r>
    </w:p>
    <w:p w:rsidR="000F2D31" w:rsidRPr="000E451D" w:rsidRDefault="000F2D31" w:rsidP="00184396">
      <w:pPr>
        <w:pStyle w:val="Default"/>
        <w:spacing w:line="276" w:lineRule="auto"/>
        <w:ind w:firstLine="708"/>
        <w:jc w:val="both"/>
        <w:rPr>
          <w:sz w:val="28"/>
          <w:szCs w:val="28"/>
        </w:rPr>
      </w:pPr>
      <w:r w:rsidRPr="000E451D">
        <w:rPr>
          <w:sz w:val="28"/>
          <w:szCs w:val="28"/>
        </w:rPr>
        <w:t>3) правосудие в отношении несовершеннолетних правонарушителей и несовершеннолетних жертв</w:t>
      </w:r>
      <w:r w:rsidR="00CB7781" w:rsidRPr="000E451D">
        <w:rPr>
          <w:rStyle w:val="a5"/>
          <w:sz w:val="28"/>
          <w:szCs w:val="28"/>
        </w:rPr>
        <w:footnoteReference w:id="54"/>
      </w:r>
      <w:r w:rsidRPr="000E451D">
        <w:rPr>
          <w:sz w:val="28"/>
          <w:szCs w:val="28"/>
        </w:rPr>
        <w:t xml:space="preserve">. </w:t>
      </w:r>
    </w:p>
    <w:p w:rsidR="000F2D31" w:rsidRPr="000E451D" w:rsidRDefault="000F2D31" w:rsidP="00184396">
      <w:pPr>
        <w:pStyle w:val="Default"/>
        <w:spacing w:line="276" w:lineRule="auto"/>
        <w:ind w:firstLine="708"/>
        <w:jc w:val="both"/>
        <w:rPr>
          <w:sz w:val="28"/>
          <w:szCs w:val="28"/>
        </w:rPr>
      </w:pPr>
      <w:r w:rsidRPr="000E451D">
        <w:rPr>
          <w:sz w:val="28"/>
          <w:szCs w:val="28"/>
        </w:rPr>
        <w:t xml:space="preserve">Не оспаривая пользу ювенальной правовой политики для целей защиты и охраны, законных прав и интересов несовершеннолетних, нужно признать, что игнорирование криминологических средств ее обеспечения опрометчиво для общей стратегии борьбы с преступностью, где субъектами уголовно-правовых деяний являются они сами. Фактически ювенальная юстиция сосредоточена на вопросах </w:t>
      </w:r>
      <w:proofErr w:type="spellStart"/>
      <w:r w:rsidRPr="000E451D">
        <w:rPr>
          <w:sz w:val="28"/>
          <w:szCs w:val="28"/>
        </w:rPr>
        <w:t>виктимологии</w:t>
      </w:r>
      <w:proofErr w:type="spellEnd"/>
      <w:r w:rsidRPr="000E451D">
        <w:rPr>
          <w:sz w:val="28"/>
          <w:szCs w:val="28"/>
        </w:rPr>
        <w:t xml:space="preserve"> несовершеннолетних в формате исключения криминогенных факторов по отношению к ним. При этом возникают рискованные позиции придания приоритетности альтернативных методов воздействия на криминогенные факторы с общих позиций права, а также социологической, психологической, педагогической диагностики и на ее основе корректировки личности несовершеннолетних. </w:t>
      </w:r>
    </w:p>
    <w:p w:rsidR="000F2D31" w:rsidRPr="000E451D" w:rsidRDefault="000F2D31" w:rsidP="00184396">
      <w:pPr>
        <w:pStyle w:val="Default"/>
        <w:spacing w:line="276" w:lineRule="auto"/>
        <w:ind w:firstLine="708"/>
        <w:jc w:val="both"/>
        <w:rPr>
          <w:sz w:val="28"/>
          <w:szCs w:val="28"/>
        </w:rPr>
      </w:pPr>
      <w:r w:rsidRPr="000E451D">
        <w:rPr>
          <w:sz w:val="28"/>
          <w:szCs w:val="28"/>
        </w:rPr>
        <w:t xml:space="preserve">На этом фоне нивелируются важнейшие положения о единстве и неразделимости вопросов преодоления </w:t>
      </w:r>
      <w:proofErr w:type="spellStart"/>
      <w:r w:rsidRPr="000E451D">
        <w:rPr>
          <w:sz w:val="28"/>
          <w:szCs w:val="28"/>
        </w:rPr>
        <w:t>криминогенности</w:t>
      </w:r>
      <w:proofErr w:type="spellEnd"/>
      <w:r w:rsidRPr="000E451D">
        <w:rPr>
          <w:sz w:val="28"/>
          <w:szCs w:val="28"/>
        </w:rPr>
        <w:t>, которые выражены в научной литературе таким образом: «</w:t>
      </w:r>
      <w:proofErr w:type="spellStart"/>
      <w:r w:rsidRPr="000E451D">
        <w:rPr>
          <w:sz w:val="28"/>
          <w:szCs w:val="28"/>
        </w:rPr>
        <w:t>виктимология</w:t>
      </w:r>
      <w:proofErr w:type="spellEnd"/>
      <w:r w:rsidRPr="000E451D">
        <w:rPr>
          <w:sz w:val="28"/>
          <w:szCs w:val="28"/>
        </w:rPr>
        <w:t xml:space="preserve"> правонарушения несовершеннолетних столь же важна, как и его криминология. Ряд психологических особенностей возраста несовершеннолетних... в одинаковой мере может способствовать становлению и преступника, и жертвы некоторых видов преступлений»</w:t>
      </w:r>
      <w:r w:rsidR="00CB7781" w:rsidRPr="000E451D">
        <w:rPr>
          <w:rStyle w:val="a5"/>
          <w:sz w:val="28"/>
          <w:szCs w:val="28"/>
        </w:rPr>
        <w:footnoteReference w:id="55"/>
      </w:r>
      <w:r w:rsidRPr="000E451D">
        <w:rPr>
          <w:sz w:val="28"/>
          <w:szCs w:val="28"/>
        </w:rPr>
        <w:t xml:space="preserve">. </w:t>
      </w:r>
    </w:p>
    <w:p w:rsidR="000F2D31" w:rsidRPr="000E451D" w:rsidRDefault="000F2D31" w:rsidP="00184396">
      <w:pPr>
        <w:pStyle w:val="Default"/>
        <w:spacing w:line="276" w:lineRule="auto"/>
        <w:ind w:firstLine="708"/>
        <w:jc w:val="both"/>
        <w:rPr>
          <w:sz w:val="28"/>
          <w:szCs w:val="28"/>
        </w:rPr>
      </w:pPr>
      <w:proofErr w:type="gramStart"/>
      <w:r w:rsidRPr="000E451D">
        <w:rPr>
          <w:sz w:val="28"/>
          <w:szCs w:val="28"/>
        </w:rPr>
        <w:t xml:space="preserve">Между тем, отстаивая доктринальные позиции ювенального права, отраслевые апологеты утверждают, что отрицание его самостоятельности «может обернуться не только против него самого, но и против смежных отраслей, порождая с неизбежностью проблемы </w:t>
      </w:r>
      <w:proofErr w:type="spellStart"/>
      <w:r w:rsidRPr="000E451D">
        <w:rPr>
          <w:sz w:val="28"/>
          <w:szCs w:val="28"/>
        </w:rPr>
        <w:t>правоприменения</w:t>
      </w:r>
      <w:proofErr w:type="spellEnd"/>
      <w:r w:rsidRPr="000E451D">
        <w:rPr>
          <w:sz w:val="28"/>
          <w:szCs w:val="28"/>
        </w:rPr>
        <w:t>»</w:t>
      </w:r>
      <w:r w:rsidR="00CB7781" w:rsidRPr="000E451D">
        <w:rPr>
          <w:rStyle w:val="a5"/>
          <w:sz w:val="28"/>
          <w:szCs w:val="28"/>
        </w:rPr>
        <w:footnoteReference w:id="56"/>
      </w:r>
      <w:r w:rsidRPr="000E451D">
        <w:rPr>
          <w:sz w:val="28"/>
          <w:szCs w:val="28"/>
        </w:rPr>
        <w:t xml:space="preserve">. С той же точностью этот тезис применим по отношению к забвению научных проблем преступности несовершеннолетних и борьбы с ее проявлениями, </w:t>
      </w:r>
      <w:r w:rsidRPr="000E451D">
        <w:rPr>
          <w:sz w:val="28"/>
          <w:szCs w:val="28"/>
        </w:rPr>
        <w:lastRenderedPageBreak/>
        <w:t>которые составляют предмет криминологии.</w:t>
      </w:r>
      <w:proofErr w:type="gramEnd"/>
      <w:r w:rsidRPr="000E451D">
        <w:rPr>
          <w:sz w:val="28"/>
          <w:szCs w:val="28"/>
        </w:rPr>
        <w:t xml:space="preserve"> При этом преступность изучается в комплексе, включая процессы детерминации и причинности, определение личностных характеристик ее субъектов, установление закономерностей ее проявлений и эффективности их подверженности применяемым мерам. Такой формат многосторонних аспектов изучения естественным образом требует и обуславливает применение широких методов научного исследования, в том числе имеющих и междисциплинарный характер. При таком подходе применяемые для целей обеспечения ювенальной политики основы познания сущности общественных отношений, которые выступают объектом ее регулирования, представляются не только частными по отношению к криминологической методике исследований, но и во многом заимствованными по результатам последних. </w:t>
      </w:r>
    </w:p>
    <w:p w:rsidR="000F2D31" w:rsidRPr="000E451D" w:rsidRDefault="000F2D31" w:rsidP="00184396">
      <w:pPr>
        <w:pStyle w:val="Default"/>
        <w:spacing w:line="276" w:lineRule="auto"/>
        <w:ind w:firstLine="708"/>
        <w:jc w:val="both"/>
        <w:rPr>
          <w:sz w:val="28"/>
          <w:szCs w:val="28"/>
        </w:rPr>
      </w:pPr>
      <w:r w:rsidRPr="000E451D">
        <w:rPr>
          <w:sz w:val="28"/>
          <w:szCs w:val="28"/>
        </w:rPr>
        <w:t xml:space="preserve">Результаты исследования преступности несовершеннолетних имеют многоотраслевую практическую значимость. На основе анализа данных о ней делаются выводы о состоянии качества и эффективности законодательства, о результативности деятельности правоохранительных органов. В совокупности получаемые сведения позволяют видеть и решать </w:t>
      </w:r>
      <w:proofErr w:type="spellStart"/>
      <w:r w:rsidRPr="000E451D">
        <w:rPr>
          <w:sz w:val="28"/>
          <w:szCs w:val="28"/>
        </w:rPr>
        <w:t>криминологически</w:t>
      </w:r>
      <w:proofErr w:type="spellEnd"/>
      <w:r w:rsidRPr="000E451D">
        <w:rPr>
          <w:sz w:val="28"/>
          <w:szCs w:val="28"/>
        </w:rPr>
        <w:t xml:space="preserve"> значимые проблемы, в том числе имеющие отношение к ювенальной политике, в сквозном и системном порядке, который учитывает весь комплекс взаимосвязей факторов, обусловливающих преступность несовершеннолетних и нейтрализующих ее причинный комплекс. </w:t>
      </w:r>
    </w:p>
    <w:p w:rsidR="000F2D31" w:rsidRPr="000E451D" w:rsidRDefault="000F2D31" w:rsidP="00184396">
      <w:pPr>
        <w:pStyle w:val="Default"/>
        <w:spacing w:line="276" w:lineRule="auto"/>
        <w:ind w:firstLine="708"/>
        <w:jc w:val="both"/>
        <w:rPr>
          <w:sz w:val="28"/>
          <w:szCs w:val="28"/>
        </w:rPr>
      </w:pPr>
      <w:r w:rsidRPr="000E451D">
        <w:rPr>
          <w:sz w:val="28"/>
          <w:szCs w:val="28"/>
        </w:rPr>
        <w:t xml:space="preserve">Методологические проблемы познания </w:t>
      </w:r>
      <w:proofErr w:type="spellStart"/>
      <w:r w:rsidRPr="000E451D">
        <w:rPr>
          <w:sz w:val="28"/>
          <w:szCs w:val="28"/>
        </w:rPr>
        <w:t>криминологически</w:t>
      </w:r>
      <w:proofErr w:type="spellEnd"/>
      <w:r w:rsidRPr="000E451D">
        <w:rPr>
          <w:sz w:val="28"/>
          <w:szCs w:val="28"/>
        </w:rPr>
        <w:t xml:space="preserve"> значимых явлений и процессов, имеющих отношение к несовершеннолетним, условно можно определить по содержанию как внешние и внутренние. </w:t>
      </w:r>
    </w:p>
    <w:p w:rsidR="000F2D31" w:rsidRPr="000E451D" w:rsidRDefault="000F2D31" w:rsidP="00184396">
      <w:pPr>
        <w:pStyle w:val="Default"/>
        <w:spacing w:line="276" w:lineRule="auto"/>
        <w:ind w:firstLine="708"/>
        <w:jc w:val="both"/>
        <w:rPr>
          <w:sz w:val="28"/>
          <w:szCs w:val="28"/>
        </w:rPr>
      </w:pPr>
      <w:r w:rsidRPr="000E451D">
        <w:rPr>
          <w:sz w:val="28"/>
          <w:szCs w:val="28"/>
        </w:rPr>
        <w:t xml:space="preserve">Внешние проиллюстрированы выше на примере фрагментарности и дефицита результатов познания, например, используемых в теоретико-прикладных положениях развития ювенальной правовой политики. </w:t>
      </w:r>
    </w:p>
    <w:p w:rsidR="00CB7781" w:rsidRPr="000E451D" w:rsidRDefault="000F2D31" w:rsidP="00184396">
      <w:pPr>
        <w:pStyle w:val="Default"/>
        <w:spacing w:line="276" w:lineRule="auto"/>
        <w:jc w:val="both"/>
        <w:rPr>
          <w:sz w:val="28"/>
          <w:szCs w:val="28"/>
        </w:rPr>
      </w:pPr>
      <w:r w:rsidRPr="000E451D">
        <w:rPr>
          <w:sz w:val="28"/>
          <w:szCs w:val="28"/>
        </w:rPr>
        <w:t xml:space="preserve">Внутренние методологические проблемы имеют более сложную природу проявлений. Абстрагируясь от научного содержания определения этих проблем, их можно трактовать с позиции исследовательского оппортунизма (от лат. </w:t>
      </w:r>
      <w:proofErr w:type="spellStart"/>
      <w:r w:rsidRPr="000E451D">
        <w:rPr>
          <w:i/>
          <w:iCs/>
          <w:sz w:val="28"/>
          <w:szCs w:val="28"/>
        </w:rPr>
        <w:t>opportunus</w:t>
      </w:r>
      <w:proofErr w:type="spellEnd"/>
      <w:r w:rsidRPr="000E451D">
        <w:rPr>
          <w:i/>
          <w:iCs/>
          <w:sz w:val="28"/>
          <w:szCs w:val="28"/>
        </w:rPr>
        <w:t xml:space="preserve"> </w:t>
      </w:r>
      <w:r w:rsidRPr="000E451D">
        <w:rPr>
          <w:sz w:val="28"/>
          <w:szCs w:val="28"/>
        </w:rPr>
        <w:t xml:space="preserve">– </w:t>
      </w:r>
      <w:proofErr w:type="gramStart"/>
      <w:r w:rsidRPr="000E451D">
        <w:rPr>
          <w:sz w:val="28"/>
          <w:szCs w:val="28"/>
        </w:rPr>
        <w:t>удобный</w:t>
      </w:r>
      <w:proofErr w:type="gramEnd"/>
      <w:r w:rsidRPr="000E451D">
        <w:rPr>
          <w:sz w:val="28"/>
          <w:szCs w:val="28"/>
        </w:rPr>
        <w:t xml:space="preserve">, выгодный). Удобство в данном случае выражается в том, что при изучении многоаспектных проблем преступности несовершеннолетних и борьбы с ней исследователи нередко упрощают познание, пренебрегая возможностями комплексного применения всех доступных в криминологии методов и средств познания. Предлагается рассмотреть ряд таких методологических пробелов или просчетов в порядке постепенности и частоты их проявления. </w:t>
      </w:r>
    </w:p>
    <w:p w:rsidR="000F2D31" w:rsidRPr="000E451D" w:rsidRDefault="000F2D31" w:rsidP="00184396">
      <w:pPr>
        <w:pStyle w:val="Default"/>
        <w:spacing w:line="276" w:lineRule="auto"/>
        <w:ind w:firstLine="708"/>
        <w:jc w:val="both"/>
        <w:rPr>
          <w:sz w:val="28"/>
          <w:szCs w:val="28"/>
        </w:rPr>
      </w:pPr>
      <w:r w:rsidRPr="000E451D">
        <w:rPr>
          <w:sz w:val="28"/>
          <w:szCs w:val="28"/>
        </w:rPr>
        <w:lastRenderedPageBreak/>
        <w:t>Следующая существенная проблема качества изучения преступности несовершеннолетних заключена в увлеченности исследователей особенной частью ее проявлений в конкретных, выделяемых учебной криминологией видах. Причем подобная ситуация имеет свойства усугубления, поскольку внимание специалистов преимущественно занимают не просто отдельные, но «изъезженные» в актуальном обосновании и степени научной разработанности виды преступности несовершеннолетних. Как правило, это корыстная или насильственная преступность, или даже их совокупность (</w:t>
      </w:r>
      <w:proofErr w:type="spellStart"/>
      <w:r w:rsidRPr="000E451D">
        <w:rPr>
          <w:sz w:val="28"/>
          <w:szCs w:val="28"/>
        </w:rPr>
        <w:t>корыстнонасильственная</w:t>
      </w:r>
      <w:proofErr w:type="spellEnd"/>
      <w:r w:rsidRPr="000E451D">
        <w:rPr>
          <w:sz w:val="28"/>
          <w:szCs w:val="28"/>
        </w:rPr>
        <w:t>) в региональном аспекте</w:t>
      </w:r>
      <w:r w:rsidR="000E451D" w:rsidRPr="000E451D">
        <w:rPr>
          <w:rStyle w:val="a5"/>
          <w:sz w:val="28"/>
          <w:szCs w:val="28"/>
        </w:rPr>
        <w:footnoteReference w:id="57"/>
      </w:r>
      <w:r w:rsidRPr="000E451D">
        <w:rPr>
          <w:sz w:val="28"/>
          <w:szCs w:val="28"/>
        </w:rPr>
        <w:t>. Редкими и не монографическими (фрагментарными) оказываются предпринимаемые исследования других видов преступности несовершеннолетних: против собственности</w:t>
      </w:r>
      <w:r w:rsidR="00CB7781" w:rsidRPr="000E451D">
        <w:rPr>
          <w:rStyle w:val="a5"/>
          <w:sz w:val="28"/>
          <w:szCs w:val="28"/>
        </w:rPr>
        <w:footnoteReference w:id="58"/>
      </w:r>
      <w:r w:rsidRPr="000E451D">
        <w:rPr>
          <w:sz w:val="28"/>
          <w:szCs w:val="28"/>
        </w:rPr>
        <w:t>, организованных ее проявлений</w:t>
      </w:r>
      <w:r w:rsidR="000E451D" w:rsidRPr="000E451D">
        <w:rPr>
          <w:rStyle w:val="a5"/>
          <w:sz w:val="28"/>
          <w:szCs w:val="28"/>
        </w:rPr>
        <w:footnoteReference w:id="59"/>
      </w:r>
      <w:r w:rsidRPr="000E451D">
        <w:rPr>
          <w:sz w:val="28"/>
          <w:szCs w:val="28"/>
        </w:rPr>
        <w:t>, рецидивной</w:t>
      </w:r>
      <w:r w:rsidR="000E451D" w:rsidRPr="000E451D">
        <w:rPr>
          <w:rStyle w:val="a5"/>
          <w:sz w:val="28"/>
          <w:szCs w:val="28"/>
        </w:rPr>
        <w:footnoteReference w:id="60"/>
      </w:r>
      <w:r w:rsidRPr="000E451D">
        <w:rPr>
          <w:sz w:val="28"/>
          <w:szCs w:val="28"/>
        </w:rPr>
        <w:t xml:space="preserve">. </w:t>
      </w:r>
    </w:p>
    <w:p w:rsidR="000F2D31" w:rsidRPr="000E451D" w:rsidRDefault="000F2D31" w:rsidP="00184396">
      <w:pPr>
        <w:pStyle w:val="Default"/>
        <w:spacing w:line="276" w:lineRule="auto"/>
        <w:ind w:firstLine="708"/>
        <w:jc w:val="both"/>
        <w:rPr>
          <w:sz w:val="28"/>
          <w:szCs w:val="28"/>
        </w:rPr>
      </w:pPr>
      <w:r w:rsidRPr="000E451D">
        <w:rPr>
          <w:sz w:val="28"/>
          <w:szCs w:val="28"/>
        </w:rPr>
        <w:t xml:space="preserve">Анализ содержания указанных работ позволяет отметить, что основной компонент познания особенностей криминальных проявлений составляет обзор статистики о числе зарегистрированных преступлений, а также лиц, их совершивших. Непременным эпилогом большинства таких работ выступает сетование на общие недостатки системы профилактики преступности несовершеннолетних, которые преимущественно отражаются в последствиях существующих социально-экономических проблем общества и государства. </w:t>
      </w:r>
    </w:p>
    <w:p w:rsidR="000F2D31" w:rsidRPr="000E451D" w:rsidRDefault="000F2D31" w:rsidP="00184396">
      <w:pPr>
        <w:pStyle w:val="Default"/>
        <w:spacing w:line="276" w:lineRule="auto"/>
        <w:ind w:firstLine="708"/>
        <w:jc w:val="both"/>
        <w:rPr>
          <w:sz w:val="28"/>
          <w:szCs w:val="28"/>
        </w:rPr>
      </w:pPr>
      <w:r w:rsidRPr="000E451D">
        <w:rPr>
          <w:sz w:val="28"/>
          <w:szCs w:val="28"/>
        </w:rPr>
        <w:t xml:space="preserve">Даже в отношении приведенного, достаточно лапидарного, перечня процессов и явлений, обусловливающих современные реалии преступности несовершеннолетних и борьбы с ней, сложно найти соответствующие результаты монографических исследований, в которых их рассмотрение подлежало комплексной взаимосвязи. Максимальное отражение они находят только в специальной части учебной криминологии в разделе освещения </w:t>
      </w:r>
      <w:r w:rsidRPr="000E451D">
        <w:rPr>
          <w:sz w:val="28"/>
          <w:szCs w:val="28"/>
        </w:rPr>
        <w:lastRenderedPageBreak/>
        <w:t>преступности несовершеннолетних как отдельного вида преступности</w:t>
      </w:r>
      <w:r w:rsidR="000E451D" w:rsidRPr="000E451D">
        <w:rPr>
          <w:rStyle w:val="a5"/>
          <w:sz w:val="28"/>
          <w:szCs w:val="28"/>
        </w:rPr>
        <w:footnoteReference w:id="61"/>
      </w:r>
      <w:r w:rsidRPr="000E451D">
        <w:rPr>
          <w:sz w:val="28"/>
          <w:szCs w:val="28"/>
        </w:rPr>
        <w:t>. Причем в некоторых случаях показательным является подсознательное снижение приоритета задач исследования преступности несовершеннолетних. При ознакомлении с архитектоникой и содержанием учебников криминологии это очевидно выражается в перемещении указанного специального раздела в разряд нижестоящих отдельных видов преступности и особенностей борьбы с ними (наряду с разделами о преступности мигрантов, женщин, рецидивистов)</w:t>
      </w:r>
      <w:r w:rsidR="000E451D" w:rsidRPr="000E451D">
        <w:rPr>
          <w:rStyle w:val="a5"/>
          <w:sz w:val="28"/>
          <w:szCs w:val="28"/>
        </w:rPr>
        <w:footnoteReference w:id="62"/>
      </w:r>
      <w:r w:rsidRPr="000E451D">
        <w:rPr>
          <w:sz w:val="28"/>
          <w:szCs w:val="28"/>
        </w:rPr>
        <w:t xml:space="preserve">. </w:t>
      </w:r>
    </w:p>
    <w:p w:rsidR="000E451D" w:rsidRPr="000E451D" w:rsidRDefault="000F2D31" w:rsidP="00184396">
      <w:pPr>
        <w:pStyle w:val="Default"/>
        <w:spacing w:line="276" w:lineRule="auto"/>
        <w:ind w:firstLine="708"/>
        <w:jc w:val="both"/>
        <w:rPr>
          <w:sz w:val="28"/>
          <w:szCs w:val="28"/>
        </w:rPr>
      </w:pPr>
      <w:r w:rsidRPr="000E451D">
        <w:rPr>
          <w:sz w:val="28"/>
          <w:szCs w:val="28"/>
        </w:rPr>
        <w:t xml:space="preserve">Все приведенные свидетельства о научных и учебных лакмусах тревоги о забвении актуальности исследований преступности несовершеннолетних, в конечном счете, зеркально отражают латентные (скрытые и неосознанно скрываемые) проблемы качества методологического их обеспечения. </w:t>
      </w:r>
    </w:p>
    <w:p w:rsidR="000F2D31" w:rsidRPr="000E451D" w:rsidRDefault="000F2D31" w:rsidP="00184396">
      <w:pPr>
        <w:pStyle w:val="Default"/>
        <w:spacing w:line="276" w:lineRule="auto"/>
        <w:ind w:firstLine="708"/>
        <w:jc w:val="both"/>
        <w:rPr>
          <w:sz w:val="28"/>
          <w:szCs w:val="28"/>
        </w:rPr>
      </w:pPr>
      <w:r w:rsidRPr="000E451D">
        <w:rPr>
          <w:sz w:val="28"/>
          <w:szCs w:val="28"/>
        </w:rPr>
        <w:t xml:space="preserve">В такой данности преждевременно и малообоснованно будут выглядеть любые предложения новых концепций исследования проблем преступности несовершеннолетних. Иллюзорными окажутся попытки и предложения представить концепцию ее требуемой новизны и практической ценности. </w:t>
      </w:r>
    </w:p>
    <w:p w:rsidR="000F2D31" w:rsidRPr="000E451D" w:rsidRDefault="000F2D31" w:rsidP="00184396">
      <w:pPr>
        <w:pStyle w:val="Default"/>
        <w:spacing w:line="276" w:lineRule="auto"/>
        <w:ind w:firstLine="708"/>
        <w:jc w:val="both"/>
        <w:rPr>
          <w:sz w:val="28"/>
          <w:szCs w:val="28"/>
        </w:rPr>
      </w:pPr>
      <w:r w:rsidRPr="000E451D">
        <w:rPr>
          <w:sz w:val="28"/>
          <w:szCs w:val="28"/>
        </w:rPr>
        <w:t xml:space="preserve">В авторском видении такая концепция не может являться продуктом исключительно теоретических замыслов, даже многократно обоснованных и рекомендуемых к автоматическому воплощению. Для начала представляется целесообразным вернуться к исконным (классическим) методологическим основам исследования преступности несовершеннолетних, которые способны максимально вобрать в себя все возможные приемы и методы познания в формате апробирования (заново) по отношению к современным реалиям преступности несовершеннолетних. </w:t>
      </w:r>
    </w:p>
    <w:p w:rsidR="000F2D31" w:rsidRPr="000E451D" w:rsidRDefault="000F2D31" w:rsidP="00184396">
      <w:pPr>
        <w:pStyle w:val="Default"/>
        <w:spacing w:line="276" w:lineRule="auto"/>
        <w:ind w:firstLine="708"/>
        <w:jc w:val="both"/>
        <w:rPr>
          <w:sz w:val="28"/>
          <w:szCs w:val="28"/>
        </w:rPr>
      </w:pPr>
      <w:r w:rsidRPr="000E451D">
        <w:rPr>
          <w:sz w:val="28"/>
          <w:szCs w:val="28"/>
        </w:rPr>
        <w:t xml:space="preserve">По итогам полученных результатов станет возможна инвентаризация методов криминологического познания проблем настоящего исследования, оценка их практической годности, и лишь затем – предложения по методологическому вооружению теоретиков и практиков, способных к адекватным решениям и действиям против современных, интенсивно усугубляющихся проблем преступности несовершеннолетних. </w:t>
      </w:r>
    </w:p>
    <w:p w:rsidR="000F2D31" w:rsidRPr="000E451D" w:rsidRDefault="000F2D31" w:rsidP="00184396">
      <w:pPr>
        <w:pStyle w:val="Default"/>
        <w:spacing w:line="276" w:lineRule="auto"/>
        <w:ind w:firstLine="708"/>
        <w:jc w:val="both"/>
        <w:rPr>
          <w:sz w:val="28"/>
          <w:szCs w:val="28"/>
        </w:rPr>
      </w:pPr>
      <w:r w:rsidRPr="000E451D">
        <w:rPr>
          <w:sz w:val="28"/>
          <w:szCs w:val="28"/>
        </w:rPr>
        <w:t xml:space="preserve">Готовность автора к реализации выше намеченных подходов в настоящей работе возникла не сиюминутно. Обстоятельства, подтверждающие и свидетельствующие о необходимости воплощения этих намерений, ранее получили определение в содержании, а в некоторых случаях и в названии целого ряда работ. Так, например, приверженность </w:t>
      </w:r>
      <w:r w:rsidRPr="000E451D">
        <w:rPr>
          <w:sz w:val="28"/>
          <w:szCs w:val="28"/>
        </w:rPr>
        <w:lastRenderedPageBreak/>
        <w:t>требуемым подходам выражена автором в рассмотрении преступности несовершеннолетних как одного из видов преступности</w:t>
      </w:r>
      <w:r w:rsidR="000E451D" w:rsidRPr="000E451D">
        <w:rPr>
          <w:rStyle w:val="a5"/>
          <w:sz w:val="28"/>
          <w:szCs w:val="28"/>
        </w:rPr>
        <w:footnoteReference w:id="63"/>
      </w:r>
      <w:r w:rsidRPr="000E451D">
        <w:rPr>
          <w:sz w:val="28"/>
          <w:szCs w:val="28"/>
        </w:rPr>
        <w:t xml:space="preserve">, в анализе проблем познания социальной обусловленности </w:t>
      </w:r>
      <w:proofErr w:type="spellStart"/>
      <w:r w:rsidRPr="000E451D">
        <w:rPr>
          <w:sz w:val="28"/>
          <w:szCs w:val="28"/>
        </w:rPr>
        <w:t>криминологически</w:t>
      </w:r>
      <w:proofErr w:type="spellEnd"/>
      <w:r w:rsidRPr="000E451D">
        <w:rPr>
          <w:sz w:val="28"/>
          <w:szCs w:val="28"/>
        </w:rPr>
        <w:t xml:space="preserve"> значимого поведения несовершеннолетних, в постановке и раскрытии содержания требуемой экспертной диагностики криминологических проблем преступности несовершеннолетних и борьбы с ней. </w:t>
      </w:r>
    </w:p>
    <w:p w:rsidR="000F2D31" w:rsidRPr="000E451D" w:rsidRDefault="000F2D31" w:rsidP="00184396">
      <w:pPr>
        <w:pStyle w:val="Default"/>
        <w:spacing w:line="276" w:lineRule="auto"/>
        <w:ind w:firstLine="708"/>
        <w:jc w:val="both"/>
        <w:rPr>
          <w:sz w:val="28"/>
          <w:szCs w:val="28"/>
        </w:rPr>
      </w:pPr>
      <w:r w:rsidRPr="000E451D">
        <w:rPr>
          <w:sz w:val="28"/>
          <w:szCs w:val="28"/>
        </w:rPr>
        <w:t xml:space="preserve">Между тем, памятуя о законах научного познания, следование которым обеспечивает достоверность эмпирических изысканий в заданных целях, важно выполнить важнейшее условие их соблюдения – определение темы или названия поиска. Скрупулезный анализ произведенных обстоятельств, обосновывающих необходимость нового видения проблем преступности несовершеннолетних, дает основания заниматься решением этих проблем через призму емкого понятийного определения. Автоматическое перебирание всех возможных моделей определения поиска в данном случае представляется невозможным в силу определенной запущенности исследования этих проблем, их постановки, динамичного изменения. </w:t>
      </w:r>
    </w:p>
    <w:p w:rsidR="000F2D31" w:rsidRPr="000E451D" w:rsidRDefault="000F2D31" w:rsidP="00184396">
      <w:pPr>
        <w:pStyle w:val="Default"/>
        <w:spacing w:line="276" w:lineRule="auto"/>
        <w:ind w:firstLine="708"/>
        <w:jc w:val="both"/>
        <w:rPr>
          <w:sz w:val="28"/>
          <w:szCs w:val="28"/>
        </w:rPr>
      </w:pPr>
      <w:r w:rsidRPr="000E451D">
        <w:rPr>
          <w:sz w:val="28"/>
          <w:szCs w:val="28"/>
        </w:rPr>
        <w:t>Рассматривать преступность несовершеннолетних через призму криминологической характеристики ее проявлений – означает обрекать исследователя, готового к такому подходу, на использование изживших актуальность методологических приемов, о фрагментарности которых говорилось выше, и как следствие, прийти к неоригинальным в научном и практическом плане выводам. Концентрация внимания на сугубо теоретических вопросах поиска и выработки методологии исследования, в расчете на нужды практики, без проведения эмпирических изысканий, напротив, приведет к индивидуальной оригинальности работы, ограниченной лишь авторской ценностью, в лучшем случае к разделяемым другими исследователями представлениям, в худшем варианте – беспочвенным воображениям. Требуемая «золотая середина» работы, которая могла бы обладать действительными качествами квалифицирован</w:t>
      </w:r>
      <w:r w:rsidR="000E451D" w:rsidRPr="000E451D">
        <w:rPr>
          <w:sz w:val="28"/>
          <w:szCs w:val="28"/>
        </w:rPr>
        <w:t>ного научного труда, позволяюще</w:t>
      </w:r>
      <w:r w:rsidRPr="000E451D">
        <w:rPr>
          <w:sz w:val="28"/>
          <w:szCs w:val="28"/>
        </w:rPr>
        <w:t xml:space="preserve">го решить крупные для научной отрасли задачи, с проверяемыми результатами, должна сочетать в себе оба компонента – науку и практику, но в свойствах новых знаний. Принятие такого требования обязывает к необходимости </w:t>
      </w:r>
      <w:proofErr w:type="spellStart"/>
      <w:r w:rsidRPr="000E451D">
        <w:rPr>
          <w:sz w:val="28"/>
          <w:szCs w:val="28"/>
        </w:rPr>
        <w:t>операционального</w:t>
      </w:r>
      <w:proofErr w:type="spellEnd"/>
      <w:r w:rsidRPr="000E451D">
        <w:rPr>
          <w:sz w:val="28"/>
          <w:szCs w:val="28"/>
        </w:rPr>
        <w:t xml:space="preserve"> определения стратегической цели работы. С учетом отмеченных недостатков состояния преступности несовершеннолетних и борьбы с ней предлагается выразить его в аспекте криминологической политики. Знаменатель предлагаемого аспекта дает </w:t>
      </w:r>
      <w:r w:rsidRPr="000E451D">
        <w:rPr>
          <w:sz w:val="28"/>
          <w:szCs w:val="28"/>
        </w:rPr>
        <w:lastRenderedPageBreak/>
        <w:t xml:space="preserve">возможность рассмотреть все слагаемые политики: в проблемах и средствах их решения, в ресурсном обеспечении, в прошедшем-настоящем-будущем времени и многих других компонентах. Однако важнейшим из них является задача придания исследованию и его результатам искомого государственного внимания и соответствующих решений. Такой задаче вполне соответствует криминологическая политика борьбы с преступностью несовершеннолетних. </w:t>
      </w:r>
    </w:p>
    <w:p w:rsidR="000F2D31" w:rsidRPr="000E451D" w:rsidRDefault="000F2D31" w:rsidP="00184396">
      <w:pPr>
        <w:pStyle w:val="Default"/>
        <w:spacing w:line="276" w:lineRule="auto"/>
        <w:ind w:firstLine="708"/>
        <w:jc w:val="both"/>
        <w:rPr>
          <w:sz w:val="28"/>
          <w:szCs w:val="28"/>
        </w:rPr>
      </w:pPr>
      <w:r w:rsidRPr="000E451D">
        <w:rPr>
          <w:sz w:val="28"/>
          <w:szCs w:val="28"/>
        </w:rPr>
        <w:t xml:space="preserve">В специальной научной литературе категория криминологической политики рассматривается нередко. По отношению к отдельным видам преступности она обретает иногда замысловатый научный формат, который оканчивается, как правило, преобразованием названия этого определенного вида криминальных проявлений в новое понятийное образование. Примеров тому немало. Так, например, преступность в местах лишения свободы и борьбу с ней выражают в терминологической позиции </w:t>
      </w:r>
      <w:proofErr w:type="spellStart"/>
      <w:r w:rsidRPr="000E451D">
        <w:rPr>
          <w:sz w:val="28"/>
          <w:szCs w:val="28"/>
        </w:rPr>
        <w:t>криминопенологии</w:t>
      </w:r>
      <w:proofErr w:type="spellEnd"/>
      <w:r w:rsidR="000E451D" w:rsidRPr="000E451D">
        <w:rPr>
          <w:rStyle w:val="a5"/>
          <w:sz w:val="28"/>
          <w:szCs w:val="28"/>
        </w:rPr>
        <w:footnoteReference w:id="64"/>
      </w:r>
      <w:r w:rsidRPr="000E451D">
        <w:rPr>
          <w:sz w:val="28"/>
          <w:szCs w:val="28"/>
        </w:rPr>
        <w:t xml:space="preserve">. Коррупционную и организованную преступность предлагают рассматривать с позиции </w:t>
      </w:r>
      <w:proofErr w:type="spellStart"/>
      <w:r w:rsidRPr="000E451D">
        <w:rPr>
          <w:sz w:val="28"/>
          <w:szCs w:val="28"/>
        </w:rPr>
        <w:t>корруптологии</w:t>
      </w:r>
      <w:proofErr w:type="spellEnd"/>
      <w:r w:rsidR="000E451D" w:rsidRPr="000E451D">
        <w:rPr>
          <w:rStyle w:val="a5"/>
          <w:sz w:val="28"/>
          <w:szCs w:val="28"/>
        </w:rPr>
        <w:footnoteReference w:id="65"/>
      </w:r>
      <w:r w:rsidRPr="000E451D">
        <w:rPr>
          <w:sz w:val="28"/>
          <w:szCs w:val="28"/>
        </w:rPr>
        <w:t xml:space="preserve">. </w:t>
      </w:r>
    </w:p>
    <w:p w:rsidR="000F2D31" w:rsidRPr="000E451D" w:rsidRDefault="000F2D31" w:rsidP="00184396">
      <w:pPr>
        <w:pStyle w:val="Default"/>
        <w:spacing w:line="276" w:lineRule="auto"/>
        <w:ind w:firstLine="708"/>
        <w:jc w:val="both"/>
        <w:rPr>
          <w:sz w:val="28"/>
          <w:szCs w:val="28"/>
        </w:rPr>
      </w:pPr>
      <w:r w:rsidRPr="000E451D">
        <w:rPr>
          <w:sz w:val="28"/>
          <w:szCs w:val="28"/>
        </w:rPr>
        <w:t xml:space="preserve">Автор настоящей работы не привержен понятийным нововведениям в криминологии, которые нередко при детальном анализе обнаруживают свойства юридико-лингвистической неопределенности. Таковая возникает не в силу отсутствия привычки читателей к вводимому в научный оборот обозначению, а в результате самого свойства категории, которая может иметь разное содержание в зависимости от пристрастий исследователей к тем или иным объектам исследования, возможностям (а чаще способностям или желаниям) применять те или иные методы познания. В результате такие нововведения не только порождают известную долю субъективизма содержания и конечных результатов исследований, но и сопровождают теоретические споры, которые блокируют практическую часть исследования, обесценивают ее. </w:t>
      </w:r>
    </w:p>
    <w:p w:rsidR="000F2D31" w:rsidRPr="000E451D" w:rsidRDefault="000F2D31" w:rsidP="00184396">
      <w:pPr>
        <w:pStyle w:val="Default"/>
        <w:spacing w:line="276" w:lineRule="auto"/>
        <w:ind w:firstLine="708"/>
        <w:jc w:val="both"/>
        <w:rPr>
          <w:sz w:val="28"/>
          <w:szCs w:val="28"/>
        </w:rPr>
      </w:pPr>
      <w:r w:rsidRPr="000E451D">
        <w:rPr>
          <w:sz w:val="28"/>
          <w:szCs w:val="28"/>
        </w:rPr>
        <w:t xml:space="preserve">Принимая это во внимание, разумным видится тематическое определение рассматриваемых и решаемых в настоящей работе проблем через призму криминологической политики по отношению к борьбе с преступностью несовершеннолетних. Универсальность предлагаемого названия тематического исследования заключена в возможности рассматривать весь комплекс </w:t>
      </w:r>
      <w:proofErr w:type="spellStart"/>
      <w:r w:rsidRPr="000E451D">
        <w:rPr>
          <w:sz w:val="28"/>
          <w:szCs w:val="28"/>
        </w:rPr>
        <w:t>криминологически</w:t>
      </w:r>
      <w:proofErr w:type="spellEnd"/>
      <w:r w:rsidRPr="000E451D">
        <w:rPr>
          <w:sz w:val="28"/>
          <w:szCs w:val="28"/>
        </w:rPr>
        <w:t xml:space="preserve"> значимых явлений и процессов, связанных с преступностью несовершеннолетних и борьбой с ее проявлениями. Несмотря на неоднозначность роли существующих подходов </w:t>
      </w:r>
      <w:r w:rsidRPr="000E451D">
        <w:rPr>
          <w:sz w:val="28"/>
          <w:szCs w:val="28"/>
        </w:rPr>
        <w:lastRenderedPageBreak/>
        <w:t>к определению сущности и понятия «криминологической политики», трактуемой в научной литературе</w:t>
      </w:r>
      <w:r w:rsidR="000E451D" w:rsidRPr="000E451D">
        <w:rPr>
          <w:rStyle w:val="a5"/>
          <w:sz w:val="28"/>
          <w:szCs w:val="28"/>
        </w:rPr>
        <w:footnoteReference w:id="66"/>
      </w:r>
      <w:r w:rsidRPr="000E451D">
        <w:rPr>
          <w:sz w:val="28"/>
          <w:szCs w:val="28"/>
        </w:rPr>
        <w:t>, в том числе применительно к предметной области</w:t>
      </w:r>
      <w:r w:rsidR="000E451D" w:rsidRPr="000E451D">
        <w:rPr>
          <w:rStyle w:val="a5"/>
          <w:sz w:val="28"/>
          <w:szCs w:val="28"/>
        </w:rPr>
        <w:footnoteReference w:id="67"/>
      </w:r>
      <w:r w:rsidRPr="000E451D">
        <w:rPr>
          <w:sz w:val="28"/>
          <w:szCs w:val="28"/>
        </w:rPr>
        <w:t xml:space="preserve">, следует оговориться, что предлагаемое определение будет иметь характер </w:t>
      </w:r>
      <w:proofErr w:type="spellStart"/>
      <w:r w:rsidRPr="000E451D">
        <w:rPr>
          <w:sz w:val="28"/>
          <w:szCs w:val="28"/>
        </w:rPr>
        <w:t>операционального</w:t>
      </w:r>
      <w:proofErr w:type="spellEnd"/>
      <w:r w:rsidRPr="000E451D">
        <w:rPr>
          <w:sz w:val="28"/>
          <w:szCs w:val="28"/>
        </w:rPr>
        <w:t xml:space="preserve">, то есть рабочего, но не без возможных практических проекций. </w:t>
      </w:r>
    </w:p>
    <w:p w:rsidR="000F2D31" w:rsidRPr="000E451D" w:rsidRDefault="000F2D31" w:rsidP="00184396">
      <w:pPr>
        <w:pStyle w:val="Default"/>
        <w:spacing w:line="276" w:lineRule="auto"/>
        <w:ind w:firstLine="708"/>
        <w:jc w:val="both"/>
        <w:rPr>
          <w:sz w:val="28"/>
          <w:szCs w:val="28"/>
        </w:rPr>
      </w:pPr>
      <w:r w:rsidRPr="000E451D">
        <w:rPr>
          <w:sz w:val="28"/>
          <w:szCs w:val="28"/>
        </w:rPr>
        <w:t xml:space="preserve">Представляется крайне важным, до начала формулирования предлагаемого для включения в оборот понятия, рассмотреть его научное компонентное содержание. </w:t>
      </w:r>
    </w:p>
    <w:p w:rsidR="000F2D31" w:rsidRPr="000E451D" w:rsidRDefault="000F2D31" w:rsidP="00184396">
      <w:pPr>
        <w:pStyle w:val="Default"/>
        <w:spacing w:line="276" w:lineRule="auto"/>
        <w:ind w:firstLine="708"/>
        <w:jc w:val="both"/>
        <w:rPr>
          <w:sz w:val="28"/>
          <w:szCs w:val="28"/>
        </w:rPr>
      </w:pPr>
      <w:r w:rsidRPr="000E451D">
        <w:rPr>
          <w:sz w:val="28"/>
          <w:szCs w:val="28"/>
        </w:rPr>
        <w:t xml:space="preserve">Прежде всего, проектируемое понятие требует обязательного определения объекта исследования, результаты которого будут обеспечивать криминологическую политику в заданной области. Объектом исследования выступают закономерности общественных отношений, складывающихся в политической, правовой, экономической, социальной, духовной и иных сферах жизнедеятельности государства и общества, которые оказывают влияние на процессы детерминации и причинности преступности несовершеннолетних, а также содержание ее конкретных проявлений и эффективность их подверженности мерам воздействия. Знания об исследуемом предмете достигаются посредством применения методов научного познания. Сложная совокупность исследуемых закономерностей обусловливает использование междисциплинарного арсенала методов их научного познания, которые позволяют обеспечивать реализацию политики, а именно осуществлять: оценку преступности несовершеннолетних и борьбы с ней, а также их изменения; разработку рекомендаций по борьбе, в том </w:t>
      </w:r>
      <w:r w:rsidR="000E451D" w:rsidRPr="000E451D">
        <w:rPr>
          <w:sz w:val="28"/>
          <w:szCs w:val="28"/>
        </w:rPr>
        <w:t>ч</w:t>
      </w:r>
      <w:r w:rsidRPr="000E451D">
        <w:rPr>
          <w:sz w:val="28"/>
          <w:szCs w:val="28"/>
        </w:rPr>
        <w:t xml:space="preserve">исле выраженных в методах познания, имеющих гносеологическую ценность. </w:t>
      </w:r>
    </w:p>
    <w:p w:rsidR="000F2D31" w:rsidRPr="000E451D" w:rsidRDefault="000F2D31" w:rsidP="00184396">
      <w:pPr>
        <w:pStyle w:val="Default"/>
        <w:spacing w:line="276" w:lineRule="auto"/>
        <w:ind w:firstLine="708"/>
        <w:jc w:val="both"/>
        <w:rPr>
          <w:sz w:val="28"/>
          <w:szCs w:val="28"/>
        </w:rPr>
      </w:pPr>
      <w:r w:rsidRPr="000E451D">
        <w:rPr>
          <w:sz w:val="28"/>
          <w:szCs w:val="28"/>
        </w:rPr>
        <w:t xml:space="preserve">Дабы не усложнять излишним содержанием обоснование намечаемого определения понятия, следует кратко засвидетельствовать, что предмет научного познания преступности несовершеннолетних, результаты которого подлежат обязательному учету в криминологической политике, включает в себя обязательное условие изучения личностей, причем находящихся в разной степени криминогенного воздействия (подверженных ему и находящегося под ним). Исследование этого аспекта имеет не формализованное значение, которое можно было бы считать обязательным (классическим) элементом многих криминологических исследований </w:t>
      </w:r>
      <w:r w:rsidRPr="000E451D">
        <w:rPr>
          <w:sz w:val="28"/>
          <w:szCs w:val="28"/>
        </w:rPr>
        <w:lastRenderedPageBreak/>
        <w:t xml:space="preserve">отдельных видов преступности. В настоящей работе этот аспект имеет особое значение, подчинен целям мониторинга субъектных особенностей и изменений, которые должны учитываться при реализации криминологической политики в заданной области. </w:t>
      </w:r>
    </w:p>
    <w:p w:rsidR="000F2D31" w:rsidRPr="000E451D" w:rsidRDefault="000F2D31" w:rsidP="00184396">
      <w:pPr>
        <w:pStyle w:val="Default"/>
        <w:spacing w:line="276" w:lineRule="auto"/>
        <w:ind w:firstLine="708"/>
        <w:jc w:val="both"/>
        <w:rPr>
          <w:sz w:val="28"/>
          <w:szCs w:val="28"/>
        </w:rPr>
      </w:pPr>
      <w:proofErr w:type="gramStart"/>
      <w:r w:rsidRPr="000E451D">
        <w:rPr>
          <w:sz w:val="28"/>
          <w:szCs w:val="28"/>
        </w:rPr>
        <w:t xml:space="preserve">Итак, анонсируемое и подвергнутое, как представляется, необходимому обоснованию </w:t>
      </w:r>
      <w:proofErr w:type="spellStart"/>
      <w:r w:rsidRPr="000E451D">
        <w:rPr>
          <w:sz w:val="28"/>
          <w:szCs w:val="28"/>
        </w:rPr>
        <w:t>операциональное</w:t>
      </w:r>
      <w:proofErr w:type="spellEnd"/>
      <w:r w:rsidRPr="000E451D">
        <w:rPr>
          <w:sz w:val="28"/>
          <w:szCs w:val="28"/>
        </w:rPr>
        <w:t xml:space="preserve"> определение криминологической политики борьбы с преступностью несовершеннолетних образует следующее собирательное содержание – это деятельность органов государственной власти и местного самоуправления, а также институтов гражданского общества и научного сообщества по обеспечению и решению мерами политического, правового, социального, экономического характера задач борьбы с преступностью несовершеннолетних, реализуемых на основе гносеологического познания и оценки изменений закономерностей</w:t>
      </w:r>
      <w:proofErr w:type="gramEnd"/>
      <w:r w:rsidRPr="000E451D">
        <w:rPr>
          <w:sz w:val="28"/>
          <w:szCs w:val="28"/>
        </w:rPr>
        <w:t xml:space="preserve"> преступности несовершеннолетних во всех ее проявлениях, процессов детерминации и причинности, подверженности мерам воздействия. </w:t>
      </w:r>
    </w:p>
    <w:p w:rsidR="000E451D" w:rsidRPr="000E451D" w:rsidRDefault="000F2D31" w:rsidP="00184396">
      <w:pPr>
        <w:pStyle w:val="Default"/>
        <w:spacing w:line="276" w:lineRule="auto"/>
        <w:ind w:firstLine="708"/>
        <w:jc w:val="both"/>
        <w:rPr>
          <w:sz w:val="28"/>
          <w:szCs w:val="28"/>
        </w:rPr>
      </w:pPr>
      <w:r w:rsidRPr="000E451D">
        <w:rPr>
          <w:sz w:val="28"/>
          <w:szCs w:val="28"/>
        </w:rPr>
        <w:t xml:space="preserve">Сформулированное определение, безусловно, как и любое иное авторское, и тем более </w:t>
      </w:r>
      <w:proofErr w:type="spellStart"/>
      <w:r w:rsidRPr="000E451D">
        <w:rPr>
          <w:sz w:val="28"/>
          <w:szCs w:val="28"/>
        </w:rPr>
        <w:t>операциональное</w:t>
      </w:r>
      <w:proofErr w:type="spellEnd"/>
      <w:r w:rsidRPr="000E451D">
        <w:rPr>
          <w:sz w:val="28"/>
          <w:szCs w:val="28"/>
        </w:rPr>
        <w:t xml:space="preserve">, не может обладать свойствами </w:t>
      </w:r>
      <w:proofErr w:type="gramStart"/>
      <w:r w:rsidRPr="000E451D">
        <w:rPr>
          <w:sz w:val="28"/>
          <w:szCs w:val="28"/>
        </w:rPr>
        <w:t>всеобъемлющего</w:t>
      </w:r>
      <w:proofErr w:type="gramEnd"/>
      <w:r w:rsidRPr="000E451D">
        <w:rPr>
          <w:sz w:val="28"/>
          <w:szCs w:val="28"/>
        </w:rPr>
        <w:t xml:space="preserve">. Придавая этому суждению оспоримую позицию, автор обладает объективным мнением о том, что предложенное содержание нуждается в прикладных комментариях. Так, указанию подлежит детализация средств и ресурсов в решении задач борьбы с преступностью несовершеннолетних. Таковые непременно должны образовывать следующие основные: информационное, кадровое, аналитическое. Конечной целью решения задач борьбы с преступностью несовершеннолетних должно выступать достижение такого состояния ее проявлений, которые будут иметь высокий уровень подверженности на этапе их предупреждения (общего, специального, индивидуального), но не только правоохранительного реагирования на уже совершенные деяния. Проявления преступности требуют комплексного понимания выделяемых, как по качественным, так и количественным характеристикам в региональном и общефедеральном разрезе, по социально-групповым признакам, критериям и свойствам личности, криминогенно подверженных и находящихся под воздействием криминогенных факторов. </w:t>
      </w:r>
    </w:p>
    <w:p w:rsidR="000E451D" w:rsidRPr="000E451D" w:rsidRDefault="000E451D" w:rsidP="00184396">
      <w:pPr>
        <w:jc w:val="both"/>
        <w:rPr>
          <w:rFonts w:ascii="Times New Roman" w:hAnsi="Times New Roman" w:cs="Times New Roman"/>
          <w:color w:val="000000"/>
          <w:sz w:val="28"/>
          <w:szCs w:val="28"/>
        </w:rPr>
      </w:pPr>
      <w:r w:rsidRPr="000E451D">
        <w:rPr>
          <w:sz w:val="28"/>
          <w:szCs w:val="28"/>
        </w:rPr>
        <w:br w:type="page"/>
      </w:r>
    </w:p>
    <w:p w:rsidR="000F2D31" w:rsidRPr="00E6125D" w:rsidRDefault="000F2D31" w:rsidP="00184396">
      <w:pPr>
        <w:pStyle w:val="Default"/>
        <w:spacing w:line="276" w:lineRule="auto"/>
        <w:jc w:val="center"/>
        <w:rPr>
          <w:sz w:val="28"/>
          <w:szCs w:val="28"/>
        </w:rPr>
      </w:pPr>
      <w:r w:rsidRPr="00E6125D">
        <w:rPr>
          <w:b/>
          <w:bCs/>
          <w:sz w:val="28"/>
          <w:szCs w:val="28"/>
        </w:rPr>
        <w:lastRenderedPageBreak/>
        <w:t>Глава 2.</w:t>
      </w:r>
    </w:p>
    <w:p w:rsidR="000F2D31" w:rsidRPr="00E6125D" w:rsidRDefault="000F2D31" w:rsidP="00184396">
      <w:pPr>
        <w:pStyle w:val="Default"/>
        <w:spacing w:line="276" w:lineRule="auto"/>
        <w:jc w:val="center"/>
        <w:rPr>
          <w:sz w:val="28"/>
          <w:szCs w:val="28"/>
        </w:rPr>
      </w:pPr>
      <w:r w:rsidRPr="00E6125D">
        <w:rPr>
          <w:b/>
          <w:bCs/>
          <w:sz w:val="28"/>
          <w:szCs w:val="28"/>
        </w:rPr>
        <w:t>ЛИЧНОСТЬ НЕСОВЕРШЕННОЛЕТНЕГО В ЭКСПЕРТНОЙ РЕФЕРЕНЦИИ КРИМИНОГЕННОЙ ПОДВЕРЖЕННОСТИ И КРИМИНОЛОГИЧЕСКОГО ПОРТРЕТА</w:t>
      </w:r>
    </w:p>
    <w:p w:rsidR="000F2D31" w:rsidRPr="00E6125D" w:rsidRDefault="000F2D31" w:rsidP="00184396">
      <w:pPr>
        <w:pStyle w:val="Default"/>
        <w:spacing w:line="276" w:lineRule="auto"/>
        <w:jc w:val="center"/>
        <w:rPr>
          <w:sz w:val="28"/>
          <w:szCs w:val="28"/>
        </w:rPr>
      </w:pPr>
      <w:r w:rsidRPr="00E6125D">
        <w:rPr>
          <w:b/>
          <w:bCs/>
          <w:sz w:val="28"/>
          <w:szCs w:val="28"/>
        </w:rPr>
        <w:t>§1. Автопортрет личности несовершеннолетнего преступника</w:t>
      </w:r>
    </w:p>
    <w:p w:rsidR="000F2D31" w:rsidRPr="00E6125D" w:rsidRDefault="000F2D31" w:rsidP="00184396">
      <w:pPr>
        <w:jc w:val="center"/>
        <w:rPr>
          <w:rFonts w:ascii="Times New Roman" w:hAnsi="Times New Roman" w:cs="Times New Roman"/>
          <w:b/>
          <w:bCs/>
          <w:sz w:val="28"/>
          <w:szCs w:val="28"/>
        </w:rPr>
      </w:pPr>
      <w:r w:rsidRPr="00E6125D">
        <w:rPr>
          <w:rFonts w:ascii="Times New Roman" w:hAnsi="Times New Roman" w:cs="Times New Roman"/>
          <w:b/>
          <w:bCs/>
          <w:sz w:val="28"/>
          <w:szCs w:val="28"/>
        </w:rPr>
        <w:t>в криминологических оценках</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Возможности исследования проблем преступности несовершеннолетних и борьбы с ее проявлениями, предусматривающего их анализ с установлением обстоятельств, имеющих криминологическое значение, не должны ограничиваться анализом статистики и изучением материалов правоприменительной практики. Учитывая несовершенство статистики, а также спецификацию данных, которые выявляются в ходе кропотливого изучения конкретных уголовных дел, значительный эффект для комплексного изучения обозначенных проблем заключен в возможностях диагностики, основанной на экспертных их оценках и предлагаемых мерах разрешения. </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Такая диагностика предполагает использование метода опроса в форме анкетирования субъектов, оценки которых могли бы иметь сопоставимое значение. Применительно к теме настоящего исследования некритичного определения реферативной группы экспертов, с одной стороны, избежать непросто. Между тем, с другой стороны, именно проведение опроса различных категорий респондентов может оказаться результативным. Выбор категории опрашиваемых зависит от целей и задач исследования. В нашем случае они подчинены разработке и обоснованию реалистичных мер предупреждения преступности несовершеннолетних, исполнимых на практике. Такие условия лучшим образом могут быть соблюдены при помощи экспертной диагностики, в которой субъектами выступают несколько групп респондентов, оценки и мнения которых могут быть сопоставимы, несмотря на диаметральную противоположность </w:t>
      </w:r>
      <w:proofErr w:type="gramStart"/>
      <w:r w:rsidRPr="00E6125D">
        <w:rPr>
          <w:sz w:val="28"/>
          <w:szCs w:val="28"/>
        </w:rPr>
        <w:t>их</w:t>
      </w:r>
      <w:proofErr w:type="gramEnd"/>
      <w:r w:rsidRPr="00E6125D">
        <w:rPr>
          <w:sz w:val="28"/>
          <w:szCs w:val="28"/>
        </w:rPr>
        <w:t xml:space="preserve"> социально и криминологи-чески значимых позиций. Исходя из указанных методологических обоснований, автор исследования в качестве реферативных групп респондентов избрал две категории опрашиваемых несовершеннолетних: первую группу составили те из них, которые преступили закон, а вторую – благополучные. Принимая во внимание данную логическую подводку, </w:t>
      </w:r>
      <w:proofErr w:type="spellStart"/>
      <w:r w:rsidRPr="00E6125D">
        <w:rPr>
          <w:sz w:val="28"/>
          <w:szCs w:val="28"/>
        </w:rPr>
        <w:t>операциональное</w:t>
      </w:r>
      <w:proofErr w:type="spellEnd"/>
      <w:r w:rsidRPr="00E6125D">
        <w:rPr>
          <w:sz w:val="28"/>
          <w:szCs w:val="28"/>
        </w:rPr>
        <w:t xml:space="preserve"> определение этих двух групп респондентов в представленной части исследования предлагается производить в категориях «неблагополучные» и, соответственно, «благополучные». Оценки и мнения, полученные от выделенных категорий </w:t>
      </w:r>
      <w:r w:rsidRPr="00E6125D">
        <w:rPr>
          <w:sz w:val="28"/>
          <w:szCs w:val="28"/>
        </w:rPr>
        <w:lastRenderedPageBreak/>
        <w:t xml:space="preserve">опрашиваемых несовершеннолетних, для удобства анализа сведены в одну главу. </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Перечень вопросов, содержащихся в разработанной автором анкете, </w:t>
      </w:r>
      <w:proofErr w:type="gramStart"/>
      <w:r w:rsidRPr="00E6125D">
        <w:rPr>
          <w:sz w:val="28"/>
          <w:szCs w:val="28"/>
        </w:rPr>
        <w:t>для</w:t>
      </w:r>
      <w:proofErr w:type="gramEnd"/>
      <w:r w:rsidRPr="00E6125D">
        <w:rPr>
          <w:sz w:val="28"/>
          <w:szCs w:val="28"/>
        </w:rPr>
        <w:t xml:space="preserve"> опрашиваемых унифицирован. Исключение составляет позиция, предлагаемая для несовершеннолетних преступников, которая связана с выяснением совершенного ими уголовно наказуемого деяния. Все остальные позиции анкеты одинаковы, и в этом заключена их ценность. В сопоставлении они предоставляют возможность раскрыть обстоятельства генезиса </w:t>
      </w:r>
      <w:proofErr w:type="spellStart"/>
      <w:r w:rsidRPr="00E6125D">
        <w:rPr>
          <w:sz w:val="28"/>
          <w:szCs w:val="28"/>
        </w:rPr>
        <w:t>криминогенности</w:t>
      </w:r>
      <w:proofErr w:type="spellEnd"/>
      <w:r w:rsidRPr="00E6125D">
        <w:rPr>
          <w:sz w:val="28"/>
          <w:szCs w:val="28"/>
        </w:rPr>
        <w:t xml:space="preserve"> и </w:t>
      </w:r>
      <w:proofErr w:type="spellStart"/>
      <w:r w:rsidRPr="00E6125D">
        <w:rPr>
          <w:sz w:val="28"/>
          <w:szCs w:val="28"/>
        </w:rPr>
        <w:t>антикриминогенности</w:t>
      </w:r>
      <w:proofErr w:type="spellEnd"/>
      <w:r w:rsidRPr="00E6125D">
        <w:rPr>
          <w:sz w:val="28"/>
          <w:szCs w:val="28"/>
        </w:rPr>
        <w:t xml:space="preserve">, при равном их воздействии на представителей одной возрастной группы населения. В данном случае ответы двух категорий респондентов из числа несовершеннолетних, в части общих вопросов, призваны образовывать и исполнять контрольно-проверочную функцию предпринятого конкретно-социологического исследования, придавать ему репрезентативность и объективность. </w:t>
      </w:r>
    </w:p>
    <w:p w:rsidR="000F2D31" w:rsidRPr="00E6125D" w:rsidRDefault="000F2D31" w:rsidP="00184396">
      <w:pPr>
        <w:pStyle w:val="Default"/>
        <w:spacing w:line="276" w:lineRule="auto"/>
        <w:ind w:firstLine="708"/>
        <w:jc w:val="both"/>
        <w:rPr>
          <w:sz w:val="28"/>
          <w:szCs w:val="28"/>
        </w:rPr>
      </w:pPr>
      <w:r w:rsidRPr="00E6125D">
        <w:rPr>
          <w:sz w:val="28"/>
          <w:szCs w:val="28"/>
        </w:rPr>
        <w:t>Помимо этого, возможности референции</w:t>
      </w:r>
      <w:r w:rsidR="00F66860" w:rsidRPr="00E6125D">
        <w:rPr>
          <w:rStyle w:val="a5"/>
          <w:sz w:val="28"/>
          <w:szCs w:val="28"/>
        </w:rPr>
        <w:footnoteReference w:id="68"/>
      </w:r>
      <w:r w:rsidRPr="00E6125D">
        <w:rPr>
          <w:sz w:val="28"/>
          <w:szCs w:val="28"/>
        </w:rPr>
        <w:t>, необходимые для решения поставленных задач, автор аргументирует в необходимости участия в опросе экспертов из числа лиц, в должностные полномочия которых входят специальные вопросы, имеющие непосредственное отношение к разрабатываемой проблеме. Данная компетенция сосредоточена в рамках института Уполномоченного при Президенте Российской Федерации по правам ребенка, в силу законодательного решения</w:t>
      </w:r>
      <w:r w:rsidR="003B4680" w:rsidRPr="00E6125D">
        <w:rPr>
          <w:rStyle w:val="a5"/>
          <w:sz w:val="28"/>
          <w:szCs w:val="28"/>
        </w:rPr>
        <w:footnoteReference w:id="69"/>
      </w:r>
      <w:r w:rsidRPr="00E6125D">
        <w:rPr>
          <w:sz w:val="28"/>
          <w:szCs w:val="28"/>
        </w:rPr>
        <w:t xml:space="preserve">. Деятельность аппарата детских омбудсменов, в разрезе разных направлений и осуществляемых мероприятий, главным образом направлена на обеспечение прав и интересов всех детей, вне разделения на разные степени их криминогенной подверженности. Соответственно, мнение данных экспертов имеет важное криминологическое значение. </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Такой трехкомпонентный режим и содержание экспертной диагностики криминологических проблем преступности несовершеннолетних и борьбы с ней подчинен решению многих задач, как теоретически, так и эмпирически значимых. Во-первых, обеспечивается чистота методологии настоящего исследования, а именно достигается глубокий срез оценок, анализ которых позволяет сформулировать объективные и реалистичные для реализации меры раннего предупреждения </w:t>
      </w:r>
      <w:r w:rsidRPr="00E6125D">
        <w:rPr>
          <w:sz w:val="28"/>
          <w:szCs w:val="28"/>
        </w:rPr>
        <w:lastRenderedPageBreak/>
        <w:t xml:space="preserve">преступности несовершеннолетних. Во-вторых, такой подход дает возможность получить сведения, отсутствующие в официальной статистике, а кроме того, позволяет перепроверить результаты исследования, как его автору, так и оппонентам, и выдвигаемые в теоретической части работы гипотезы. В третьих, образуемые гносеологические данные исследования позволяют нивелировать слабую сторону метода опроса, которая заключена в рисках получения субъективных данных. </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Эмпирические основы исследования, итоги которого будут представлены ниже, составили следующие исходные позиции, которые непосредственным образом определяют репрезентативность экспертной диагностики и предоставляют возможности использования ее результатов в решении поставленных задач. </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Первая позиция – массовый характер опроса, участниками которого стали 572 несовершеннолетних, из них «благополучных» – 225, «неблагополучных» – 347 человек. Вторая позиция выражена в масштабно-территориальном охвате (72 субъекта Российской Федерации), который позволяет оценивать проведенное авторское конкретно-социологическое исследование в значении всероссийского. Факультативно эта позиция позволяет, с одной стороны, обеспечить надежность и независимость полученных мнений, с другой стороны, сформулировать закономерности, свойственные преступности несовершеннолетних, как явлению в целом, так и особенностям ее проявлений и борьбе с ними в частности (когда речь можно вести о них в тех или иных регионах Российской Федерации). </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Принимая во внимание, что ни одно научное исследование не обходится без определенной доли критичности в его оценках, автор допустил методологическое ухищрение, которое выразилось в предикативности (соотнесенности с действительностью) анкетных позиций о состоянии исследуемого объекта. Данный методологический прием заключен в формировании закрытых вопросов анкетирования, предполагающих выбор предлагаемых (готовых) ответов. </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Репрезентативную выборку анкетируемых из числа «неблагополучных» составили несовершеннолетние осужденные, состоящие на учете в ФКУ УИИ УФСИН России в 72 субъектах Российской Федерации. Организационные условия авторского исследования обеспечены операционными ресурсами федерального казенного учреждения «Научно-исследовательский институт Федеральной службы исполнения наказаний России» на условиях предоставления результатов опроса для реализации научно-практических задач в сфере уголовно-исполнительной политики. Проведенное анкетирование не выступало самоцелью. </w:t>
      </w:r>
      <w:proofErr w:type="gramStart"/>
      <w:r w:rsidRPr="00E6125D">
        <w:rPr>
          <w:sz w:val="28"/>
          <w:szCs w:val="28"/>
        </w:rPr>
        <w:t xml:space="preserve">Ключевое значение </w:t>
      </w:r>
      <w:r w:rsidRPr="00E6125D">
        <w:rPr>
          <w:sz w:val="28"/>
          <w:szCs w:val="28"/>
        </w:rPr>
        <w:lastRenderedPageBreak/>
        <w:t xml:space="preserve">опроса как респондентов из числа «неблагополучных» несовершеннолетних, так и сравнительно-сопоставимых сведений, полученных в ходе опроса иной категории опрашиваемых из числа «благополучных», подчинен решению крупной задачи для науки и практики борьбы с преступностью, а именно – составление криминологического портрета несовершеннолетнего, находящегося под воздействием современных криминогенных факторов. </w:t>
      </w:r>
      <w:proofErr w:type="gramEnd"/>
    </w:p>
    <w:p w:rsidR="000F2D31" w:rsidRPr="00E6125D" w:rsidRDefault="000F2D31" w:rsidP="00184396">
      <w:pPr>
        <w:pStyle w:val="Default"/>
        <w:spacing w:line="276" w:lineRule="auto"/>
        <w:ind w:firstLine="708"/>
        <w:jc w:val="both"/>
        <w:rPr>
          <w:sz w:val="28"/>
          <w:szCs w:val="28"/>
        </w:rPr>
      </w:pPr>
      <w:proofErr w:type="gramStart"/>
      <w:r w:rsidRPr="00E6125D">
        <w:rPr>
          <w:sz w:val="28"/>
          <w:szCs w:val="28"/>
        </w:rPr>
        <w:t>Итак, осуществляемые с внешней стороны профессиональные анализ и оценка личностного восприятия обстоятельств и характеристик жизнедеятельности, а также ценностей и отношений, форм действий и взаимодействий, изменивших (изменяющих) статус опрашиваемых, является довольно распространенным методом получения референций об изучаемом объекте в цикле общественных наук.</w:t>
      </w:r>
      <w:proofErr w:type="gramEnd"/>
      <w:r w:rsidRPr="00E6125D">
        <w:rPr>
          <w:sz w:val="28"/>
          <w:szCs w:val="28"/>
        </w:rPr>
        <w:t xml:space="preserve"> В последних часто принято на основе анализа социологических опросов и глубинных интервью составлять общую картину исследуемых феноменов, сопровождая ее профессиональными выводами, оценками, прогнозами, установлением закономерностей</w:t>
      </w:r>
      <w:r w:rsidR="003B4680" w:rsidRPr="00E6125D">
        <w:rPr>
          <w:rStyle w:val="a5"/>
          <w:sz w:val="28"/>
          <w:szCs w:val="28"/>
        </w:rPr>
        <w:footnoteReference w:id="70"/>
      </w:r>
      <w:r w:rsidR="003B4680" w:rsidRPr="00E6125D">
        <w:rPr>
          <w:sz w:val="28"/>
          <w:szCs w:val="28"/>
        </w:rPr>
        <w:t>.</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В настоящей работе такое сопоставление присутствует, но и в ином принципиальном содержании, которое стало возможным благодаря комплексному приему познания, выраженному в следующем. Во-первых, полученные данные опроса респондентов приведены не «в собственном соку», а в анализе и оценке такого их содержания, которое позволяет оценивать их практический потенциал использования – при разработке мер предупреждения преступности. Во-вторых, характеристики личности несовершеннолетнего, из числа </w:t>
      </w:r>
      <w:proofErr w:type="gramStart"/>
      <w:r w:rsidRPr="00E6125D">
        <w:rPr>
          <w:sz w:val="28"/>
          <w:szCs w:val="28"/>
        </w:rPr>
        <w:t>оказавшихся</w:t>
      </w:r>
      <w:proofErr w:type="gramEnd"/>
      <w:r w:rsidRPr="00E6125D">
        <w:rPr>
          <w:sz w:val="28"/>
          <w:szCs w:val="28"/>
        </w:rPr>
        <w:t xml:space="preserve"> криминогенно подверженными, рассматриваются по отношению не к определенному виду преступности (насильственная, корыстная, экономическая, рецидивная и т.д.), а к криминальным явлениям в целом. </w:t>
      </w:r>
    </w:p>
    <w:p w:rsidR="000F2D31" w:rsidRPr="00E6125D" w:rsidRDefault="000F2D31" w:rsidP="00184396">
      <w:pPr>
        <w:pStyle w:val="Default"/>
        <w:spacing w:line="276" w:lineRule="auto"/>
        <w:ind w:firstLine="708"/>
        <w:jc w:val="both"/>
        <w:rPr>
          <w:sz w:val="28"/>
          <w:szCs w:val="28"/>
        </w:rPr>
      </w:pPr>
      <w:r w:rsidRPr="00E6125D">
        <w:rPr>
          <w:sz w:val="28"/>
          <w:szCs w:val="28"/>
        </w:rPr>
        <w:t>Итак, произведенный анализ современных исследований</w:t>
      </w:r>
      <w:r w:rsidR="00EB3B16" w:rsidRPr="00E6125D">
        <w:rPr>
          <w:rStyle w:val="a5"/>
          <w:sz w:val="28"/>
          <w:szCs w:val="28"/>
        </w:rPr>
        <w:footnoteReference w:id="71"/>
      </w:r>
      <w:r w:rsidRPr="00E6125D">
        <w:rPr>
          <w:sz w:val="28"/>
          <w:szCs w:val="28"/>
        </w:rPr>
        <w:t xml:space="preserve">, которые посвящены изучению личности преступника, в том числе несовершеннолетнего, позволяет отмечать, что в их основе заложены эмпирические данные, полученные в ходе пресловутой (ставшей на страницах настоящей работы) переписи осужденных. Между тем даже в этом </w:t>
      </w:r>
      <w:r w:rsidRPr="00E6125D">
        <w:rPr>
          <w:sz w:val="28"/>
          <w:szCs w:val="28"/>
        </w:rPr>
        <w:lastRenderedPageBreak/>
        <w:t xml:space="preserve">коротком тезисе кроется суть методологического конфликта, выраженного в том, что личности преступника и осужденного – не равнозначные категории в их исследовательском компоненте. Кроме того, выраженные частые тенденции обращения к переписи осужденных как к источнику </w:t>
      </w:r>
      <w:proofErr w:type="spellStart"/>
      <w:r w:rsidRPr="00E6125D">
        <w:rPr>
          <w:sz w:val="28"/>
          <w:szCs w:val="28"/>
        </w:rPr>
        <w:t>криминологически</w:t>
      </w:r>
      <w:proofErr w:type="spellEnd"/>
      <w:r w:rsidRPr="00E6125D">
        <w:rPr>
          <w:sz w:val="28"/>
          <w:szCs w:val="28"/>
        </w:rPr>
        <w:t xml:space="preserve"> значимых сведений о личности преступника нельзя не оценивать с точки зрения вторжения </w:t>
      </w:r>
      <w:proofErr w:type="spellStart"/>
      <w:r w:rsidRPr="00E6125D">
        <w:rPr>
          <w:sz w:val="28"/>
          <w:szCs w:val="28"/>
        </w:rPr>
        <w:t>пенитенциаристов</w:t>
      </w:r>
      <w:proofErr w:type="spellEnd"/>
      <w:r w:rsidRPr="00E6125D">
        <w:rPr>
          <w:sz w:val="28"/>
          <w:szCs w:val="28"/>
        </w:rPr>
        <w:t xml:space="preserve"> в компетенцию криминологов, которая способна привести к размыванию предмета познания закономерностей криминальных феноменов. </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Для ограничения развития этих тенденций и исключения отмеченных методологических недостатков автор и предпринял непривычный, но выверенный с позиции объективного постижения личности преступника формат конкретно-социологического исследования, результаты которого в частном значении настоящей работы представлены в виде «автопортрета несовершеннолетнего преступника», сопровожденного криминологической оценкой его характеристик. </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Итак, разработанная автором анкета опроса содержала открытые вопросы (предполагающие возможность формулирования собственных мнений по ним) и закрытые (с предложенными вариантами ответов). Респондентами выступили осужденные несовершеннолетние, состоящие на учете в уголовно-исполнительных инспекциях УФСИН России, в 72 субъектах Российской Федерации. </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Гендерное распределение опрошенных субъектов, ставшее также результатом случайной выборки, выразилось в 90 % несовершеннолетних мужского пола и 10 % женского пола. Социально-возрастная выборка анкетируемых лиц намеренно не определялась и имела случайный характер. Большую часть из них (63 %) составили лица в возрасте 17 лет, 24 % – 16-летнего возраста, 10 % – 15-летнего возраста, 2 % – 14-летнего возраста; 1 % несовершеннолетних правонарушителей своего возраста не указали. Данная возрастная классификация имеет значение для целей установления качественных характеристик современных преступных проявлений в среде несовершеннолетних, а именно их устойчивости и активности. Принимая за основу эти </w:t>
      </w:r>
      <w:proofErr w:type="spellStart"/>
      <w:r w:rsidRPr="00E6125D">
        <w:rPr>
          <w:sz w:val="28"/>
          <w:szCs w:val="28"/>
        </w:rPr>
        <w:t>криминологически</w:t>
      </w:r>
      <w:proofErr w:type="spellEnd"/>
      <w:r w:rsidRPr="00E6125D">
        <w:rPr>
          <w:sz w:val="28"/>
          <w:szCs w:val="28"/>
        </w:rPr>
        <w:t xml:space="preserve"> значимые характеристики, можно прийти к выводу о том, что криминальная активность свойственна лицам в возрасте 16 и 17 лет – на них приходится более ¾ преступлений. Остальные уголовно наказуемые деяния совершают несовершеннолетние в возрасте 14-15 лет. </w:t>
      </w:r>
      <w:proofErr w:type="gramStart"/>
      <w:r w:rsidRPr="00E6125D">
        <w:rPr>
          <w:sz w:val="28"/>
          <w:szCs w:val="28"/>
        </w:rPr>
        <w:t xml:space="preserve">Подавляющее большинство опрошенных (80 %) к моменту совершения преступления проходили обучение в образовательных учреждениях разного уровня (школы, </w:t>
      </w:r>
      <w:r w:rsidR="00EB3B16" w:rsidRPr="00E6125D">
        <w:rPr>
          <w:sz w:val="28"/>
          <w:szCs w:val="28"/>
        </w:rPr>
        <w:t>т</w:t>
      </w:r>
      <w:r w:rsidRPr="00E6125D">
        <w:rPr>
          <w:sz w:val="28"/>
          <w:szCs w:val="28"/>
        </w:rPr>
        <w:t xml:space="preserve">ехникумы, училища, колледжи), и только 15 % не имели статус учащегося. </w:t>
      </w:r>
      <w:proofErr w:type="gramEnd"/>
    </w:p>
    <w:p w:rsidR="000F2D31" w:rsidRPr="00E6125D" w:rsidRDefault="000F2D31" w:rsidP="00184396">
      <w:pPr>
        <w:pStyle w:val="Default"/>
        <w:spacing w:line="276" w:lineRule="auto"/>
        <w:ind w:firstLine="708"/>
        <w:jc w:val="both"/>
        <w:rPr>
          <w:sz w:val="28"/>
          <w:szCs w:val="28"/>
        </w:rPr>
      </w:pPr>
      <w:r w:rsidRPr="00E6125D">
        <w:rPr>
          <w:sz w:val="28"/>
          <w:szCs w:val="28"/>
        </w:rPr>
        <w:lastRenderedPageBreak/>
        <w:t xml:space="preserve">Степень криминальной пораженности </w:t>
      </w:r>
      <w:proofErr w:type="gramStart"/>
      <w:r w:rsidRPr="00E6125D">
        <w:rPr>
          <w:sz w:val="28"/>
          <w:szCs w:val="28"/>
        </w:rPr>
        <w:t>несовершеннолетних</w:t>
      </w:r>
      <w:proofErr w:type="gramEnd"/>
      <w:r w:rsidRPr="00E6125D">
        <w:rPr>
          <w:sz w:val="28"/>
          <w:szCs w:val="28"/>
        </w:rPr>
        <w:t xml:space="preserve"> из числа опрошенных представлена в разрезе конкретных преступлений, за совершение которых им назначены меры уголовного наказания. В большей степени проявляется вид корыстной преступности – 40 % </w:t>
      </w:r>
      <w:proofErr w:type="gramStart"/>
      <w:r w:rsidRPr="00E6125D">
        <w:rPr>
          <w:sz w:val="28"/>
          <w:szCs w:val="28"/>
        </w:rPr>
        <w:t>опрошенных</w:t>
      </w:r>
      <w:proofErr w:type="gramEnd"/>
      <w:r w:rsidRPr="00E6125D">
        <w:rPr>
          <w:sz w:val="28"/>
          <w:szCs w:val="28"/>
        </w:rPr>
        <w:t xml:space="preserve"> были осуждены за кражу. Насильственные преступления, сопряженные с корыстными мотивами, в совокупности составили 1/3 (грабежи и разбои). Лица, вовлеченные в </w:t>
      </w:r>
      <w:proofErr w:type="spellStart"/>
      <w:r w:rsidRPr="00E6125D">
        <w:rPr>
          <w:sz w:val="28"/>
          <w:szCs w:val="28"/>
        </w:rPr>
        <w:t>наркопреступность</w:t>
      </w:r>
      <w:proofErr w:type="spellEnd"/>
      <w:r w:rsidRPr="00E6125D">
        <w:rPr>
          <w:sz w:val="28"/>
          <w:szCs w:val="28"/>
        </w:rPr>
        <w:t xml:space="preserve">, составили всего 14 %. К категории криминологических эксцессов (как проявлению не свойственности) можно отнести указание опрошенных на совершенные ими преступления, несмотря на единичность случаев, которые традиционно относились к уголовно наказуемым деяниям совершеннолетних лиц – фальшивомонетчество и </w:t>
      </w:r>
      <w:proofErr w:type="spellStart"/>
      <w:r w:rsidRPr="00E6125D">
        <w:rPr>
          <w:sz w:val="28"/>
          <w:szCs w:val="28"/>
        </w:rPr>
        <w:t>киберпреступления</w:t>
      </w:r>
      <w:proofErr w:type="spellEnd"/>
      <w:r w:rsidRPr="00E6125D">
        <w:rPr>
          <w:sz w:val="28"/>
          <w:szCs w:val="28"/>
        </w:rPr>
        <w:t xml:space="preserve">. Хотя принимая во внимание произведенный автором анализ криминогенных факторов, под влиянием которых находятся несовершеннолетние, думается, что появление этих преступлений в разрезе криминологической характеристики исследуемого вида преступности будет иметь частое указание, а также динамичную регистрацию учета (несмотря на их высокую латентность). Представлены и уголовно наказуемые деяния несовершеннолетних, которые исконно характеризовали их криминальную активность. Достаточно условно эти деяния можно отнести к улично-досуговым, по которым осуждены от 2 % до 5 % респондентов. К таковым относятся: неправомерное завладение автомобилем без цели хищения; причинение вреда здоровью (разной степени тяжести), умышленное уничтожение или повреждение имущества, применение насилия в отношении представителя власти. </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Репродуктивные характеристики преступности несовершеннолетних нельзя рассматривать вне показателей рецидивных проявлений, а также склонности субъектов, совершивших уголовно наказуемые деяния, к правонарушениям. Как свидетельствуют результаты опроса, 50 % осужденных респондентов ранее не привлекались к уголовной ответственности и 27 % привлекались, в их же числе есть и те, которые, наряду с остальными анкетированными (29 %), имели административные наказания за совершенные в прошлом правонарушения. Значительную часть лиц, принявших участие в опросе, составили ранее не </w:t>
      </w:r>
      <w:proofErr w:type="spellStart"/>
      <w:r w:rsidRPr="00E6125D">
        <w:rPr>
          <w:sz w:val="28"/>
          <w:szCs w:val="28"/>
        </w:rPr>
        <w:t>привлекавшиеся</w:t>
      </w:r>
      <w:proofErr w:type="spellEnd"/>
      <w:r w:rsidRPr="00E6125D">
        <w:rPr>
          <w:sz w:val="28"/>
          <w:szCs w:val="28"/>
        </w:rPr>
        <w:t xml:space="preserve"> к уголовной ответственности. Однако у 12 % от общего числа </w:t>
      </w:r>
      <w:proofErr w:type="gramStart"/>
      <w:r w:rsidRPr="00E6125D">
        <w:rPr>
          <w:sz w:val="28"/>
          <w:szCs w:val="28"/>
        </w:rPr>
        <w:t>опрошенных</w:t>
      </w:r>
      <w:proofErr w:type="gramEnd"/>
      <w:r w:rsidRPr="00E6125D">
        <w:rPr>
          <w:sz w:val="28"/>
          <w:szCs w:val="28"/>
        </w:rPr>
        <w:t xml:space="preserve"> это вторая судимость, у 3 % – третья, и у 2 % – четвертая. Данные сведения приводятся не отвлеченно, они имеют </w:t>
      </w:r>
      <w:proofErr w:type="gramStart"/>
      <w:r w:rsidRPr="00E6125D">
        <w:rPr>
          <w:sz w:val="28"/>
          <w:szCs w:val="28"/>
        </w:rPr>
        <w:t>важное значение</w:t>
      </w:r>
      <w:proofErr w:type="gramEnd"/>
      <w:r w:rsidRPr="00E6125D">
        <w:rPr>
          <w:sz w:val="28"/>
          <w:szCs w:val="28"/>
        </w:rPr>
        <w:t xml:space="preserve"> в корреляции с ответами респондентов на вопросы, предусматривающие выяснение их отношения (реакции) к </w:t>
      </w:r>
      <w:proofErr w:type="spellStart"/>
      <w:r w:rsidRPr="00E6125D">
        <w:rPr>
          <w:sz w:val="28"/>
          <w:szCs w:val="28"/>
        </w:rPr>
        <w:t>криминологически</w:t>
      </w:r>
      <w:proofErr w:type="spellEnd"/>
      <w:r w:rsidRPr="00E6125D">
        <w:rPr>
          <w:sz w:val="28"/>
          <w:szCs w:val="28"/>
        </w:rPr>
        <w:t xml:space="preserve"> значимым проблемам. </w:t>
      </w:r>
    </w:p>
    <w:p w:rsidR="000F2D31" w:rsidRPr="00E6125D" w:rsidRDefault="000F2D31" w:rsidP="00184396">
      <w:pPr>
        <w:pStyle w:val="Default"/>
        <w:spacing w:line="276" w:lineRule="auto"/>
        <w:ind w:firstLine="708"/>
        <w:jc w:val="both"/>
        <w:rPr>
          <w:sz w:val="28"/>
          <w:szCs w:val="28"/>
        </w:rPr>
      </w:pPr>
      <w:r w:rsidRPr="00E6125D">
        <w:rPr>
          <w:sz w:val="28"/>
          <w:szCs w:val="28"/>
        </w:rPr>
        <w:lastRenderedPageBreak/>
        <w:t xml:space="preserve">Одной из таких позиций, которая дает возможность характеризовать рецепторы отношения опрошенных несовершеннолетних к криминальным связям, являлся вопрос о наличии в близкой им социальной среде (семье, родственных связях) лиц с криминальным прошлым и отношении к ним. </w:t>
      </w:r>
      <w:proofErr w:type="gramStart"/>
      <w:r w:rsidRPr="00E6125D">
        <w:rPr>
          <w:sz w:val="28"/>
          <w:szCs w:val="28"/>
        </w:rPr>
        <w:t xml:space="preserve">Примечательно, что 24 % опрошенных указали, что таковые родственники есть и они состоят с ними в хороших отношениях, число респондентов, нейтрально относящихся, составило 68 %. Полученные данные позволяют констатировать, что лица, находившиеся в местах лишения свободы, имеющие судимость, не вызывают отторжения, порицательного или негативного отношения со стороны их малолетних родственников, также являющихся судимыми. </w:t>
      </w:r>
      <w:proofErr w:type="gramEnd"/>
    </w:p>
    <w:p w:rsidR="000F2D31" w:rsidRPr="00E6125D" w:rsidRDefault="000F2D31" w:rsidP="00184396">
      <w:pPr>
        <w:pStyle w:val="Default"/>
        <w:spacing w:line="276" w:lineRule="auto"/>
        <w:ind w:firstLine="708"/>
        <w:jc w:val="both"/>
        <w:rPr>
          <w:sz w:val="28"/>
          <w:szCs w:val="28"/>
        </w:rPr>
      </w:pPr>
      <w:r w:rsidRPr="00E6125D">
        <w:rPr>
          <w:sz w:val="28"/>
          <w:szCs w:val="28"/>
        </w:rPr>
        <w:t xml:space="preserve">В связи с этим </w:t>
      </w:r>
      <w:proofErr w:type="spellStart"/>
      <w:r w:rsidRPr="00E6125D">
        <w:rPr>
          <w:sz w:val="28"/>
          <w:szCs w:val="28"/>
        </w:rPr>
        <w:t>криминологически</w:t>
      </w:r>
      <w:proofErr w:type="spellEnd"/>
      <w:r w:rsidRPr="00E6125D">
        <w:rPr>
          <w:sz w:val="28"/>
          <w:szCs w:val="28"/>
        </w:rPr>
        <w:t xml:space="preserve"> значимы данные опроса, которые позволяют выявить значимость наличия близких родственников, которые находились в местах лишения свободы, у осужденных несовершеннолетних, ранее имевших су</w:t>
      </w:r>
      <w:r w:rsidR="00EB3B16" w:rsidRPr="00E6125D">
        <w:rPr>
          <w:sz w:val="28"/>
          <w:szCs w:val="28"/>
        </w:rPr>
        <w:t>димость (таковых ¼). Следует об</w:t>
      </w:r>
      <w:r w:rsidRPr="00E6125D">
        <w:rPr>
          <w:sz w:val="28"/>
          <w:szCs w:val="28"/>
        </w:rPr>
        <w:t xml:space="preserve">ратить внимание на то обстоятельство, что данные о криминогенных контактах в сферах взаимодействия или досуга выявляются нелегко. Учитывая контингент </w:t>
      </w:r>
      <w:proofErr w:type="gramStart"/>
      <w:r w:rsidRPr="00E6125D">
        <w:rPr>
          <w:sz w:val="28"/>
          <w:szCs w:val="28"/>
        </w:rPr>
        <w:t>опрашиваемых</w:t>
      </w:r>
      <w:proofErr w:type="gramEnd"/>
      <w:r w:rsidRPr="00E6125D">
        <w:rPr>
          <w:sz w:val="28"/>
          <w:szCs w:val="28"/>
        </w:rPr>
        <w:t xml:space="preserve"> (несовершеннолетние осужденные), задача получить достоверные данные имела кратное усложнение, поскольку лицо, совершившее преступление, редко дает правдивые сведения. Такое положение вещей находит свое объяснение в результатах криминологических исследований, которые проводились задолго до настоящего. В частности, еще в конце 1980-х годов специалисты в области борьбы с преступностью констатировали, что связи с криминогенными субъектами у лиц, совершивших преступления, имеют свойства сохраняться в 90 % случаев</w:t>
      </w:r>
      <w:r w:rsidR="00EB3B16" w:rsidRPr="00E6125D">
        <w:rPr>
          <w:rStyle w:val="a5"/>
          <w:sz w:val="28"/>
          <w:szCs w:val="28"/>
        </w:rPr>
        <w:footnoteReference w:id="72"/>
      </w:r>
      <w:r w:rsidRPr="00E6125D">
        <w:rPr>
          <w:sz w:val="28"/>
          <w:szCs w:val="28"/>
        </w:rPr>
        <w:t xml:space="preserve">. </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Примечательны и результаты настоящего исследования, которые позволяют отмечать, что микросреда и общение в ней оказывает свое воздействие на осужденных несовершеннолетних и имеет очевидные последствия, которые нельзя не </w:t>
      </w:r>
      <w:r w:rsidR="00EB3B16" w:rsidRPr="00E6125D">
        <w:rPr>
          <w:sz w:val="28"/>
          <w:szCs w:val="28"/>
        </w:rPr>
        <w:t>принимать во внимание при разра</w:t>
      </w:r>
      <w:r w:rsidRPr="00E6125D">
        <w:rPr>
          <w:sz w:val="28"/>
          <w:szCs w:val="28"/>
        </w:rPr>
        <w:t xml:space="preserve">ботке и реализации мер профилактики. Данные позиции находят свое отражение в конкретике не скрываемых ответов опрошенных несовершеннолетних, повторно совершивших уголовно наказуемые деяния, об отношениях к родственникам, имеющим криминальный опыт. Не менее показательны и сравнительные данные опросного мнения респондентов по вопросам таких </w:t>
      </w:r>
      <w:r w:rsidRPr="00E6125D">
        <w:rPr>
          <w:sz w:val="28"/>
          <w:szCs w:val="28"/>
        </w:rPr>
        <w:lastRenderedPageBreak/>
        <w:t xml:space="preserve">отношений, которые давали несовершеннолетние, имеющие и не имеющие таких родственников. </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Выяснение данных позиций имело принципиальное значение для определения будущих данных о типологии личности (автопортрета) современных преступников из числа несовершеннолетних. Важность испрашиваемых сведений позволяет выявить пробелы и искажения в сочетании нравственного и правового их сознания, главными из которых являлись установление типичных стереотипов, как то: «закон одно, а жизнь – другое»; «никогда не оценивал свое поведение с точки зрения соответствия закону»; «не знал закон, потому и нарушил» и тому подобные объяснения, которые нередко расцениваются малолетними преступниками как обстоятельства, исключающие их вину в совершении криминальных деяний, и даже оправдывающие их. </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Для этих целей анкетируемым был задан «лукавый» вопрос, направленный на выяснение их потребностей в правовых знаниях. По данной позиции получены следующие ответы: 81 % опрошенных отметил необходимость правовых знаний для целей соблюдения (не нарушения) закона, 12 % респондентов указали, что правовые знания им необходимы для того, чтобы обходить закон «когда это нужно», 7 </w:t>
      </w:r>
      <w:r w:rsidR="00EB3B16" w:rsidRPr="00E6125D">
        <w:rPr>
          <w:sz w:val="28"/>
          <w:szCs w:val="28"/>
        </w:rPr>
        <w:t>% отказались отвечать на вопрос.</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Примечательно, что в глубинном разрезе опроса, который выражен в сопоставлении данных по разным анкетным позициям, удалось выяснить, что у несовершеннолетних, в семьях которых отсутствовали лица, находившиеся в местах лишения свободы, прослеживается более адекватное, законопослушное восприятие установленных норм права. Это обстоятельство предлагается рассматривать как исключение криминогенного влияния в микросреде общения, а равно и наличие </w:t>
      </w:r>
      <w:proofErr w:type="spellStart"/>
      <w:r w:rsidRPr="00E6125D">
        <w:rPr>
          <w:sz w:val="28"/>
          <w:szCs w:val="28"/>
        </w:rPr>
        <w:t>антикриминогенных</w:t>
      </w:r>
      <w:proofErr w:type="spellEnd"/>
      <w:r w:rsidRPr="00E6125D">
        <w:rPr>
          <w:sz w:val="28"/>
          <w:szCs w:val="28"/>
        </w:rPr>
        <w:t xml:space="preserve"> начал, которые продуцируются в семье. Не секрет, что лицо, совершившее преступление, особенно в тех случаях, когда речь идет о несовершеннолетних, нередко является выразителем и носителем нравственных и правовых взглядов своей семейно-бытовой среды общения. Для эффективного планирования реализации мер по обеспечению организации доступа несовершеннолетних к правовым знаниям, особенно тех из них, которые не ступили на преступный путь, важно выявить недостатки в этой сфере, с которыми столкнулись их сверстники, совершившие преступления. В связи с этим важно выявить не конкретные, а общие условия, которые благоприятствовали, создавали фон или способствовали деформации их правосознания и, возможно, были связаны с недостатками </w:t>
      </w:r>
      <w:r w:rsidRPr="00E6125D">
        <w:rPr>
          <w:sz w:val="28"/>
          <w:szCs w:val="28"/>
        </w:rPr>
        <w:lastRenderedPageBreak/>
        <w:t xml:space="preserve">организационных мер, которые обеспечивают доступ и распространение правовых знаний. </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Итак, респондентам был задан вполне конкретный вопрос, который предполагал указание источников информации о праве (законе) и соответствующем знании. Среди осужденных несовершеннолетних наиболее популярными являются следующие источники получения правовых знаний: средства массовой информации (газеты, телевидение, радио, Интернет); тематическое общение с родителями и преподавателями; проводимые в образовательных учреждениях учебные занятия. Такие источники получения правовых знаний, как рассказы друзей, личные наблюдения, менее востребованы и не превышают половины всех показателей. Соответственно, высказанные выше гипотетические суждения о недостатках организации или целеполагании правовых знаний, доступа к ним могут рассматриваться в ряду мер, которые не выполняют профилактическую функцию преступности несовершеннолетних. </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При анализе обстоятельств, оказывающих влияние на криминализацию личности, необходимо помнить об их комплексном взаимосвязанном сочетании. При разработке анкеты настоящего исследования был заложен принцип поочередного установления таких обстоятельств. Необходимой была задача выявления антисоциальных тенденций и побуждений, которые могут произрастать в ближайшей микросреде пребывания несовершеннолетнего </w:t>
      </w:r>
      <w:proofErr w:type="spellStart"/>
      <w:r w:rsidRPr="00E6125D">
        <w:rPr>
          <w:sz w:val="28"/>
          <w:szCs w:val="28"/>
        </w:rPr>
        <w:t>осуждѐнного</w:t>
      </w:r>
      <w:proofErr w:type="spellEnd"/>
      <w:r w:rsidRPr="00E6125D">
        <w:rPr>
          <w:sz w:val="28"/>
          <w:szCs w:val="28"/>
        </w:rPr>
        <w:t xml:space="preserve">, которую, прежде всего, являет его семья. </w:t>
      </w:r>
    </w:p>
    <w:p w:rsidR="000F2D31" w:rsidRPr="00E6125D" w:rsidRDefault="000F2D31" w:rsidP="00184396">
      <w:pPr>
        <w:pStyle w:val="Default"/>
        <w:spacing w:line="276" w:lineRule="auto"/>
        <w:ind w:firstLine="708"/>
        <w:jc w:val="both"/>
        <w:rPr>
          <w:sz w:val="28"/>
          <w:szCs w:val="28"/>
        </w:rPr>
      </w:pPr>
      <w:proofErr w:type="gramStart"/>
      <w:r w:rsidRPr="00E6125D">
        <w:rPr>
          <w:sz w:val="28"/>
          <w:szCs w:val="28"/>
        </w:rPr>
        <w:t>Результаты опроса позволяют представить типовую для опрашиваемой категории респондентов структуру семьи: до совершения преступления большинство несовершеннолетних (38 %) проживали только с матерью; меньшее количество лиц (27 %) – с обоими родителями; с матерью и отчимом – 18 %. Редкие, на грани статистической погрешности, имеются данные о проживании с отцом и мачехой, с опекунами, с бабушкой, другими родственниками, а так</w:t>
      </w:r>
      <w:r w:rsidR="00EB3B16" w:rsidRPr="00E6125D">
        <w:rPr>
          <w:sz w:val="28"/>
          <w:szCs w:val="28"/>
        </w:rPr>
        <w:t>же в интернате, детском доме.</w:t>
      </w:r>
      <w:proofErr w:type="gramEnd"/>
    </w:p>
    <w:p w:rsidR="000F2D31" w:rsidRPr="00E6125D" w:rsidRDefault="000F2D31" w:rsidP="00184396">
      <w:pPr>
        <w:pStyle w:val="Default"/>
        <w:spacing w:line="276" w:lineRule="auto"/>
        <w:ind w:firstLine="708"/>
        <w:jc w:val="both"/>
        <w:rPr>
          <w:sz w:val="28"/>
          <w:szCs w:val="28"/>
        </w:rPr>
      </w:pPr>
      <w:r w:rsidRPr="00E6125D">
        <w:rPr>
          <w:sz w:val="28"/>
          <w:szCs w:val="28"/>
        </w:rPr>
        <w:t xml:space="preserve">В обстоятельствах неполной семьи также можно выделить </w:t>
      </w:r>
      <w:proofErr w:type="spellStart"/>
      <w:r w:rsidRPr="00E6125D">
        <w:rPr>
          <w:sz w:val="28"/>
          <w:szCs w:val="28"/>
        </w:rPr>
        <w:t>криминологически</w:t>
      </w:r>
      <w:proofErr w:type="spellEnd"/>
      <w:r w:rsidRPr="00E6125D">
        <w:rPr>
          <w:sz w:val="28"/>
          <w:szCs w:val="28"/>
        </w:rPr>
        <w:t xml:space="preserve"> значимые сведения, которые подлежат оценке как условия, благоприятствующие возникновению и культивации причинного комплекса вовлечения несовершеннолетних в преступную среду. В данном случае неполный состав семьи следует рассматривать в материальных и духовных компонентах, а также в их единстве. </w:t>
      </w:r>
    </w:p>
    <w:p w:rsidR="00EB3B16" w:rsidRPr="00E6125D" w:rsidRDefault="000F2D31" w:rsidP="00184396">
      <w:pPr>
        <w:pStyle w:val="Default"/>
        <w:spacing w:line="276" w:lineRule="auto"/>
        <w:ind w:firstLine="708"/>
        <w:jc w:val="both"/>
        <w:rPr>
          <w:sz w:val="28"/>
          <w:szCs w:val="28"/>
        </w:rPr>
      </w:pPr>
      <w:r w:rsidRPr="00E6125D">
        <w:rPr>
          <w:sz w:val="28"/>
          <w:szCs w:val="28"/>
        </w:rPr>
        <w:t xml:space="preserve">Как правило, материальные компоненты семьи, где воспитывается ребенок с матерью без отца, имеют скромные, дефицитные возможности. С одной стороны, невеликие доходы семьи могут сыграть роль спускового крючка механизма неправомерных путей достижения благополучия, к </w:t>
      </w:r>
      <w:r w:rsidRPr="00E6125D">
        <w:rPr>
          <w:sz w:val="28"/>
          <w:szCs w:val="28"/>
        </w:rPr>
        <w:lastRenderedPageBreak/>
        <w:t xml:space="preserve">которому стремится несовершеннолетний. В таких случаях возникают высокие риски криминальных проявлений корыстной направленности. С другой стороны, дефицит материального обеспечения семьи нередко благоприятствует такой его занятости, которая не требует высоких затрат. В таких случаях приходится отмечать высокие риски улично-досуговых преступных проявлений. </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Более того, в таких условиях нельзя отмечать профицит духовных компонентов неполной семьи, которые должны получать (но не получают) выражение в системе воспитания, ограждения несовершеннолетнего ребенка от вовлечения в преступные формы поведения. </w:t>
      </w:r>
    </w:p>
    <w:p w:rsidR="000F2D31" w:rsidRPr="00E6125D" w:rsidRDefault="000F2D31" w:rsidP="00184396">
      <w:pPr>
        <w:pStyle w:val="Default"/>
        <w:spacing w:line="276" w:lineRule="auto"/>
        <w:ind w:firstLine="708"/>
        <w:jc w:val="both"/>
        <w:rPr>
          <w:sz w:val="28"/>
          <w:szCs w:val="28"/>
        </w:rPr>
      </w:pPr>
      <w:r w:rsidRPr="00E6125D">
        <w:rPr>
          <w:sz w:val="28"/>
          <w:szCs w:val="28"/>
        </w:rPr>
        <w:t>Если обратить внимание на то, что подавляющее большинство (42 %) респондентов отметили, что до совершения преступлений проживали в неполной семье, то очевидным становится тот факт, что вакантную роль родителя можно связывать с повышенной степенью рисков криминального вовлечения несовершеннолетних. Причем рецидивистов среди них также много</w:t>
      </w:r>
      <w:r w:rsidR="00EB3B16" w:rsidRPr="00E6125D">
        <w:rPr>
          <w:sz w:val="28"/>
          <w:szCs w:val="28"/>
        </w:rPr>
        <w:t>.</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Анализ жизнедеятельности респондентов в сфере досуга и увлечений дает возможность выявить картину </w:t>
      </w:r>
      <w:proofErr w:type="spellStart"/>
      <w:r w:rsidRPr="00E6125D">
        <w:rPr>
          <w:sz w:val="28"/>
          <w:szCs w:val="28"/>
        </w:rPr>
        <w:t>девиантных</w:t>
      </w:r>
      <w:proofErr w:type="spellEnd"/>
      <w:r w:rsidRPr="00E6125D">
        <w:rPr>
          <w:sz w:val="28"/>
          <w:szCs w:val="28"/>
        </w:rPr>
        <w:t xml:space="preserve"> наклонностей, или так называемых фоновых явле</w:t>
      </w:r>
      <w:r w:rsidR="00EB3B16" w:rsidRPr="00E6125D">
        <w:rPr>
          <w:sz w:val="28"/>
          <w:szCs w:val="28"/>
        </w:rPr>
        <w:t>ний по отношению и во взаимосвя</w:t>
      </w:r>
      <w:r w:rsidRPr="00E6125D">
        <w:rPr>
          <w:sz w:val="28"/>
          <w:szCs w:val="28"/>
        </w:rPr>
        <w:t xml:space="preserve">зи с криминальными деяниями, которые были ими совершены. Для этих целей анкетируемым был задан вопрос об их отношении к употреблению алкоголя. Чуть более 60 % опрошенных высказались отрицательно. В совокупности 40 % от общего числа респондентов выразили положительное отношение к употреблению спиртных напитков, особенно в условиях компаний. Принимая во внимание систему запретов на покупку, употребление алкоголя несовершеннолетними, в том числе в крайних формах – в условиях общественных мест, становятся очевидными криминогенные позиции досуговых условий жизнедеятельности этого значительного числа несовершеннолетних, которые даже в форме открытого анкетирования не скрывают своих предпочтений – увлечение спиртными напитками. </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Показательны обстоятельства суммарной неудовлетворенности взаимоотношениями с окружающими людьми (в разной их степени), которые превалируют у тех несовершеннолетних осужденных, которые отмечают наличие редких конфликтов. Таким образом, эти показательные данные дают основания отмечать, что редко конфликтующие несовершеннолетние обладают высоким зарядом раздражения от окружающих их людей. Немаловажно в данном случае обратить внимание на то обстоятельство, что описываемые оценки даны респондентами, имеющими статус осужденных, что позволяет факультативно отмечать оставшуюся у них стратегию </w:t>
      </w:r>
      <w:r w:rsidRPr="00E6125D">
        <w:rPr>
          <w:sz w:val="28"/>
          <w:szCs w:val="28"/>
        </w:rPr>
        <w:lastRenderedPageBreak/>
        <w:t xml:space="preserve">поведения личности в конфликтном взаимодействии, в основе которой лежат ориентации участников конфликта на свои интересы и потенциальные угрозы интересам и правам противоположной стороны. </w:t>
      </w:r>
    </w:p>
    <w:p w:rsidR="008D0AEA" w:rsidRPr="00E6125D" w:rsidRDefault="000F2D31" w:rsidP="00184396">
      <w:pPr>
        <w:pStyle w:val="Default"/>
        <w:spacing w:line="276" w:lineRule="auto"/>
        <w:ind w:firstLine="708"/>
        <w:jc w:val="both"/>
        <w:rPr>
          <w:sz w:val="28"/>
          <w:szCs w:val="28"/>
        </w:rPr>
      </w:pPr>
      <w:r w:rsidRPr="00E6125D">
        <w:rPr>
          <w:sz w:val="28"/>
          <w:szCs w:val="28"/>
        </w:rPr>
        <w:t xml:space="preserve">В работах многих исследователей личности преступников отмечается их низкий образовательный и культурный уровень. Данные закономерности сохраняются и применимы к исследуемой категории несовершеннолетних. Обобщенная социально-демографическая характеристика их успеваемости, конечно, не может раскрывать объемное содержание </w:t>
      </w:r>
      <w:proofErr w:type="spellStart"/>
      <w:r w:rsidRPr="00E6125D">
        <w:rPr>
          <w:sz w:val="28"/>
          <w:szCs w:val="28"/>
        </w:rPr>
        <w:t>криминологически</w:t>
      </w:r>
      <w:proofErr w:type="spellEnd"/>
      <w:r w:rsidRPr="00E6125D">
        <w:rPr>
          <w:sz w:val="28"/>
          <w:szCs w:val="28"/>
        </w:rPr>
        <w:t xml:space="preserve"> значимых сведений о них. Простейшие социологические замеры относительно успеваемости не несут в себе информации, которая могла бы быть использована при составлении портрета личности несовершеннолетнего преступника. Если бы такой замер был осуществлен и приведен в настоящей работе в полученных данных, это обусловило бы девальвацию всего исследования. Для исключения таких методических недостатков полученные данные об успеваемости (75 % учились средне, «на удовлетворительно»; 13 % – «неудовлетворительно»; 12 % – на «хорошо» и «отлично») были коррелированы в контексте </w:t>
      </w:r>
      <w:proofErr w:type="spellStart"/>
      <w:r w:rsidRPr="00E6125D">
        <w:rPr>
          <w:sz w:val="28"/>
          <w:szCs w:val="28"/>
        </w:rPr>
        <w:t>конфликтологии</w:t>
      </w:r>
      <w:proofErr w:type="spellEnd"/>
      <w:r w:rsidR="008D0AEA" w:rsidRPr="00E6125D">
        <w:rPr>
          <w:sz w:val="28"/>
          <w:szCs w:val="28"/>
        </w:rPr>
        <w:t>.</w:t>
      </w:r>
    </w:p>
    <w:p w:rsidR="000F2D31" w:rsidRPr="00E6125D" w:rsidRDefault="000F2D31" w:rsidP="00184396">
      <w:pPr>
        <w:pStyle w:val="Default"/>
        <w:spacing w:line="276" w:lineRule="auto"/>
        <w:ind w:firstLine="708"/>
        <w:jc w:val="both"/>
        <w:rPr>
          <w:sz w:val="28"/>
          <w:szCs w:val="28"/>
        </w:rPr>
      </w:pPr>
      <w:proofErr w:type="gramStart"/>
      <w:r w:rsidRPr="00E6125D">
        <w:rPr>
          <w:sz w:val="28"/>
          <w:szCs w:val="28"/>
        </w:rPr>
        <w:t>Результаты настоящего исследования продемонстрировали, что у родителей несовершеннолетних осужденных сформировались следующие взаимоотношения: 57 % респондентов фиксируют теплые, доверительные; 18 % отметили нейтральные (безразличные), а 8 % – прохладные, натянутые; 12 % опрошенных указали иные отношения, не конкретизировав их сущность или содержание; враждебные отношения признали 3 % анкетированных, и 2 % отметили, что с родителями нет никаких взаимных отношений</w:t>
      </w:r>
      <w:r w:rsidR="008D0AEA" w:rsidRPr="00E6125D">
        <w:rPr>
          <w:sz w:val="28"/>
          <w:szCs w:val="28"/>
        </w:rPr>
        <w:t>.</w:t>
      </w:r>
      <w:proofErr w:type="gramEnd"/>
    </w:p>
    <w:p w:rsidR="000F2D31" w:rsidRPr="00E6125D" w:rsidRDefault="000F2D31" w:rsidP="00184396">
      <w:pPr>
        <w:pStyle w:val="Default"/>
        <w:spacing w:line="276" w:lineRule="auto"/>
        <w:ind w:firstLine="708"/>
        <w:jc w:val="both"/>
        <w:rPr>
          <w:sz w:val="28"/>
          <w:szCs w:val="28"/>
        </w:rPr>
      </w:pPr>
      <w:r w:rsidRPr="00E6125D">
        <w:rPr>
          <w:sz w:val="28"/>
          <w:szCs w:val="28"/>
        </w:rPr>
        <w:t xml:space="preserve">Эмоционально-психологическая отверженность значительной части несовершеннолетних лиц (в совокупности 43 %), которые за совершение преступлений были подвергнуты мерам уголовного наказания, выступает ярким доказательством сохранения, в условиях </w:t>
      </w:r>
      <w:proofErr w:type="spellStart"/>
      <w:r w:rsidRPr="00E6125D">
        <w:rPr>
          <w:sz w:val="28"/>
          <w:szCs w:val="28"/>
        </w:rPr>
        <w:t>соременной</w:t>
      </w:r>
      <w:proofErr w:type="spellEnd"/>
      <w:r w:rsidRPr="00E6125D">
        <w:rPr>
          <w:sz w:val="28"/>
          <w:szCs w:val="28"/>
        </w:rPr>
        <w:t xml:space="preserve"> действительности, давно установленных многими криминологами</w:t>
      </w:r>
      <w:r w:rsidR="008D0AEA" w:rsidRPr="00E6125D">
        <w:rPr>
          <w:rStyle w:val="a5"/>
          <w:sz w:val="28"/>
          <w:szCs w:val="28"/>
        </w:rPr>
        <w:footnoteReference w:id="73"/>
      </w:r>
      <w:r w:rsidRPr="00E6125D">
        <w:rPr>
          <w:sz w:val="28"/>
          <w:szCs w:val="28"/>
        </w:rPr>
        <w:t xml:space="preserve"> закономерностей продуцирования криминальных проявлений в «холодных» семьях. Однако, не допуская тавтологии в отношении исследований коллег и использования апробированных иных методик, автор предпринял попытку определить взаимосвязь межличностных отношений между родителями в контексте разных конфликтных ситуаций. Данный спектр внимания может показаться не имеющим отношения к выяснению природы и свойств личности исследуемых субъектов – несовершеннолетних. Между тем </w:t>
      </w:r>
      <w:r w:rsidRPr="00E6125D">
        <w:rPr>
          <w:sz w:val="28"/>
          <w:szCs w:val="28"/>
        </w:rPr>
        <w:lastRenderedPageBreak/>
        <w:t>волатильностью состояния эмоционально-психологической среды общения в семейно-бытовых отношениях не стоит пренебрегать в оценках детерминации криминализации несовершеннолетних членов семьи. В такой структуре коррелирующих зависимостей можно обнаружить возможности применения мягких профилактических мер, которые способны нейтрализовать отмеченные процессы детерминации, образно выражаясь, исключить их на дальних подступах. В контексте представленных соображений на выбор респондентам была представлена заготовка структуры конфликтов в семье (перебранки, скандалы, драки), а также вариант их отсутствия. В иллюстрированном формате структу</w:t>
      </w:r>
      <w:r w:rsidR="008D0AEA" w:rsidRPr="00E6125D">
        <w:rPr>
          <w:sz w:val="28"/>
          <w:szCs w:val="28"/>
        </w:rPr>
        <w:t>ра</w:t>
      </w:r>
      <w:r w:rsidRPr="00E6125D">
        <w:rPr>
          <w:sz w:val="28"/>
          <w:szCs w:val="28"/>
        </w:rPr>
        <w:t xml:space="preserve"> </w:t>
      </w:r>
      <w:r w:rsidR="008D0AEA" w:rsidRPr="00E6125D">
        <w:rPr>
          <w:sz w:val="28"/>
          <w:szCs w:val="28"/>
        </w:rPr>
        <w:t>искомых данных представлена в следующем содержании.</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Затронув тему ссор и неблагополучия в семьях, причинно-следственная </w:t>
      </w:r>
      <w:proofErr w:type="gramStart"/>
      <w:r w:rsidRPr="00E6125D">
        <w:rPr>
          <w:sz w:val="28"/>
          <w:szCs w:val="28"/>
        </w:rPr>
        <w:t>связь</w:t>
      </w:r>
      <w:proofErr w:type="gramEnd"/>
      <w:r w:rsidRPr="00E6125D">
        <w:rPr>
          <w:sz w:val="28"/>
          <w:szCs w:val="28"/>
        </w:rPr>
        <w:t xml:space="preserve"> которых связана с поведением несовершеннолетние, также нельзя обойти стороной важные детали применения мер воздействия, которые применяли родители по отношению к провинившимся детям. Данные мер воздействия, исправления или воспитания, ограничения или лишения можно операционально определить как «семейная дисциплина». Полученные в результате опроса данные о структуре мер, применяемых для обеспечения семейной дисциплины, могут привести к мыслям о криминогенном, </w:t>
      </w:r>
      <w:proofErr w:type="spellStart"/>
      <w:r w:rsidRPr="00E6125D">
        <w:rPr>
          <w:sz w:val="28"/>
          <w:szCs w:val="28"/>
        </w:rPr>
        <w:t>виктимном</w:t>
      </w:r>
      <w:proofErr w:type="spellEnd"/>
      <w:r w:rsidRPr="00E6125D">
        <w:rPr>
          <w:sz w:val="28"/>
          <w:szCs w:val="28"/>
        </w:rPr>
        <w:t xml:space="preserve"> или </w:t>
      </w:r>
      <w:proofErr w:type="spellStart"/>
      <w:r w:rsidRPr="00E6125D">
        <w:rPr>
          <w:sz w:val="28"/>
          <w:szCs w:val="28"/>
        </w:rPr>
        <w:t>антикриминогеном</w:t>
      </w:r>
      <w:proofErr w:type="spellEnd"/>
      <w:r w:rsidRPr="00E6125D">
        <w:rPr>
          <w:sz w:val="28"/>
          <w:szCs w:val="28"/>
        </w:rPr>
        <w:t xml:space="preserve"> их значении. </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Очевидно, что большинство избираемых мер «семейной дисциплины» и частоту их применения можно оценивать с точки зрения высокого потенциала образования благоприятных условий для «выталкивания» несовершеннолетних под действие криминогенных факторов. Как было установлено ранее, огромное влияние на формирование криминальной стези поведения несовершеннолетних оказывают обстоятельства поиска ими материального обеспечения своего досуга, времяпровождения, интересов. Как свидетельствуют результаты проведенного опроса, только половина респондентов из числа осужденных за совершение преступления получали денежные средства в качестве «карманных расходов» от родителей. Структура доходов осужденных несовершеннолетних, которые не получали наличные деньги от родителей, также может свидетельствовать о высокой степени риска их вовлечения в криминальные действия. </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Принимая во внимание, что мотив преступлений формируется как отражение потребностей, его тесная связь с детерминантами преступности не вызывает сомнений и потому подлежит выяснению в деталях генезиса. В этой связи исследование структуры и источников доходов, получаемых несовершеннолетними, позволяют достичь такой цели и определить их в сочетании с криминогенными факторами. Как показали результаты опроса </w:t>
      </w:r>
      <w:r w:rsidRPr="00E6125D">
        <w:rPr>
          <w:sz w:val="28"/>
          <w:szCs w:val="28"/>
        </w:rPr>
        <w:lastRenderedPageBreak/>
        <w:t>респондентов, для большей части респондентов (55 %) получаемые доходы явились результатом их трудовой занятости, которая имела формат «от случая к случаю», «время от времени» и естественным образом не имела легитимных форм оформления трудовых правоотношений. Данные обстоятельства подлежит рассматривать как криминогенные. На этом фоне 41 % опрошенных явно или латентно отмечали источник получения средств от родственников, в число которых не входили родители. Примечательно, что оставшаяся часть опрошенных указывали на выполняемые поручения, за которые им платили деньги, среди которых 2 % отметили незаконный характер таких поручений, а в качестве плательщиков – старших товарищей</w:t>
      </w:r>
      <w:r w:rsidR="008D0AEA" w:rsidRPr="00E6125D">
        <w:rPr>
          <w:sz w:val="28"/>
          <w:szCs w:val="28"/>
        </w:rPr>
        <w:t>.</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Важными сведениями, на основе которых можно прогнозировать эффект социализации осужденных несовершеннолетних, является выяснение их отношения к будущему, после отбытия мер наказания. Как удалось установить в ходе опроса, подавляющее большинство респондентов, а именно 73 %, уверены, что в жизни у них все получится; 22 % опрошенных несовершеннолетних убеждены, что вряд ли смогут добиться всего, что хотели, и 5 % респондентов фактически скрыли свое видение будущего. </w:t>
      </w:r>
    </w:p>
    <w:p w:rsidR="000F2D31" w:rsidRPr="00E6125D" w:rsidRDefault="000F2D31" w:rsidP="00184396">
      <w:pPr>
        <w:pStyle w:val="Default"/>
        <w:spacing w:line="276" w:lineRule="auto"/>
        <w:ind w:firstLine="708"/>
        <w:jc w:val="both"/>
        <w:rPr>
          <w:sz w:val="28"/>
          <w:szCs w:val="28"/>
        </w:rPr>
      </w:pPr>
      <w:r w:rsidRPr="00E6125D">
        <w:rPr>
          <w:sz w:val="28"/>
          <w:szCs w:val="28"/>
        </w:rPr>
        <w:t>Итак, на вопрос, возможно ли честным трудом достигнуть материального благополучия, 84 % осужденных несовершеннолетних ответили, что да, возможно, только 11 % дали отрицательный ответ, менее 1 % опрошенных не знают ответа на заданный вопрос, и 5 % выбрали иной вариант ответа</w:t>
      </w:r>
      <w:r w:rsidR="008D0AEA" w:rsidRPr="00E6125D">
        <w:rPr>
          <w:sz w:val="28"/>
          <w:szCs w:val="28"/>
        </w:rPr>
        <w:t>.</w:t>
      </w:r>
      <w:r w:rsidRPr="00E6125D">
        <w:rPr>
          <w:sz w:val="28"/>
          <w:szCs w:val="28"/>
        </w:rPr>
        <w:t xml:space="preserve"> </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Приведенные данные показательно могут характеризовать прогнозируемое (ожидаемое респондентами) качество взаимодействия личности и социальной среды, не в которой они находились, а в которой они окажутся после отбытия мер наказания, назначенных за совершенное ими преступление. Эту ремарку важно учитывать в корреляции со сложившимися предпочтениями, склонностями, состоянием и отношением несовершеннолетних к различным ситуациям, которые олицетворяют внешние для них криминальные проявления, то есть те из них, в которых они не участвуют, но выступают сторонними наблюдателями. </w:t>
      </w:r>
      <w:proofErr w:type="gramStart"/>
      <w:r w:rsidRPr="00E6125D">
        <w:rPr>
          <w:sz w:val="28"/>
          <w:szCs w:val="28"/>
        </w:rPr>
        <w:t>В этих целях респондентам был предложен вопрос, который в примененной автором исследования методике оценки ответов предполагал выяснение качества содержания чувств, которые отвечают за спусковые или блокирующие механизмы сознательного (подсознательного) оправдания преступлений насильственного характера.</w:t>
      </w:r>
      <w:proofErr w:type="gramEnd"/>
      <w:r w:rsidRPr="00E6125D">
        <w:rPr>
          <w:sz w:val="28"/>
          <w:szCs w:val="28"/>
        </w:rPr>
        <w:t xml:space="preserve"> Особенность этого выяснения и его целеполагания заключена в том, что автор предвидел, что основную (подавляющую) </w:t>
      </w:r>
      <w:proofErr w:type="spellStart"/>
      <w:r w:rsidRPr="00E6125D">
        <w:rPr>
          <w:sz w:val="28"/>
          <w:szCs w:val="28"/>
        </w:rPr>
        <w:t>референтную</w:t>
      </w:r>
      <w:proofErr w:type="spellEnd"/>
      <w:r w:rsidRPr="00E6125D">
        <w:rPr>
          <w:sz w:val="28"/>
          <w:szCs w:val="28"/>
        </w:rPr>
        <w:t xml:space="preserve"> группу анкетируемых несовершеннолетних составят те из них, которые осуждены за совершение преступлений </w:t>
      </w:r>
      <w:r w:rsidRPr="00E6125D">
        <w:rPr>
          <w:sz w:val="28"/>
          <w:szCs w:val="28"/>
        </w:rPr>
        <w:lastRenderedPageBreak/>
        <w:t xml:space="preserve">корыстной направленности. В связи с этим важным представлялось получить их мнение об отношении к жестокости, насилию как не характерным явлениям, в контексте мотивации совершенных ими преступлений. Таким образом, получение искомых данных следует рассматривать как индикатор склонности к криминалу или признак устойчивого рецидива. </w:t>
      </w:r>
    </w:p>
    <w:p w:rsidR="000F2D31" w:rsidRPr="00E6125D" w:rsidRDefault="000F2D31" w:rsidP="00184396">
      <w:pPr>
        <w:pStyle w:val="Default"/>
        <w:spacing w:line="276" w:lineRule="auto"/>
        <w:ind w:firstLine="708"/>
        <w:jc w:val="both"/>
        <w:rPr>
          <w:sz w:val="28"/>
          <w:szCs w:val="28"/>
        </w:rPr>
      </w:pPr>
      <w:r w:rsidRPr="00E6125D">
        <w:rPr>
          <w:sz w:val="28"/>
          <w:szCs w:val="28"/>
        </w:rPr>
        <w:t>Результаты опроса малоутешительны. В совокупности среди опрашиваемых осужденных несовершеннолетних во время и после просмотра сцен насилия и жестокости в кинофильмах, телепередачах, роликах в Интернете, большинство из них испытывали чувства, которые позволяют оценивать их как благоприятствующие будущим преступ</w:t>
      </w:r>
      <w:r w:rsidR="008D0AEA" w:rsidRPr="00E6125D">
        <w:rPr>
          <w:sz w:val="28"/>
          <w:szCs w:val="28"/>
        </w:rPr>
        <w:t>лениям, или криминогенные.</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Традиционным в науке о преступности считается </w:t>
      </w:r>
      <w:proofErr w:type="gramStart"/>
      <w:r w:rsidRPr="00E6125D">
        <w:rPr>
          <w:sz w:val="28"/>
          <w:szCs w:val="28"/>
        </w:rPr>
        <w:t>мнение</w:t>
      </w:r>
      <w:proofErr w:type="gramEnd"/>
      <w:r w:rsidRPr="00E6125D">
        <w:rPr>
          <w:sz w:val="28"/>
          <w:szCs w:val="28"/>
        </w:rPr>
        <w:t xml:space="preserve"> о том, что сфера досуга и особенности межличностных контактов в ней оказывают сильное влияние на формирование и поведение большинства людей, совершающих преступление. Ранее отмечалось, что данные о досуге с трудом поддаются установлению, тем более в ходе анкетирования несовершеннолетних, которые обладают склонностью проявлять лукавство в определении своих предпочтений относительно интересов. В связи с этим следует подчеркнуть, что изложенные ниже данные опроса не могут подлежать автоматической оценке для анализа, они необходимы для выявления особенностей социальной среды, вступающей во взаимодействие с личностью. Часть полученных сведений о досуге обладает высокой степенью достоверности (просмотр телевизора, досуг на улице с друзьями), однако в сравнительном аспекте они выдают определенную долю отмечаемого лукавства, которое получило выражение в отметках анкетных позиций «иногда иное» (выбор 75 % опрошенных)</w:t>
      </w:r>
      <w:r w:rsidR="008D0AEA" w:rsidRPr="00E6125D">
        <w:rPr>
          <w:sz w:val="28"/>
          <w:szCs w:val="28"/>
        </w:rPr>
        <w:t>.</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Безусловно, что представленная структура досуга несовершеннолетних закономерно требовала выяснения обстоятельств социальной общности, в условиях которой происходит тот или иной вид </w:t>
      </w:r>
      <w:proofErr w:type="gramStart"/>
      <w:r w:rsidRPr="00E6125D">
        <w:rPr>
          <w:sz w:val="28"/>
          <w:szCs w:val="28"/>
        </w:rPr>
        <w:t>время-провождения</w:t>
      </w:r>
      <w:proofErr w:type="gramEnd"/>
      <w:r w:rsidRPr="00E6125D">
        <w:rPr>
          <w:sz w:val="28"/>
          <w:szCs w:val="28"/>
        </w:rPr>
        <w:t xml:space="preserve"> опрошенных. Вопрос разделения взглядов, установок, интересов, которые выполняют скрепляющую функцию в межличностных отношениях при совместном отдыхе и занятости, в контексте настоящего исследования требовалось рассматривать в позициях выяснения простых обстоятельств – наличия компании. Причем важным являлось формулирование заданного вопроса. Речь шла не о компании в принципе, а о наличии или отсутствии «своей» компании, при этом в обстоятельствах ее отдаления от места учебы. Как удалось установить, характерной чертой досуговой общности для осужденных несовершеннолетних является наличие своей компании вне учебного заведения. Таковых среди всех опрошенных оказалось 82 %. Таким </w:t>
      </w:r>
      <w:r w:rsidRPr="00E6125D">
        <w:rPr>
          <w:sz w:val="28"/>
          <w:szCs w:val="28"/>
        </w:rPr>
        <w:lastRenderedPageBreak/>
        <w:t xml:space="preserve">образом, полученные данные следует рассматривать в контексте досуговых группировок, участники которых не находятся под социальным контролем или воспитательными функциями преподавателей учебных заведений, в которых они проходят обучение. Соответственно, эти обстоятельства предполагали выяснение привлекательных условий формирования и сохранения таких объединений, общностей </w:t>
      </w:r>
    </w:p>
    <w:p w:rsidR="000F2D31" w:rsidRPr="00E6125D" w:rsidRDefault="000F2D31" w:rsidP="00184396">
      <w:pPr>
        <w:pStyle w:val="Default"/>
        <w:spacing w:line="276" w:lineRule="auto"/>
        <w:ind w:firstLine="708"/>
        <w:jc w:val="both"/>
        <w:rPr>
          <w:sz w:val="28"/>
          <w:szCs w:val="28"/>
        </w:rPr>
      </w:pPr>
      <w:r w:rsidRPr="00E6125D">
        <w:rPr>
          <w:sz w:val="28"/>
          <w:szCs w:val="28"/>
        </w:rPr>
        <w:t>Примечательно, что досуговые группировки имеют в указаниях опрошенных характеристики времяпровождения, которые не находят своего выражения в формате полулегальных или легальных объединений, так распространенных в неформальной среде общения представителей молодого поколения (например, фанаты, участники движений). Однако фактическая не принадлежность опрошенных к таким объединениям не свидетельствует об отсутствии связей, которые образуются на уровне межличностных и, возможно, индивидуальных контактов. В разрезе этих суждений показательными являются полученные ответы на вопрос о знакомых, которые являются приверженцами таких неформальных объединений</w:t>
      </w:r>
      <w:r w:rsidR="00E6125D" w:rsidRPr="00E6125D">
        <w:rPr>
          <w:sz w:val="28"/>
          <w:szCs w:val="28"/>
        </w:rPr>
        <w:t>.</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Для целей точной (целевой) профилактики современной преступности несовершеннолетних следует учитывать тенденции предпочтений оступившихся их представителей в выборе будущей профессиональной занятости. Полученные на этот счет сведения нельзя игнорировать и в решении задач описания «автопортрета несовершеннолетнего преступника», которые поставлены в рамках настоящего исследования. Больший интерес представляет не набор избранных (заранее определенных) позиций возможной профессиональной занятости респондентов, а объяснение осуществленного выбора. Анализ полученных ответов представляется целесообразным привести в цитированном виде. При этом важно обратить внимание на то обстоятельство, что в обосновывающих выбор профессии позициях респондентов преимущественно содержатся категории, которые позволяют установить ценностные ориентиры несовершеннолетних, преимущественно выраженных в факторах материального благополучия, необременительного его достижения, возможности эксплуатировать избранную занятость по профессии для такового обеспечения. По этой причине творческие и </w:t>
      </w:r>
      <w:r w:rsidR="00E6125D" w:rsidRPr="00E6125D">
        <w:rPr>
          <w:sz w:val="28"/>
          <w:szCs w:val="28"/>
        </w:rPr>
        <w:t>ква</w:t>
      </w:r>
      <w:r w:rsidRPr="00E6125D">
        <w:rPr>
          <w:sz w:val="28"/>
          <w:szCs w:val="28"/>
        </w:rPr>
        <w:t xml:space="preserve">лифицированные рабочие профессии не стали объектом превалирующих предпочтений среди опрошенных респондентов. </w:t>
      </w:r>
      <w:r w:rsidR="00E6125D" w:rsidRPr="00E6125D">
        <w:rPr>
          <w:sz w:val="28"/>
          <w:szCs w:val="28"/>
        </w:rPr>
        <w:tab/>
      </w:r>
      <w:r w:rsidRPr="00E6125D">
        <w:rPr>
          <w:sz w:val="28"/>
          <w:szCs w:val="28"/>
        </w:rPr>
        <w:t xml:space="preserve">Целесообразно привести такие объяснения без купюр, вне дополнительного комментирования, в силу их показательности. </w:t>
      </w:r>
    </w:p>
    <w:p w:rsidR="000F2D31" w:rsidRPr="00E6125D" w:rsidRDefault="000F2D31" w:rsidP="00184396">
      <w:pPr>
        <w:pStyle w:val="Default"/>
        <w:spacing w:line="276" w:lineRule="auto"/>
        <w:jc w:val="both"/>
        <w:rPr>
          <w:sz w:val="28"/>
          <w:szCs w:val="28"/>
        </w:rPr>
      </w:pPr>
      <w:r w:rsidRPr="00E6125D">
        <w:rPr>
          <w:sz w:val="28"/>
          <w:szCs w:val="28"/>
        </w:rPr>
        <w:t xml:space="preserve">Подавляющее большинство опрошенных (32 %) видят себя в качестве водителя. </w:t>
      </w:r>
      <w:proofErr w:type="gramStart"/>
      <w:r w:rsidRPr="00E6125D">
        <w:rPr>
          <w:sz w:val="28"/>
          <w:szCs w:val="28"/>
        </w:rPr>
        <w:t xml:space="preserve">Объяснением подобного выбора явился следующий ряд наиболее часто встречающихся высказываний: «в некоторых компаниях хорошо за это </w:t>
      </w:r>
      <w:r w:rsidRPr="00E6125D">
        <w:rPr>
          <w:sz w:val="28"/>
          <w:szCs w:val="28"/>
        </w:rPr>
        <w:lastRenderedPageBreak/>
        <w:t xml:space="preserve">платят и это легко»; «эта профессия всегда нужна и за нее платят деньги»; «никогда не останешься голодным»; «не нужно учиться в вузе»; «не сложно выучиться на эту профессию»; «легкая профессия и люблю путешествовать»; «нравится возить людей и зарабатывать при этом деньги». </w:t>
      </w:r>
      <w:proofErr w:type="gramEnd"/>
    </w:p>
    <w:p w:rsidR="000F2D31" w:rsidRPr="00E6125D" w:rsidRDefault="000F2D31" w:rsidP="00184396">
      <w:pPr>
        <w:pStyle w:val="Default"/>
        <w:spacing w:line="276" w:lineRule="auto"/>
        <w:ind w:firstLine="708"/>
        <w:jc w:val="both"/>
        <w:rPr>
          <w:sz w:val="28"/>
          <w:szCs w:val="28"/>
        </w:rPr>
      </w:pPr>
      <w:r w:rsidRPr="00E6125D">
        <w:rPr>
          <w:sz w:val="28"/>
          <w:szCs w:val="28"/>
        </w:rPr>
        <w:t xml:space="preserve">Конкретно-социологические приемы постижения латентных мнений позволяют достичь </w:t>
      </w:r>
      <w:proofErr w:type="spellStart"/>
      <w:r w:rsidRPr="00E6125D">
        <w:rPr>
          <w:sz w:val="28"/>
          <w:szCs w:val="28"/>
        </w:rPr>
        <w:t>проверяемости</w:t>
      </w:r>
      <w:proofErr w:type="spellEnd"/>
      <w:r w:rsidRPr="00E6125D">
        <w:rPr>
          <w:sz w:val="28"/>
          <w:szCs w:val="28"/>
        </w:rPr>
        <w:t xml:space="preserve"> произведенных гипотез и выводов исследователя. Так, например, высказанная гипотеза о легких достижениях материальных (личных) успехов при определении предпочтений в выборе профессий, косвенным образом подтверждается ответами, полученными на вопрос о том, какие усилия предпринимал респондент для того, чтобы получить специальность по профессии, к которой он стремится. Ответы, как принято в таких случаях отмечать, являются «говорящими» и не нуждаются в дополнительном обеспечении приведенных выше оценок</w:t>
      </w:r>
      <w:r w:rsidR="00E6125D" w:rsidRPr="00E6125D">
        <w:rPr>
          <w:sz w:val="28"/>
          <w:szCs w:val="28"/>
        </w:rPr>
        <w:t>.</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Отдельное значение имеют полученные в ходе опроса признания несовершеннолетних осужденных о том, что основным препятствием в выборе профессии, к которой они испытывают интерес и притяжение, является их прошлое (50 %). Однако при этом </w:t>
      </w:r>
      <w:proofErr w:type="gramStart"/>
      <w:r w:rsidRPr="00E6125D">
        <w:rPr>
          <w:sz w:val="28"/>
          <w:szCs w:val="28"/>
        </w:rPr>
        <w:t>обнадеживающими</w:t>
      </w:r>
      <w:proofErr w:type="gramEnd"/>
      <w:r w:rsidRPr="00E6125D">
        <w:rPr>
          <w:sz w:val="28"/>
          <w:szCs w:val="28"/>
        </w:rPr>
        <w:t xml:space="preserve"> выступают суждения опрошенных, выраженные в позициях добровольного отказа или осознанного исключения препятствий, которые оцениваются как условия достижения желаемой профессии</w:t>
      </w:r>
      <w:r w:rsidR="00E6125D" w:rsidRPr="00E6125D">
        <w:rPr>
          <w:sz w:val="28"/>
          <w:szCs w:val="28"/>
        </w:rPr>
        <w:t>.</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Условия и обстоятельства криминализации несовершеннолетних нельзя рассматривать вне связи с потенциями </w:t>
      </w:r>
      <w:proofErr w:type="spellStart"/>
      <w:r w:rsidRPr="00E6125D">
        <w:rPr>
          <w:sz w:val="28"/>
          <w:szCs w:val="28"/>
        </w:rPr>
        <w:t>виктимологической</w:t>
      </w:r>
      <w:proofErr w:type="spellEnd"/>
      <w:r w:rsidRPr="00E6125D">
        <w:rPr>
          <w:sz w:val="28"/>
          <w:szCs w:val="28"/>
        </w:rPr>
        <w:t xml:space="preserve"> их подверженности. Нередко становление преступником предваряется ранее полученным статусом потерпевшего от сторонних криминальных проявлений. Причем не всегда этот статус имеет процессуальное свидетельство. Выявленная в ходе настоящего опроса </w:t>
      </w:r>
      <w:proofErr w:type="spellStart"/>
      <w:r w:rsidRPr="00E6125D">
        <w:rPr>
          <w:sz w:val="28"/>
          <w:szCs w:val="28"/>
        </w:rPr>
        <w:t>распространѐнность</w:t>
      </w:r>
      <w:proofErr w:type="spellEnd"/>
      <w:r w:rsidRPr="00E6125D">
        <w:rPr>
          <w:sz w:val="28"/>
          <w:szCs w:val="28"/>
        </w:rPr>
        <w:t xml:space="preserve"> и наличие такой взаимосвязи не может не оцениваться как категория, подлежащая учету (и даже отдельному исследованию) при разработке мер профилактики преступности среди несовершеннолетних, тем более</w:t>
      </w:r>
      <w:proofErr w:type="gramStart"/>
      <w:r w:rsidRPr="00E6125D">
        <w:rPr>
          <w:sz w:val="28"/>
          <w:szCs w:val="28"/>
        </w:rPr>
        <w:t>,</w:t>
      </w:r>
      <w:proofErr w:type="gramEnd"/>
      <w:r w:rsidRPr="00E6125D">
        <w:rPr>
          <w:sz w:val="28"/>
          <w:szCs w:val="28"/>
        </w:rPr>
        <w:t xml:space="preserve"> что анализ специальной</w:t>
      </w:r>
      <w:r w:rsidR="00E6125D" w:rsidRPr="00E6125D">
        <w:rPr>
          <w:sz w:val="28"/>
          <w:szCs w:val="28"/>
        </w:rPr>
        <w:t xml:space="preserve"> литературы и исследований в об</w:t>
      </w:r>
      <w:r w:rsidRPr="00E6125D">
        <w:rPr>
          <w:sz w:val="28"/>
          <w:szCs w:val="28"/>
        </w:rPr>
        <w:t xml:space="preserve">ласти криминологии не позволил встретить обоснование такой взаимосвязи. </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Итак, результаты проведенного анкетирования позволили установить, что незначительная часть опрошенных осужденных несовершеннолетних (10 %) оказывалась потерпевшими. В большинстве случаев – от преступлений корыстной направленности (кражи личного имущества), реже – от насильственных уголовно наказуемых деяний (избиения). </w:t>
      </w:r>
    </w:p>
    <w:p w:rsidR="000F2D31" w:rsidRPr="00E6125D" w:rsidRDefault="000F2D31" w:rsidP="00184396">
      <w:pPr>
        <w:pStyle w:val="Default"/>
        <w:spacing w:line="276" w:lineRule="auto"/>
        <w:ind w:firstLine="708"/>
        <w:jc w:val="both"/>
        <w:rPr>
          <w:sz w:val="28"/>
          <w:szCs w:val="28"/>
        </w:rPr>
      </w:pPr>
      <w:r w:rsidRPr="00E6125D">
        <w:rPr>
          <w:sz w:val="28"/>
          <w:szCs w:val="28"/>
        </w:rPr>
        <w:t xml:space="preserve">Представленные результаты являются фрагментарными для целей составления заявленного криминологического портрета несовершеннолетнего, поскольку нуждаются в сравнительном анализе с </w:t>
      </w:r>
      <w:r w:rsidRPr="00E6125D">
        <w:rPr>
          <w:sz w:val="28"/>
          <w:szCs w:val="28"/>
        </w:rPr>
        <w:lastRenderedPageBreak/>
        <w:t xml:space="preserve">результатами опроса реферативной группы – благополучных несовершеннолетних, а также профессиональными оценками экспертов, которые будут представлены в последующих разделах данного исследования. </w:t>
      </w:r>
    </w:p>
    <w:p w:rsidR="00E6125D" w:rsidRDefault="00E6125D" w:rsidP="00184396">
      <w:pPr>
        <w:pStyle w:val="Default"/>
        <w:spacing w:line="276" w:lineRule="auto"/>
        <w:ind w:firstLine="708"/>
        <w:rPr>
          <w:sz w:val="30"/>
          <w:szCs w:val="30"/>
        </w:rPr>
      </w:pPr>
    </w:p>
    <w:p w:rsidR="00CF0B4A" w:rsidRDefault="00CF0B4A">
      <w:pPr>
        <w:rPr>
          <w:rFonts w:ascii="Times New Roman" w:hAnsi="Times New Roman" w:cs="Times New Roman"/>
          <w:b/>
          <w:bCs/>
          <w:color w:val="000000"/>
          <w:sz w:val="28"/>
          <w:szCs w:val="28"/>
        </w:rPr>
      </w:pPr>
      <w:r>
        <w:rPr>
          <w:b/>
          <w:bCs/>
          <w:sz w:val="28"/>
          <w:szCs w:val="28"/>
        </w:rPr>
        <w:br w:type="page"/>
      </w:r>
    </w:p>
    <w:p w:rsidR="000F2D31" w:rsidRPr="00E6125D" w:rsidRDefault="000F2D31" w:rsidP="00184396">
      <w:pPr>
        <w:pStyle w:val="Default"/>
        <w:spacing w:line="276" w:lineRule="auto"/>
        <w:jc w:val="center"/>
        <w:rPr>
          <w:sz w:val="28"/>
          <w:szCs w:val="28"/>
        </w:rPr>
      </w:pPr>
      <w:r w:rsidRPr="00E6125D">
        <w:rPr>
          <w:b/>
          <w:bCs/>
          <w:sz w:val="28"/>
          <w:szCs w:val="28"/>
        </w:rPr>
        <w:lastRenderedPageBreak/>
        <w:t>§2. Экспертная референция о криминогенной подверженности</w:t>
      </w:r>
    </w:p>
    <w:p w:rsidR="000F2D31" w:rsidRDefault="000F2D31" w:rsidP="00184396">
      <w:pPr>
        <w:pStyle w:val="Default"/>
        <w:spacing w:line="276" w:lineRule="auto"/>
        <w:jc w:val="center"/>
        <w:rPr>
          <w:b/>
          <w:bCs/>
          <w:sz w:val="28"/>
          <w:szCs w:val="28"/>
        </w:rPr>
      </w:pPr>
      <w:r w:rsidRPr="00E6125D">
        <w:rPr>
          <w:b/>
          <w:bCs/>
          <w:sz w:val="28"/>
          <w:szCs w:val="28"/>
        </w:rPr>
        <w:t>несовершеннолетних и ресурсах ее предупреждения</w:t>
      </w:r>
    </w:p>
    <w:p w:rsidR="00E6125D" w:rsidRPr="00D325E7" w:rsidRDefault="00E6125D" w:rsidP="00184396">
      <w:pPr>
        <w:pStyle w:val="Default"/>
        <w:spacing w:line="276" w:lineRule="auto"/>
        <w:jc w:val="both"/>
        <w:rPr>
          <w:sz w:val="28"/>
          <w:szCs w:val="28"/>
        </w:rPr>
      </w:pPr>
    </w:p>
    <w:p w:rsidR="000F2D31" w:rsidRPr="00D325E7" w:rsidRDefault="000F2D31" w:rsidP="00184396">
      <w:pPr>
        <w:pStyle w:val="Default"/>
        <w:spacing w:line="276" w:lineRule="auto"/>
        <w:ind w:firstLine="708"/>
        <w:jc w:val="both"/>
        <w:rPr>
          <w:sz w:val="28"/>
          <w:szCs w:val="28"/>
        </w:rPr>
      </w:pPr>
      <w:r w:rsidRPr="00D325E7">
        <w:rPr>
          <w:sz w:val="28"/>
          <w:szCs w:val="28"/>
        </w:rPr>
        <w:t xml:space="preserve">Обращение к возможностям конкретно-социологических приемов познания </w:t>
      </w:r>
      <w:proofErr w:type="spellStart"/>
      <w:r w:rsidRPr="00D325E7">
        <w:rPr>
          <w:sz w:val="28"/>
          <w:szCs w:val="28"/>
        </w:rPr>
        <w:t>криминологически</w:t>
      </w:r>
      <w:proofErr w:type="spellEnd"/>
      <w:r w:rsidRPr="00D325E7">
        <w:rPr>
          <w:sz w:val="28"/>
          <w:szCs w:val="28"/>
        </w:rPr>
        <w:t xml:space="preserve"> значимых закономерностей исследуемых объектов не может обходиться вне подчинения достижению поставленных целей. При их множестве и разнонаправленности все они консолидированы в задачах добычи новых знаний, имеющих практическую значимость и теоретическую ценность. Эти свойства приобретаются только при соблюдении ряда условий, которым обязан следовать автор – исследователь. Они выдержаны в настоящей работе, но поскольку их нельзя перечислить кратко, без надлежащего обоснования, вниманию предлагаются следующие суждения. </w:t>
      </w:r>
    </w:p>
    <w:p w:rsidR="000F2D31" w:rsidRPr="00D325E7" w:rsidRDefault="000F2D31" w:rsidP="00184396">
      <w:pPr>
        <w:pStyle w:val="Default"/>
        <w:spacing w:line="276" w:lineRule="auto"/>
        <w:ind w:firstLine="708"/>
        <w:jc w:val="both"/>
        <w:rPr>
          <w:sz w:val="28"/>
          <w:szCs w:val="28"/>
        </w:rPr>
      </w:pPr>
      <w:r w:rsidRPr="00D325E7">
        <w:rPr>
          <w:sz w:val="28"/>
          <w:szCs w:val="28"/>
        </w:rPr>
        <w:t xml:space="preserve">Приведенные в предыдущем параграфе результаты опроса, даже сопровожденные криминологическим анализом и оценкой, не могут обрести категорию безупречных данных, которые слепо и безапелляционно принимаются в расчет для целей устранения криминогенных факторов, под влиянием которых оказываются несовершеннолетние. Эти данные априори имеют налет предвзятости или пристрастности, поскольку носители представленных данных (осужденные) руководствовались сложившимися в их среде парадигмами, которые сложно нивелировать исследователю, распознав и развеяв их состоятельность. Оперируя полученными данными, как ни парадоксально это может показаться, исследователь, их получивший, будет иметь статус не ведущего изыскание и формирующего его результаты, а ведомого, находящегося под влиянием субъективных мнений опрошенных. Исключение таких методических издержек возможно при глубоком проникновении в исследуемый объект, которое предполагает перекрестные, продолжающиеся приемы конкретно-социологической диагностики. При таком подходе все получаемые данные опросов, представленные в описываемой части работы, посвященной экспертной референции, позволяют осуществить сравнительный анализ разных мнений, исключить промежуточность предлагаемых выводов, достичь критериев </w:t>
      </w:r>
      <w:proofErr w:type="spellStart"/>
      <w:r w:rsidRPr="00D325E7">
        <w:rPr>
          <w:sz w:val="28"/>
          <w:szCs w:val="28"/>
        </w:rPr>
        <w:t>проверяемости</w:t>
      </w:r>
      <w:proofErr w:type="spellEnd"/>
      <w:r w:rsidRPr="00D325E7">
        <w:rPr>
          <w:sz w:val="28"/>
          <w:szCs w:val="28"/>
        </w:rPr>
        <w:t xml:space="preserve"> полученных данных. В конечном счете, достижимым оказывается цельный характер всего исследования, результатами которого можно оперировать при формулировании рекомендаций по предупреждению исследуемого вида преступности, которые предстоит разработать. </w:t>
      </w:r>
    </w:p>
    <w:p w:rsidR="000F2D31" w:rsidRPr="00D325E7" w:rsidRDefault="000F2D31" w:rsidP="00184396">
      <w:pPr>
        <w:pStyle w:val="Default"/>
        <w:spacing w:line="276" w:lineRule="auto"/>
        <w:ind w:firstLine="708"/>
        <w:jc w:val="both"/>
        <w:rPr>
          <w:sz w:val="28"/>
          <w:szCs w:val="28"/>
        </w:rPr>
      </w:pPr>
      <w:r w:rsidRPr="00D325E7">
        <w:rPr>
          <w:sz w:val="28"/>
          <w:szCs w:val="28"/>
        </w:rPr>
        <w:t xml:space="preserve">В связи с этим важно отметить, что содержание предложенных анкетных позиций для экспертов в их же собственных оценках получило положительное значение, выраженное в ожидании и востребованности (что </w:t>
      </w:r>
      <w:r w:rsidRPr="00D325E7">
        <w:rPr>
          <w:sz w:val="28"/>
          <w:szCs w:val="28"/>
        </w:rPr>
        <w:lastRenderedPageBreak/>
        <w:t xml:space="preserve">нашло свое отражение в открытых пожеланиях) совокупных результатов опроса для целей их практического использования. </w:t>
      </w:r>
    </w:p>
    <w:p w:rsidR="000F2D31" w:rsidRPr="00D325E7" w:rsidRDefault="000F2D31" w:rsidP="00184396">
      <w:pPr>
        <w:pStyle w:val="Default"/>
        <w:spacing w:line="276" w:lineRule="auto"/>
        <w:ind w:firstLine="708"/>
        <w:jc w:val="both"/>
        <w:rPr>
          <w:sz w:val="28"/>
          <w:szCs w:val="28"/>
        </w:rPr>
      </w:pPr>
      <w:r w:rsidRPr="00D325E7">
        <w:rPr>
          <w:sz w:val="28"/>
          <w:szCs w:val="28"/>
        </w:rPr>
        <w:t xml:space="preserve">Содержание анкеты для экспертов имело частичную форму воспроизведения опросных позиций, предложенных несовершеннолетним. В таком подходе была выражена методологическая цель – достичь </w:t>
      </w:r>
      <w:proofErr w:type="spellStart"/>
      <w:r w:rsidRPr="00D325E7">
        <w:rPr>
          <w:sz w:val="28"/>
          <w:szCs w:val="28"/>
        </w:rPr>
        <w:t>эвристичной</w:t>
      </w:r>
      <w:proofErr w:type="spellEnd"/>
      <w:r w:rsidRPr="00D325E7">
        <w:rPr>
          <w:sz w:val="28"/>
          <w:szCs w:val="28"/>
        </w:rPr>
        <w:t xml:space="preserve"> картины данных, которые позволят открыть неочевидные или латентные, как скрываемые, так и невидимые несовершеннолетними проблемы </w:t>
      </w:r>
      <w:proofErr w:type="spellStart"/>
      <w:r w:rsidRPr="00D325E7">
        <w:rPr>
          <w:sz w:val="28"/>
          <w:szCs w:val="28"/>
        </w:rPr>
        <w:t>криминогенности</w:t>
      </w:r>
      <w:proofErr w:type="spellEnd"/>
      <w:r w:rsidRPr="00D325E7">
        <w:rPr>
          <w:sz w:val="28"/>
          <w:szCs w:val="28"/>
        </w:rPr>
        <w:t xml:space="preserve">, существующие в их среде. В остальном предложенные экспертам вопросы имели сугубо профессиональное значение. </w:t>
      </w:r>
    </w:p>
    <w:p w:rsidR="000F2D31" w:rsidRPr="00D325E7" w:rsidRDefault="000F2D31" w:rsidP="00184396">
      <w:pPr>
        <w:pStyle w:val="Default"/>
        <w:spacing w:line="276" w:lineRule="auto"/>
        <w:ind w:firstLine="708"/>
        <w:jc w:val="both"/>
        <w:rPr>
          <w:sz w:val="28"/>
          <w:szCs w:val="28"/>
        </w:rPr>
      </w:pPr>
      <w:r w:rsidRPr="00D325E7">
        <w:rPr>
          <w:sz w:val="28"/>
          <w:szCs w:val="28"/>
        </w:rPr>
        <w:t xml:space="preserve">Первостепенной задачей выступало выяснение наиболее действенных мер предупреждения преступности несовершеннолетних, которые способны образовать оптимальную систему профилактики криминогенного воздействия на них. Вопрос об этом имел одноименное изложение. </w:t>
      </w:r>
      <w:proofErr w:type="gramStart"/>
      <w:r w:rsidRPr="00D325E7">
        <w:rPr>
          <w:sz w:val="28"/>
          <w:szCs w:val="28"/>
        </w:rPr>
        <w:t>Подавляющее большинство опрошенных усмотрели потенциал оптимизации системы в мерах превенции, теоретически изведанных и законодательно определенных, но не получающих должного правоприменительного воплощения.</w:t>
      </w:r>
      <w:proofErr w:type="gramEnd"/>
      <w:r w:rsidRPr="00D325E7">
        <w:rPr>
          <w:sz w:val="28"/>
          <w:szCs w:val="28"/>
        </w:rPr>
        <w:t xml:space="preserve"> </w:t>
      </w:r>
      <w:proofErr w:type="gramStart"/>
      <w:r w:rsidRPr="00D325E7">
        <w:rPr>
          <w:sz w:val="28"/>
          <w:szCs w:val="28"/>
        </w:rPr>
        <w:t xml:space="preserve">В качестве таковых отмечены: реализация многоуровневых программ содействия несовершеннолетним, оказавшимся в трудной жизненной ситуации; координация усилий правоохранительных органов, общественных структур, аппарата омбудсмена и конфессий в этой сфере; осуществление института наставничества для несовершеннолетних, подверженных криминогенному влиянию; повышение качества работы подразделений правоохранительных органов в этой сфере. </w:t>
      </w:r>
      <w:proofErr w:type="gramEnd"/>
    </w:p>
    <w:p w:rsidR="000F2D31" w:rsidRPr="00D325E7" w:rsidRDefault="000F2D31" w:rsidP="00184396">
      <w:pPr>
        <w:pStyle w:val="Default"/>
        <w:spacing w:line="276" w:lineRule="auto"/>
        <w:ind w:firstLine="708"/>
        <w:jc w:val="both"/>
        <w:rPr>
          <w:sz w:val="28"/>
          <w:szCs w:val="28"/>
        </w:rPr>
      </w:pPr>
      <w:r w:rsidRPr="00D325E7">
        <w:rPr>
          <w:sz w:val="28"/>
          <w:szCs w:val="28"/>
        </w:rPr>
        <w:t xml:space="preserve">Как ни парадоксально, но эксперты не питают чаяний действенности в отношении мер превенции, экономически затратных, но обоснованных в эффекте сетевого охвата, как то: организация социального </w:t>
      </w:r>
      <w:proofErr w:type="gramStart"/>
      <w:r w:rsidRPr="00D325E7">
        <w:rPr>
          <w:sz w:val="28"/>
          <w:szCs w:val="28"/>
        </w:rPr>
        <w:t>контроля за</w:t>
      </w:r>
      <w:proofErr w:type="gramEnd"/>
      <w:r w:rsidRPr="00D325E7">
        <w:rPr>
          <w:sz w:val="28"/>
          <w:szCs w:val="28"/>
        </w:rPr>
        <w:t xml:space="preserve"> криминогенными сферами жизнедеятельности несовершеннолетних, в совокупности с созданием пунктов оказания правовой и психологической помощи. В качестве упущенных и, возможно, потому в оценках экспертов утративших потенциал воплощения названы меры подготовки специалистов, обладающих многоотраслевыми знаниями и навыками, востребованными в реализации названных сетевых программах, а именно – в области права, педагогики и психологии. Выявление в ходе опроса потребности профессиональной квалификации специалистов в триаде трех «П» имело неожиданное проявление, которое потребует отдельного рассмотрения в разделе, посвященном вопросам индивидуального предупреждения преступности несовершеннолетних. </w:t>
      </w:r>
    </w:p>
    <w:p w:rsidR="000F2D31" w:rsidRPr="00D325E7" w:rsidRDefault="000F2D31" w:rsidP="00184396">
      <w:pPr>
        <w:pStyle w:val="Default"/>
        <w:spacing w:line="276" w:lineRule="auto"/>
        <w:ind w:firstLine="708"/>
        <w:jc w:val="both"/>
        <w:rPr>
          <w:sz w:val="28"/>
          <w:szCs w:val="28"/>
        </w:rPr>
      </w:pPr>
      <w:r w:rsidRPr="00D325E7">
        <w:rPr>
          <w:sz w:val="28"/>
          <w:szCs w:val="28"/>
        </w:rPr>
        <w:t xml:space="preserve">Значимы для предстоящего анализа статистических данных экспертные оценки соответствия применяемых мер борьбы с преступностью </w:t>
      </w:r>
      <w:r w:rsidRPr="00D325E7">
        <w:rPr>
          <w:sz w:val="28"/>
          <w:szCs w:val="28"/>
        </w:rPr>
        <w:lastRenderedPageBreak/>
        <w:t xml:space="preserve">несовершеннолетних, реалиям </w:t>
      </w:r>
      <w:proofErr w:type="gramStart"/>
      <w:r w:rsidRPr="00D325E7">
        <w:rPr>
          <w:sz w:val="28"/>
          <w:szCs w:val="28"/>
        </w:rPr>
        <w:t>криминогенной ситуации</w:t>
      </w:r>
      <w:proofErr w:type="gramEnd"/>
      <w:r w:rsidRPr="00D325E7">
        <w:rPr>
          <w:sz w:val="28"/>
          <w:szCs w:val="28"/>
        </w:rPr>
        <w:t xml:space="preserve">, складывающейся в современной деятельности. Подавляющее большинство, а именно ¾ респондентов полагают, что предпринимаемые меры отчасти соответствуют отмечаемой в их регионе ситуации, остальные высказали мнение о сбалансированном соответствии. Полученные данные не следует рассматривать односложно. Здесь существенна не только фиксация слабой потенции борьбы с преступностью, с одной стороны, и качественно-негативные характеристики криминальных проявлений – с другой. Более важным представляется незримый вывод о том, что компетентные эксперты дают оценку несостоятельности предпринимаемых мер предупреждения, не ставя ее в зависимость от </w:t>
      </w:r>
      <w:proofErr w:type="gramStart"/>
      <w:r w:rsidRPr="00D325E7">
        <w:rPr>
          <w:sz w:val="28"/>
          <w:szCs w:val="28"/>
        </w:rPr>
        <w:t>криминогенной ситуации</w:t>
      </w:r>
      <w:proofErr w:type="gramEnd"/>
      <w:r w:rsidRPr="00D325E7">
        <w:rPr>
          <w:sz w:val="28"/>
          <w:szCs w:val="28"/>
        </w:rPr>
        <w:t xml:space="preserve">, справедливо придавая ей сложное значение. </w:t>
      </w:r>
    </w:p>
    <w:p w:rsidR="000F2D31" w:rsidRPr="00D325E7" w:rsidRDefault="000F2D31" w:rsidP="00184396">
      <w:pPr>
        <w:pStyle w:val="Default"/>
        <w:spacing w:line="276" w:lineRule="auto"/>
        <w:ind w:firstLine="708"/>
        <w:jc w:val="both"/>
        <w:rPr>
          <w:sz w:val="28"/>
          <w:szCs w:val="28"/>
        </w:rPr>
      </w:pPr>
      <w:r w:rsidRPr="00D325E7">
        <w:rPr>
          <w:sz w:val="28"/>
          <w:szCs w:val="28"/>
        </w:rPr>
        <w:t xml:space="preserve">Отдельные предложенные экспертам вопросы не были лишены значения, рассчитанного на получение предварительных гипотез по </w:t>
      </w:r>
      <w:proofErr w:type="spellStart"/>
      <w:r w:rsidRPr="00D325E7">
        <w:rPr>
          <w:sz w:val="28"/>
          <w:szCs w:val="28"/>
        </w:rPr>
        <w:t>криминологически</w:t>
      </w:r>
      <w:proofErr w:type="spellEnd"/>
      <w:r w:rsidRPr="00D325E7">
        <w:rPr>
          <w:sz w:val="28"/>
          <w:szCs w:val="28"/>
        </w:rPr>
        <w:t xml:space="preserve"> значимым позициям, которые нуждались в предстоящем исследовании, в частности, оптимальных линий превентивной практики подавления криминальных явлений. Один из таких вопросов сформулирован в следующем содержании: «Какие направления предупреждения преступности несовершеннолетних соответствуют современному состоянию ее проявлений?». Отвечая на него, респонденты представили весьма противоречивые мнения. С одной стороны, полученные данные опроса не заставляют сомневаться в адекватности восприятия омбудсменами реалий, связанных с будущим неблагоприятным состоянием преступности несовершеннолетних. С другой стороны, полученные ответы формируют ощущение ошибочного отношения экспертов к выбору предпочтительных или соответствующих ожидаемому состоянию преступности конкретных направлений предупреждения. </w:t>
      </w:r>
    </w:p>
    <w:p w:rsidR="000F2D31" w:rsidRPr="00D325E7" w:rsidRDefault="000F2D31" w:rsidP="00184396">
      <w:pPr>
        <w:pStyle w:val="Default"/>
        <w:spacing w:line="276" w:lineRule="auto"/>
        <w:ind w:firstLine="708"/>
        <w:jc w:val="both"/>
        <w:rPr>
          <w:sz w:val="28"/>
          <w:szCs w:val="28"/>
        </w:rPr>
      </w:pPr>
      <w:r w:rsidRPr="00D325E7">
        <w:rPr>
          <w:sz w:val="28"/>
          <w:szCs w:val="28"/>
        </w:rPr>
        <w:t xml:space="preserve">На экспертную оценку были представлены классические для криминологической теории и практики три направления предупреждения преступности: общее, специальное и индивидуальное. В таком контексте заданный вопрос приобрел значение проверки профессиональной компетенции экспертов. Автор намеренно допустил это обстоятельство, оставаясь на убежденных позициях о том, что оценка отдельных линий превенции неконструктивна, только в их совокупном применении способен проявиться ожидаемый эффект. Примечательно, что в ходе опроса ни один из экспертов не высказал схожих убеждений, которые могли бы поставить под сомнение корректность содержания предложенного вопроса. Однако отмеченные обстоятельства не препятствуют анализу раздельных оценок, если оценивать их в совокупности. </w:t>
      </w:r>
    </w:p>
    <w:p w:rsidR="000F2D31" w:rsidRPr="00D325E7" w:rsidRDefault="000F2D31" w:rsidP="00184396">
      <w:pPr>
        <w:pStyle w:val="Default"/>
        <w:spacing w:line="276" w:lineRule="auto"/>
        <w:ind w:firstLine="708"/>
        <w:jc w:val="both"/>
        <w:rPr>
          <w:sz w:val="28"/>
          <w:szCs w:val="28"/>
        </w:rPr>
      </w:pPr>
      <w:r w:rsidRPr="00D325E7">
        <w:rPr>
          <w:sz w:val="28"/>
          <w:szCs w:val="28"/>
        </w:rPr>
        <w:lastRenderedPageBreak/>
        <w:t xml:space="preserve">Итак, общее предупреждение преступности несовершеннолетних, которое складывается на уровне реализуемых в государстве и обществе мер социальной и экономической политики, 53 % опрошенных оценивают как подобающее для борьбы с криминальными проявлениями. Соответственно, оставшаяся часть высказала категорическое неудовлетворение такой корреляцией. Практически в таких же равных пропорциях (60 % против 40 % респондентов) оказались оценки экспертов относительно индивидуальных мер предупреждения. Такое разделение поддавалось авторскому прогнозированию. </w:t>
      </w:r>
      <w:proofErr w:type="spellStart"/>
      <w:r w:rsidRPr="00D325E7">
        <w:rPr>
          <w:sz w:val="28"/>
          <w:szCs w:val="28"/>
        </w:rPr>
        <w:t>Предугаданность</w:t>
      </w:r>
      <w:proofErr w:type="spellEnd"/>
      <w:r w:rsidRPr="00D325E7">
        <w:rPr>
          <w:sz w:val="28"/>
          <w:szCs w:val="28"/>
        </w:rPr>
        <w:t xml:space="preserve"> в данном случае находит свое объяснение в выборке участвующих в опросе лиц, которым профессионально ближе реализуемые направления индивидуальной профилактики в связи с контингентом осуществляемой ими защиты. </w:t>
      </w:r>
    </w:p>
    <w:p w:rsidR="000F2D31" w:rsidRPr="00D325E7" w:rsidRDefault="000F2D31" w:rsidP="00184396">
      <w:pPr>
        <w:pStyle w:val="Default"/>
        <w:spacing w:line="276" w:lineRule="auto"/>
        <w:ind w:firstLine="708"/>
        <w:jc w:val="both"/>
        <w:rPr>
          <w:sz w:val="28"/>
          <w:szCs w:val="28"/>
        </w:rPr>
      </w:pPr>
      <w:r w:rsidRPr="00D325E7">
        <w:rPr>
          <w:sz w:val="28"/>
          <w:szCs w:val="28"/>
        </w:rPr>
        <w:t xml:space="preserve">Чуть большее число экспертов (60 %) отметило качество специальных мер предупреждения преступности, отвечающее конкретным ее проявлениям. Предсказуемость такого превалирования оценок может находить свое объяснение в том, что эксперты высоко оценивают возможности уполномоченных субъектов из числа правоохранителей, прежде всего, которые по меткому замечанию профессора А.И. Алексеева, должны реализовывать </w:t>
      </w:r>
      <w:proofErr w:type="spellStart"/>
      <w:r w:rsidRPr="00D325E7">
        <w:rPr>
          <w:sz w:val="28"/>
          <w:szCs w:val="28"/>
        </w:rPr>
        <w:t>общесоциальные</w:t>
      </w:r>
      <w:proofErr w:type="spellEnd"/>
      <w:r w:rsidRPr="00D325E7">
        <w:rPr>
          <w:sz w:val="28"/>
          <w:szCs w:val="28"/>
        </w:rPr>
        <w:t xml:space="preserve"> меры превенции в конкретике</w:t>
      </w:r>
      <w:r w:rsidR="000B0EB9" w:rsidRPr="00D325E7">
        <w:rPr>
          <w:rStyle w:val="a5"/>
          <w:sz w:val="28"/>
          <w:szCs w:val="28"/>
        </w:rPr>
        <w:footnoteReference w:id="74"/>
      </w:r>
      <w:r w:rsidR="000B0EB9" w:rsidRPr="00D325E7">
        <w:rPr>
          <w:sz w:val="28"/>
          <w:szCs w:val="28"/>
        </w:rPr>
        <w:t>.</w:t>
      </w:r>
    </w:p>
    <w:p w:rsidR="000F2D31" w:rsidRPr="00D325E7" w:rsidRDefault="000F2D31" w:rsidP="00184396">
      <w:pPr>
        <w:pStyle w:val="Default"/>
        <w:spacing w:line="276" w:lineRule="auto"/>
        <w:ind w:firstLine="708"/>
        <w:jc w:val="both"/>
        <w:rPr>
          <w:sz w:val="28"/>
          <w:szCs w:val="28"/>
        </w:rPr>
      </w:pPr>
      <w:r w:rsidRPr="00D325E7">
        <w:rPr>
          <w:sz w:val="28"/>
          <w:szCs w:val="28"/>
        </w:rPr>
        <w:t xml:space="preserve">Сухие, процентно выраженные экспертные оценки устанавливаемого соответствия не могут быть показательны без объяснения причин, по которым направления криминологического предупреждения имеют недостатки в коррелирующей связи с реальными проявлениями преступности. Заслуживают внимания дополнительные разъяснения, которые опрашиваемые представили в обоснование своей оценки. </w:t>
      </w:r>
    </w:p>
    <w:p w:rsidR="000F2D31" w:rsidRPr="00D325E7" w:rsidRDefault="000F2D31" w:rsidP="00184396">
      <w:pPr>
        <w:pStyle w:val="Default"/>
        <w:spacing w:line="276" w:lineRule="auto"/>
        <w:ind w:firstLine="708"/>
        <w:jc w:val="both"/>
        <w:rPr>
          <w:sz w:val="28"/>
          <w:szCs w:val="28"/>
        </w:rPr>
      </w:pPr>
      <w:r w:rsidRPr="00D325E7">
        <w:rPr>
          <w:sz w:val="28"/>
          <w:szCs w:val="28"/>
        </w:rPr>
        <w:t xml:space="preserve">Так, по их мнению, имеющиеся несоответствия всех направлений предупреждения преступности несовершеннолетних текущему состоянию ее проявлений обусловлены рядом обстоятельств, среди которых ведущее значение имеют: формализм; недостатки законодательства; отсутствие компетенции должностных лиц; отсутствие межведомственного взаимодействия между субъектами профилактики. </w:t>
      </w:r>
    </w:p>
    <w:p w:rsidR="000F2D31" w:rsidRPr="00D325E7" w:rsidRDefault="000F2D31" w:rsidP="00184396">
      <w:pPr>
        <w:pStyle w:val="Default"/>
        <w:spacing w:line="276" w:lineRule="auto"/>
        <w:ind w:firstLine="708"/>
        <w:jc w:val="both"/>
        <w:rPr>
          <w:sz w:val="28"/>
          <w:szCs w:val="28"/>
        </w:rPr>
      </w:pPr>
      <w:r w:rsidRPr="00D325E7">
        <w:rPr>
          <w:sz w:val="28"/>
          <w:szCs w:val="28"/>
        </w:rPr>
        <w:t xml:space="preserve">В порядке частных дополнений экспертами высказывались суждения о том, что на качество реализации превентивных мер борьбы с преступностью несовершеннолетних оказывает влияние так называемый экономический фактор. Примечательно, что в оценках респондентов он получил выражение в самых разных проявлениях воздействия – как на </w:t>
      </w:r>
      <w:proofErr w:type="spellStart"/>
      <w:r w:rsidRPr="00D325E7">
        <w:rPr>
          <w:sz w:val="28"/>
          <w:szCs w:val="28"/>
        </w:rPr>
        <w:t>криминогенность</w:t>
      </w:r>
      <w:proofErr w:type="spellEnd"/>
      <w:r w:rsidRPr="00D325E7">
        <w:rPr>
          <w:sz w:val="28"/>
          <w:szCs w:val="28"/>
        </w:rPr>
        <w:t xml:space="preserve">, так и на организацию ее преодоления. Традиционно были отмечены безработица и </w:t>
      </w:r>
      <w:r w:rsidRPr="00D325E7">
        <w:rPr>
          <w:sz w:val="28"/>
          <w:szCs w:val="28"/>
        </w:rPr>
        <w:lastRenderedPageBreak/>
        <w:t xml:space="preserve">низкий уровень прожиточного уровня, оказывающие влияние на формирование причинного комплекса преступности. Отдельно указывалось на недостаточность финансовой составляющей мер предупреждения совокупности уголовно наказуемых деяний несовершеннолетних, в том числе в невыдающемся выражении этих мер: организация их досуга, занятости с целью формирования профессиональных интересов (кружки, секции); последствия экономически выраженного дефицита обеспечения превенций преступности. Названы институциональные проблемы другого порядка и значения, а именно низкий уровень правосознания, а в случае его достаточности у отдельных лиц – превалирование знания прав над знанием обязанностей. </w:t>
      </w:r>
    </w:p>
    <w:p w:rsidR="000F2D31" w:rsidRPr="00D325E7" w:rsidRDefault="000F2D31" w:rsidP="00184396">
      <w:pPr>
        <w:pStyle w:val="Default"/>
        <w:spacing w:line="276" w:lineRule="auto"/>
        <w:ind w:firstLine="708"/>
        <w:jc w:val="both"/>
        <w:rPr>
          <w:sz w:val="28"/>
          <w:szCs w:val="28"/>
        </w:rPr>
      </w:pPr>
      <w:r w:rsidRPr="00D325E7">
        <w:rPr>
          <w:sz w:val="28"/>
          <w:szCs w:val="28"/>
        </w:rPr>
        <w:t xml:space="preserve">Ожидаемыми оказались экспертные оценки эффективности деятельности субъектов, которые в силу непосредственной профессиональной компетенции и занятости призваны обеспечивать нейтрализацию неблагоприятных факторов нравственно-психологического типа, обуславливающих вовлеченность несовершеннолетних в криминал. По существу, выяснение этих позиций выражает латентно полученную в ходе опроса и самооценку работы самих экспертов. Так, деятельность педагогических работников образовательных учреждений, социальных работников, включая занятых в аппарате детского омбудсмена, а также сотрудников органов внутренних дел, по мнению респондентов, представляется наиболее эффективной. Меньше надежд возлагается на представителей традиционных религиозных конфессий, а также зарегистрированных в установленном законом порядке политических партий и движений. Еще более низкими рейтингами эффективности работы отмечены специалисты социально-психологических служб, общественные воспитатели, а также представители молодежных организаций. К представленным оценкам не следует относиться исключительно в их сущностном (заданном) значении. Автор видит в них еще и отражение скрытых резервов межведомственного взаимодействия, а также ресурсы государственно-частного партнерства в задачах предупреждения преступности несовершеннолетних. </w:t>
      </w:r>
    </w:p>
    <w:p w:rsidR="006F5266" w:rsidRPr="00D325E7" w:rsidRDefault="000F2D31" w:rsidP="00184396">
      <w:pPr>
        <w:pStyle w:val="Default"/>
        <w:spacing w:line="276" w:lineRule="auto"/>
        <w:ind w:firstLine="708"/>
        <w:jc w:val="both"/>
        <w:rPr>
          <w:sz w:val="28"/>
          <w:szCs w:val="28"/>
        </w:rPr>
      </w:pPr>
      <w:r w:rsidRPr="00D325E7">
        <w:rPr>
          <w:sz w:val="28"/>
          <w:szCs w:val="28"/>
        </w:rPr>
        <w:t xml:space="preserve">Предварительное значение для определения направлений предстоящей криминологической характеристики преступности несовершеннолетних имел вопрос о качественных свойствах ее конкретных проявлений, которые заметны экспертам. Полученные данные оказались сконцентрированными на корыстной преступности (более 60 % всех ответов) и совокупности уголовно наказуемых деяний небольшой и средней тяжести, совершаемых в условиях улицы, досуга (хулиганство, завладение транспортным средством без цели </w:t>
      </w:r>
      <w:r w:rsidRPr="00D325E7">
        <w:rPr>
          <w:sz w:val="28"/>
          <w:szCs w:val="28"/>
        </w:rPr>
        <w:lastRenderedPageBreak/>
        <w:t xml:space="preserve">хищения). Незначительным (около 15 %) оказалось мнение респондентов о предрасположенности несовершеннолетних к вовлечению в криминальный рынок оборота наркотических средств. В механизме их преступного поведения в тех случаях, когда деяние совершалось в составе группы, преимущественное указание получили формы соучастия в виде исполнителя (51 %), реже – организатора (34 %) или пособника (32 %). </w:t>
      </w:r>
    </w:p>
    <w:p w:rsidR="000F2D31" w:rsidRPr="00D325E7" w:rsidRDefault="000F2D31" w:rsidP="00184396">
      <w:pPr>
        <w:pStyle w:val="Default"/>
        <w:spacing w:line="276" w:lineRule="auto"/>
        <w:ind w:firstLine="708"/>
        <w:jc w:val="both"/>
        <w:rPr>
          <w:sz w:val="28"/>
          <w:szCs w:val="28"/>
        </w:rPr>
      </w:pPr>
      <w:r w:rsidRPr="00D325E7">
        <w:rPr>
          <w:sz w:val="28"/>
          <w:szCs w:val="28"/>
        </w:rPr>
        <w:t xml:space="preserve">Оставшейся трети экспертов портрет исследуемых предстает в кардинально новых характеристиках, которые по отношению к предыдущему времени можно определить как криминологический эксцесс. Таковой получает свое выражение в редких проявлениях спонтанности преступного умысла, но превалировании «грамотности» как преступных действий, так и попыток их оправдания. Отмечаемые черты и характеристики, по мнению автора, следует рассматривать как фундамент, цементирующий будущие качественно-негативные характеристики личности несовершеннолетних преступников, которые не исключают свойственные прежнему периоду времени </w:t>
      </w:r>
      <w:proofErr w:type="spellStart"/>
      <w:r w:rsidRPr="00D325E7">
        <w:rPr>
          <w:sz w:val="28"/>
          <w:szCs w:val="28"/>
        </w:rPr>
        <w:t>криминологически</w:t>
      </w:r>
      <w:proofErr w:type="spellEnd"/>
      <w:r w:rsidRPr="00D325E7">
        <w:rPr>
          <w:sz w:val="28"/>
          <w:szCs w:val="28"/>
        </w:rPr>
        <w:t xml:space="preserve"> значимые черты их предшественников. </w:t>
      </w:r>
    </w:p>
    <w:p w:rsidR="000F2D31" w:rsidRPr="00D325E7" w:rsidRDefault="000F2D31" w:rsidP="00184396">
      <w:pPr>
        <w:pStyle w:val="Default"/>
        <w:spacing w:line="276" w:lineRule="auto"/>
        <w:ind w:firstLine="708"/>
        <w:jc w:val="both"/>
        <w:rPr>
          <w:sz w:val="28"/>
          <w:szCs w:val="28"/>
        </w:rPr>
      </w:pPr>
      <w:r w:rsidRPr="00D325E7">
        <w:rPr>
          <w:sz w:val="28"/>
          <w:szCs w:val="28"/>
        </w:rPr>
        <w:t xml:space="preserve">Между тем специальному указанию подверглись в оценках опрошенных инновационные для криминологии знаний характеристики личности несовершеннолетних, которые порождают благоприятные условия для формирования изощренных форм незаконного поведения. Их следует сочетать с интересами, но не характеристиками личности. Однако впоследствии они становятся неотъемлемыми качествами преступника. По мнению респондентов (49 %), они закладываются под влиянием информационного фактора. Операционная свобода неограниченного использования современных средств коммуникаций, в том числе в формате социально-сетевого общения, порождает, как следует из анализа полученных ответов экспертов, прогрессивность несовершеннолетних, которая не всегда проявляет уважение к закону, гуманность. На этом фоне показательно повествование одного из анкетируемых, который справедливо и обоснованно связал отмечаемые характеристики с потенцией роста распространенности новых криминальных реалий. В частности, эти гипотезы представлены в следующих суждениях: «тревожит тот факт, что несовершеннолетние стали чаще вовлекаться в </w:t>
      </w:r>
      <w:proofErr w:type="spellStart"/>
      <w:r w:rsidRPr="00D325E7">
        <w:rPr>
          <w:sz w:val="28"/>
          <w:szCs w:val="28"/>
        </w:rPr>
        <w:t>этнорелигиозные</w:t>
      </w:r>
      <w:proofErr w:type="spellEnd"/>
      <w:r w:rsidRPr="00D325E7">
        <w:rPr>
          <w:sz w:val="28"/>
          <w:szCs w:val="28"/>
        </w:rPr>
        <w:t xml:space="preserve"> конфликты, в экстремистские группировки и националистические движения. Опасность такой тенденции заключается в том, что молодые люди могут стать на путь терроризма». </w:t>
      </w:r>
    </w:p>
    <w:p w:rsidR="006F5266" w:rsidRPr="00D325E7" w:rsidRDefault="000F2D31" w:rsidP="00184396">
      <w:pPr>
        <w:pStyle w:val="Default"/>
        <w:spacing w:line="276" w:lineRule="auto"/>
        <w:ind w:firstLine="708"/>
        <w:jc w:val="both"/>
        <w:rPr>
          <w:sz w:val="28"/>
          <w:szCs w:val="28"/>
        </w:rPr>
      </w:pPr>
      <w:r w:rsidRPr="00D325E7">
        <w:rPr>
          <w:sz w:val="28"/>
          <w:szCs w:val="28"/>
        </w:rPr>
        <w:t xml:space="preserve">Соответствующим действительности представляется мнение экспертов о том, что роль и значение семейно-социальных отношений в кардинальном изменении </w:t>
      </w:r>
      <w:proofErr w:type="spellStart"/>
      <w:r w:rsidRPr="00D325E7">
        <w:rPr>
          <w:sz w:val="28"/>
          <w:szCs w:val="28"/>
        </w:rPr>
        <w:t>криминологически</w:t>
      </w:r>
      <w:proofErr w:type="spellEnd"/>
      <w:r w:rsidRPr="00D325E7">
        <w:rPr>
          <w:sz w:val="28"/>
          <w:szCs w:val="28"/>
        </w:rPr>
        <w:t xml:space="preserve"> значимых характеристик личности несовершеннолетних является незначительной. Для аргументации </w:t>
      </w:r>
      <w:r w:rsidRPr="00D325E7">
        <w:rPr>
          <w:sz w:val="28"/>
          <w:szCs w:val="28"/>
        </w:rPr>
        <w:lastRenderedPageBreak/>
        <w:t xml:space="preserve">высказанных суждений не лишенным смысла будет повторное обращение к результатам анкетирования несовершеннолетних о предпочтениях к источникам получения знаний. Как отмечалось в предыдущем разделе, 58 % осужденных несовершеннолетних черпают и находят их в электронных средствах массовой информации, которые конкурируют со всеми иными, традиционными, источниками (личные наблюдения, беседы, общение в микросреде). </w:t>
      </w:r>
    </w:p>
    <w:p w:rsidR="000F2D31" w:rsidRPr="00D325E7" w:rsidRDefault="000F2D31" w:rsidP="00184396">
      <w:pPr>
        <w:pStyle w:val="Default"/>
        <w:spacing w:line="276" w:lineRule="auto"/>
        <w:ind w:firstLine="708"/>
        <w:jc w:val="both"/>
        <w:rPr>
          <w:sz w:val="28"/>
          <w:szCs w:val="28"/>
        </w:rPr>
      </w:pPr>
      <w:r w:rsidRPr="00D325E7">
        <w:rPr>
          <w:sz w:val="28"/>
          <w:szCs w:val="28"/>
        </w:rPr>
        <w:t xml:space="preserve">Важным представлялось выяснение позиции респондентов относительно действенности мер, которые способны оказать влияние на снижение преступности несовершеннолетних. Подавляющее число экспертов не отличилось оригинальностью видения искомых мер, они фактически отразили в своих оценках нормативно определенные во многих правовых документах, а также в законодательных актах декларативные положения </w:t>
      </w:r>
      <w:proofErr w:type="spellStart"/>
      <w:r w:rsidRPr="00D325E7">
        <w:rPr>
          <w:sz w:val="28"/>
          <w:szCs w:val="28"/>
        </w:rPr>
        <w:t>общепрофилактического</w:t>
      </w:r>
      <w:proofErr w:type="spellEnd"/>
      <w:r w:rsidRPr="00D325E7">
        <w:rPr>
          <w:sz w:val="28"/>
          <w:szCs w:val="28"/>
        </w:rPr>
        <w:t xml:space="preserve"> значения, но не конкретно испрашиваемые средства минимизации преступности несовершеннолетних. </w:t>
      </w:r>
      <w:proofErr w:type="gramStart"/>
      <w:r w:rsidRPr="00D325E7">
        <w:rPr>
          <w:sz w:val="28"/>
          <w:szCs w:val="28"/>
        </w:rPr>
        <w:t xml:space="preserve">В частности, указание нашли: правовое и нравственное воспитание, обеспечение занятости (учебной, трудовой), а также уровня жизни, гарантирующего физическое, интеллектуальное, духовное развитие подрастающего поколения. </w:t>
      </w:r>
      <w:proofErr w:type="gramEnd"/>
    </w:p>
    <w:p w:rsidR="000F2D31" w:rsidRPr="00D325E7" w:rsidRDefault="000F2D31" w:rsidP="00184396">
      <w:pPr>
        <w:pStyle w:val="Default"/>
        <w:spacing w:line="276" w:lineRule="auto"/>
        <w:ind w:firstLine="708"/>
        <w:jc w:val="both"/>
        <w:rPr>
          <w:sz w:val="28"/>
          <w:szCs w:val="28"/>
        </w:rPr>
      </w:pPr>
      <w:r w:rsidRPr="00D325E7">
        <w:rPr>
          <w:sz w:val="28"/>
          <w:szCs w:val="28"/>
        </w:rPr>
        <w:t xml:space="preserve">В меньшей степени, по мнению экспертов, способствуют снижению преступности несовершеннолетних такие меры, как: организация контролируемого досуга и отдыха несовершеннолетних; исключение условий и причин, продуцирующих подростковую наркоманию, алкоголизм, проституцию; преодоление семейного неблагополучия, компенсация недостатков семейного воспитания. </w:t>
      </w:r>
    </w:p>
    <w:p w:rsidR="000F2D31" w:rsidRPr="00D325E7" w:rsidRDefault="000F2D31" w:rsidP="00184396">
      <w:pPr>
        <w:pStyle w:val="Default"/>
        <w:spacing w:line="276" w:lineRule="auto"/>
        <w:ind w:firstLine="708"/>
        <w:jc w:val="both"/>
        <w:rPr>
          <w:sz w:val="28"/>
          <w:szCs w:val="28"/>
        </w:rPr>
      </w:pPr>
      <w:r w:rsidRPr="00D325E7">
        <w:rPr>
          <w:sz w:val="28"/>
          <w:szCs w:val="28"/>
        </w:rPr>
        <w:t xml:space="preserve">Парадоксальное значение, учитывая категорию анкетируемых, имеет обстоятельство слабой озабоченности экспертов предложенным автором таким направлением минимизации криминальных рисков, как ограничение свободы средств массовой информации с целью охраны духовного и нравственного здоровья подрастающего поколения. Это обстоятельство вызывает еще большее недоумение в контексте предварительно полученных данных о высоком значении средств массовой информации, которое придается им несовершеннолетними. </w:t>
      </w:r>
    </w:p>
    <w:p w:rsidR="006F5266" w:rsidRPr="00D325E7" w:rsidRDefault="000F2D31" w:rsidP="00184396">
      <w:pPr>
        <w:pStyle w:val="Default"/>
        <w:spacing w:line="276" w:lineRule="auto"/>
        <w:ind w:firstLine="708"/>
        <w:jc w:val="both"/>
        <w:rPr>
          <w:sz w:val="28"/>
          <w:szCs w:val="28"/>
        </w:rPr>
      </w:pPr>
      <w:r w:rsidRPr="00D325E7">
        <w:rPr>
          <w:sz w:val="28"/>
          <w:szCs w:val="28"/>
        </w:rPr>
        <w:t xml:space="preserve">Отмечаемые выше обоснования необходимости использования анкетирования экспертов для проверки достоверности данных, полученных в ходе опроса несовершеннолетних, получили подтверждение своей целесообразности. В частности, важными являются превалирующие ответы несовершеннолетних осужденных о том, что они не испытывают склонностей и интересов к вхождению в неформальные социальные объединения. Между тем, по личным наблюдениям и информации, которыми </w:t>
      </w:r>
      <w:r w:rsidRPr="00D325E7">
        <w:rPr>
          <w:sz w:val="28"/>
          <w:szCs w:val="28"/>
        </w:rPr>
        <w:lastRenderedPageBreak/>
        <w:t xml:space="preserve">оперировали эксперты (75 %) в своих ответах, связь несовершеннолетних с указанными объединениями имеется. </w:t>
      </w:r>
    </w:p>
    <w:p w:rsidR="000F2D31" w:rsidRPr="00D325E7" w:rsidRDefault="000F2D31" w:rsidP="00184396">
      <w:pPr>
        <w:pStyle w:val="Default"/>
        <w:spacing w:line="276" w:lineRule="auto"/>
        <w:ind w:firstLine="708"/>
        <w:jc w:val="both"/>
        <w:rPr>
          <w:sz w:val="28"/>
          <w:szCs w:val="28"/>
        </w:rPr>
      </w:pPr>
      <w:r w:rsidRPr="00D325E7">
        <w:rPr>
          <w:sz w:val="28"/>
          <w:szCs w:val="28"/>
        </w:rPr>
        <w:t>Отмеченные проблемы могут казаться несовместимыми с предметом настоящего исследования в силу академического объяснения того, что особенности назначения наказания несовершеннолетним отнесены в дисциплинах криминального цикла к вопросам уголовного процесса. Такие толкования могут найти свое опосредованное выражение в ссылках на специальные научные труды, которые ведутся с завидной регулярностью</w:t>
      </w:r>
      <w:r w:rsidR="006F5266" w:rsidRPr="00D325E7">
        <w:rPr>
          <w:rStyle w:val="a5"/>
          <w:sz w:val="28"/>
          <w:szCs w:val="28"/>
        </w:rPr>
        <w:footnoteReference w:id="75"/>
      </w:r>
      <w:r w:rsidRPr="00D325E7">
        <w:rPr>
          <w:sz w:val="28"/>
          <w:szCs w:val="28"/>
        </w:rPr>
        <w:t xml:space="preserve">. Их изучение свидетельствует о всемерной озабоченности поднимаемых проблем со стороны специалистов уголовного права и практических работников, которые результаты своих исследований часто сводят к юридико-догматическим подходам в решении проблем. При таком подходе игнорируемой оказывается оценка криминологических последствий оставления исследуемых проблем в рамках процессуального права. </w:t>
      </w:r>
    </w:p>
    <w:p w:rsidR="000F2D31" w:rsidRPr="00D325E7" w:rsidRDefault="000F2D31" w:rsidP="00184396">
      <w:pPr>
        <w:pStyle w:val="Default"/>
        <w:spacing w:line="276" w:lineRule="auto"/>
        <w:ind w:firstLine="708"/>
        <w:jc w:val="both"/>
        <w:rPr>
          <w:sz w:val="28"/>
          <w:szCs w:val="28"/>
        </w:rPr>
      </w:pPr>
      <w:r w:rsidRPr="00D325E7">
        <w:rPr>
          <w:sz w:val="28"/>
          <w:szCs w:val="28"/>
        </w:rPr>
        <w:t xml:space="preserve">По убеждению автора, отмечаемые академические отсылочные суждения выражают свою несостоятельность сквозь призму исконно решаемых наукой о преступности проблем </w:t>
      </w:r>
      <w:proofErr w:type="spellStart"/>
      <w:r w:rsidRPr="00D325E7">
        <w:rPr>
          <w:sz w:val="28"/>
          <w:szCs w:val="28"/>
        </w:rPr>
        <w:t>ресоциализации</w:t>
      </w:r>
      <w:proofErr w:type="spellEnd"/>
      <w:r w:rsidRPr="00D325E7">
        <w:rPr>
          <w:sz w:val="28"/>
          <w:szCs w:val="28"/>
        </w:rPr>
        <w:t xml:space="preserve"> несовершеннолетних. </w:t>
      </w:r>
    </w:p>
    <w:p w:rsidR="000F2D31" w:rsidRPr="00D325E7" w:rsidRDefault="000F2D31" w:rsidP="00184396">
      <w:pPr>
        <w:pStyle w:val="Default"/>
        <w:spacing w:line="276" w:lineRule="auto"/>
        <w:ind w:firstLine="708"/>
        <w:jc w:val="both"/>
        <w:rPr>
          <w:sz w:val="28"/>
          <w:szCs w:val="28"/>
        </w:rPr>
      </w:pPr>
      <w:r w:rsidRPr="00D325E7">
        <w:rPr>
          <w:sz w:val="28"/>
          <w:szCs w:val="28"/>
        </w:rPr>
        <w:t xml:space="preserve">Принимая во внимание образуемую брешь в возможных междисциплинарных исследованиях разрешения указанных проблем, в рамках настоящего исследования экспертам был предложен вопрос о влиянии избираемых мер наказания на вероятность возобновляемой преступности – в </w:t>
      </w:r>
      <w:proofErr w:type="spellStart"/>
      <w:r w:rsidRPr="00D325E7">
        <w:rPr>
          <w:sz w:val="28"/>
          <w:szCs w:val="28"/>
        </w:rPr>
        <w:t>постпенитенциарный</w:t>
      </w:r>
      <w:proofErr w:type="spellEnd"/>
      <w:r w:rsidRPr="00D325E7">
        <w:rPr>
          <w:sz w:val="28"/>
          <w:szCs w:val="28"/>
        </w:rPr>
        <w:t xml:space="preserve"> период. </w:t>
      </w:r>
    </w:p>
    <w:p w:rsidR="000F2D31" w:rsidRPr="00D325E7" w:rsidRDefault="000F2D31" w:rsidP="00184396">
      <w:pPr>
        <w:pStyle w:val="Default"/>
        <w:spacing w:line="276" w:lineRule="auto"/>
        <w:ind w:firstLine="708"/>
        <w:jc w:val="both"/>
        <w:rPr>
          <w:sz w:val="28"/>
          <w:szCs w:val="28"/>
        </w:rPr>
      </w:pPr>
      <w:r w:rsidRPr="00D325E7">
        <w:rPr>
          <w:sz w:val="28"/>
          <w:szCs w:val="28"/>
        </w:rPr>
        <w:t xml:space="preserve">Полученные оценки оказались изменчивы по отношению к предыдущим ответам о проблеме судейского усмотрения. Так, половина респондентов сочла, что назначенного впервые наказания несовершеннолетним иногда бывает достаточно для предотвращения новых преступлений. Четверть опрошенных разделили </w:t>
      </w:r>
      <w:proofErr w:type="gramStart"/>
      <w:r w:rsidRPr="00D325E7">
        <w:rPr>
          <w:sz w:val="28"/>
          <w:szCs w:val="28"/>
        </w:rPr>
        <w:t>расхожую</w:t>
      </w:r>
      <w:proofErr w:type="gramEnd"/>
      <w:r w:rsidRPr="00D325E7">
        <w:rPr>
          <w:sz w:val="28"/>
          <w:szCs w:val="28"/>
        </w:rPr>
        <w:t xml:space="preserve">, но научно и практически обоснованную точку зрения о том, что современные подходы к </w:t>
      </w:r>
      <w:proofErr w:type="spellStart"/>
      <w:r w:rsidRPr="00D325E7">
        <w:rPr>
          <w:sz w:val="28"/>
          <w:szCs w:val="28"/>
        </w:rPr>
        <w:t>ресоциализации</w:t>
      </w:r>
      <w:proofErr w:type="spellEnd"/>
      <w:r w:rsidRPr="00D325E7">
        <w:rPr>
          <w:sz w:val="28"/>
          <w:szCs w:val="28"/>
        </w:rPr>
        <w:t xml:space="preserve"> несовершеннолетних дают обратный эффект, выраженный в образе «криминальной школы». Оставшаяся четверть омбудсменов отметила абсолютную достаточность избираемых мер уголовно-правового </w:t>
      </w:r>
      <w:r w:rsidRPr="00D325E7">
        <w:rPr>
          <w:sz w:val="28"/>
          <w:szCs w:val="28"/>
        </w:rPr>
        <w:lastRenderedPageBreak/>
        <w:t xml:space="preserve">реагирования для предотвращения повторных преступных проявлений со стороны несовершеннолетних. </w:t>
      </w:r>
    </w:p>
    <w:p w:rsidR="000F2D31" w:rsidRPr="00D325E7" w:rsidRDefault="000F2D31" w:rsidP="00184396">
      <w:pPr>
        <w:pStyle w:val="Default"/>
        <w:spacing w:line="276" w:lineRule="auto"/>
        <w:ind w:firstLine="708"/>
        <w:jc w:val="both"/>
        <w:rPr>
          <w:sz w:val="28"/>
          <w:szCs w:val="28"/>
        </w:rPr>
      </w:pPr>
      <w:r w:rsidRPr="00D325E7">
        <w:rPr>
          <w:sz w:val="28"/>
          <w:szCs w:val="28"/>
        </w:rPr>
        <w:t xml:space="preserve">При этом в обоснование представленных ответов были заложены суждения о том, что осужденные несовершеннолетние преступники либо испытывают чувство раскаяния, либо ищут оправдания содеянному уголовно наказуемому деянию (50/50 опрошенных в процентном выражении). Такое деление отражает актуальность вопросов прикладного и фундаментального значения для науки и практики уголовного права и процесса, выходящих за рамки настоящего исследования. Для исключения пространности этой гипотезы автор, в порядке краткого указания, определяет первостепенные задачи, ожидающие внимания специалистов указанных дисциплин и отраслей. </w:t>
      </w:r>
      <w:proofErr w:type="gramStart"/>
      <w:r w:rsidRPr="00D325E7">
        <w:rPr>
          <w:sz w:val="28"/>
          <w:szCs w:val="28"/>
        </w:rPr>
        <w:t>Это анализ и оценка криминологической обоснованности законодательного закрепления пределов назначения уголовных наказаний несовершеннолетним, а также мониторинг практики применения положений постановления Пленума Верховного Суда Российской Федерации от 1 февраля 2011 г. № 1 (ред. от 02.04.2013) «О судебной практике применения законодательства, регламентирующего особенности уголовной ответственности и наказания несовершеннолетних»</w:t>
      </w:r>
      <w:r w:rsidR="006F5266" w:rsidRPr="00D325E7">
        <w:rPr>
          <w:rStyle w:val="a5"/>
          <w:sz w:val="28"/>
          <w:szCs w:val="28"/>
        </w:rPr>
        <w:footnoteReference w:id="76"/>
      </w:r>
      <w:r w:rsidRPr="00D325E7">
        <w:rPr>
          <w:sz w:val="28"/>
          <w:szCs w:val="28"/>
        </w:rPr>
        <w:t>. Результаты решения этих задач могут быть многоцелевыми для обеспечения сугубо криминологических установок оптимизации борьбы</w:t>
      </w:r>
      <w:proofErr w:type="gramEnd"/>
      <w:r w:rsidRPr="00D325E7">
        <w:rPr>
          <w:sz w:val="28"/>
          <w:szCs w:val="28"/>
        </w:rPr>
        <w:t xml:space="preserve"> с преступностью несовершеннолетних. </w:t>
      </w:r>
    </w:p>
    <w:p w:rsidR="006F5266" w:rsidRPr="00CF0B4A" w:rsidRDefault="000F2D31" w:rsidP="00CF0B4A">
      <w:pPr>
        <w:pStyle w:val="Default"/>
        <w:spacing w:line="276" w:lineRule="auto"/>
        <w:ind w:firstLine="708"/>
        <w:jc w:val="both"/>
        <w:rPr>
          <w:sz w:val="28"/>
          <w:szCs w:val="28"/>
        </w:rPr>
      </w:pPr>
      <w:r w:rsidRPr="00D325E7">
        <w:rPr>
          <w:sz w:val="28"/>
          <w:szCs w:val="28"/>
        </w:rPr>
        <w:t xml:space="preserve">Предварительное подведение итогов произведенного анализа и оценок полученных экспертных мнений предлагается сосредоточить не на совокупности положений, которые предстоит оформить в составе криминологического портрета несовершеннолетнего, а на иных, проявивших актуальность проблемах, которые нельзя замолчать. Прилагая все возможные принципы корректности в их формулировании, остановимся на одной из них, наиболее злободневной. Это проблема кадровой составляющей криминологической политики борьбы с преступностью несовершеннолетних. Требуемое качество субъектов, занятых в этой сфере, не может предусматривать статистов по частным вопросам, по которым предлагаются взаимоисключающие ответы, отражающие несостоятельность парадигм. Перспективы заложены в экспертных возможностях субъектов, обладающих комплексными и обновляемыми познаниями </w:t>
      </w:r>
      <w:proofErr w:type="spellStart"/>
      <w:r w:rsidRPr="00D325E7">
        <w:rPr>
          <w:sz w:val="28"/>
          <w:szCs w:val="28"/>
        </w:rPr>
        <w:t>криминологически</w:t>
      </w:r>
      <w:proofErr w:type="spellEnd"/>
      <w:r w:rsidRPr="00D325E7">
        <w:rPr>
          <w:sz w:val="28"/>
          <w:szCs w:val="28"/>
        </w:rPr>
        <w:t xml:space="preserve"> значимых и сложных явлений, процессов, течений преступности несовершеннолетних, и способных выполнять прогностические задачи их распознания, для целей своевременного предупреждения. </w:t>
      </w:r>
    </w:p>
    <w:p w:rsidR="000F2D31" w:rsidRPr="00D325E7" w:rsidRDefault="000F2D31" w:rsidP="00184396">
      <w:pPr>
        <w:pStyle w:val="Default"/>
        <w:spacing w:line="276" w:lineRule="auto"/>
        <w:jc w:val="center"/>
        <w:rPr>
          <w:sz w:val="28"/>
          <w:szCs w:val="28"/>
        </w:rPr>
      </w:pPr>
      <w:r w:rsidRPr="00D325E7">
        <w:rPr>
          <w:b/>
          <w:bCs/>
          <w:sz w:val="28"/>
          <w:szCs w:val="28"/>
        </w:rPr>
        <w:lastRenderedPageBreak/>
        <w:t>§3. Портрет личности несовершеннолетнего</w:t>
      </w:r>
    </w:p>
    <w:p w:rsidR="000F2D31" w:rsidRPr="00D325E7" w:rsidRDefault="000F2D31" w:rsidP="00184396">
      <w:pPr>
        <w:pStyle w:val="Default"/>
        <w:spacing w:line="276" w:lineRule="auto"/>
        <w:jc w:val="center"/>
        <w:rPr>
          <w:sz w:val="28"/>
          <w:szCs w:val="28"/>
        </w:rPr>
      </w:pPr>
      <w:r w:rsidRPr="00D325E7">
        <w:rPr>
          <w:b/>
          <w:bCs/>
          <w:sz w:val="28"/>
          <w:szCs w:val="28"/>
        </w:rPr>
        <w:t>в типологических рисках криминогенной подверженности</w:t>
      </w:r>
    </w:p>
    <w:p w:rsidR="00D325E7" w:rsidRPr="003E6D2B" w:rsidRDefault="00D325E7" w:rsidP="00184396">
      <w:pPr>
        <w:pStyle w:val="Default"/>
        <w:spacing w:line="276" w:lineRule="auto"/>
        <w:jc w:val="both"/>
        <w:rPr>
          <w:sz w:val="28"/>
          <w:szCs w:val="28"/>
        </w:rPr>
      </w:pPr>
    </w:p>
    <w:p w:rsidR="000F2D31" w:rsidRPr="003E6D2B" w:rsidRDefault="000F2D31" w:rsidP="00184396">
      <w:pPr>
        <w:pStyle w:val="Default"/>
        <w:spacing w:line="276" w:lineRule="auto"/>
        <w:ind w:firstLine="708"/>
        <w:jc w:val="both"/>
        <w:rPr>
          <w:sz w:val="28"/>
          <w:szCs w:val="28"/>
        </w:rPr>
      </w:pPr>
      <w:r w:rsidRPr="003E6D2B">
        <w:rPr>
          <w:sz w:val="28"/>
          <w:szCs w:val="28"/>
        </w:rPr>
        <w:t xml:space="preserve">Многие исследования </w:t>
      </w:r>
      <w:proofErr w:type="spellStart"/>
      <w:r w:rsidRPr="003E6D2B">
        <w:rPr>
          <w:sz w:val="28"/>
          <w:szCs w:val="28"/>
        </w:rPr>
        <w:t>криминологически</w:t>
      </w:r>
      <w:proofErr w:type="spellEnd"/>
      <w:r w:rsidRPr="003E6D2B">
        <w:rPr>
          <w:sz w:val="28"/>
          <w:szCs w:val="28"/>
        </w:rPr>
        <w:t xml:space="preserve"> значимых характеристик личности преступника нередко завершаются получением результатов анкетирования респондентов из числа субъектов, непосредственно испытавших криминогенное воздействие, которое повлекло приобретение ими статуса осужденных лиц. </w:t>
      </w:r>
      <w:proofErr w:type="spellStart"/>
      <w:r w:rsidRPr="003E6D2B">
        <w:rPr>
          <w:sz w:val="28"/>
          <w:szCs w:val="28"/>
        </w:rPr>
        <w:t>Приобретѐнные</w:t>
      </w:r>
      <w:proofErr w:type="spellEnd"/>
      <w:r w:rsidRPr="003E6D2B">
        <w:rPr>
          <w:sz w:val="28"/>
          <w:szCs w:val="28"/>
        </w:rPr>
        <w:t xml:space="preserve"> данные опроса используются при составлении криминологической характеристики соответствующего вида преступности. Такой подход имеет традиционные устои воспроизведения для учебной криминологии и оправдан в позициях краткого изложения заслуживающих внимания типологических (обобщенных) свойств личности преступника, характерных для того или иного вида криминального явления. Однако за пределами академических задач весомой научно-практической ценностью могут обладать эти же данные в сопоставлении с результатами опроса </w:t>
      </w:r>
      <w:proofErr w:type="spellStart"/>
      <w:r w:rsidRPr="003E6D2B">
        <w:rPr>
          <w:sz w:val="28"/>
          <w:szCs w:val="28"/>
        </w:rPr>
        <w:t>референтной</w:t>
      </w:r>
      <w:proofErr w:type="spellEnd"/>
      <w:r w:rsidRPr="003E6D2B">
        <w:rPr>
          <w:sz w:val="28"/>
          <w:szCs w:val="28"/>
        </w:rPr>
        <w:t xml:space="preserve"> группы респондентов. </w:t>
      </w:r>
    </w:p>
    <w:p w:rsidR="000F2D31" w:rsidRPr="003E6D2B" w:rsidRDefault="000F2D31" w:rsidP="00184396">
      <w:pPr>
        <w:pStyle w:val="Default"/>
        <w:spacing w:line="276" w:lineRule="auto"/>
        <w:ind w:firstLine="708"/>
        <w:jc w:val="both"/>
        <w:rPr>
          <w:sz w:val="28"/>
          <w:szCs w:val="28"/>
        </w:rPr>
      </w:pPr>
      <w:r w:rsidRPr="003E6D2B">
        <w:rPr>
          <w:sz w:val="28"/>
          <w:szCs w:val="28"/>
        </w:rPr>
        <w:t xml:space="preserve">Следует отметить, что такой подход применительно ко всем проявлениям преступности не всегда возможен. Ключевое обстоятельство препятствия связано с разным социально-возрастным статусом респондентов, мнения которых требуется сопоставить. Личность взрослого субъекта, совершившего преступление, обладает спецификой укоренившихся свойств, сложившихся под влиянием жизненного опыта, социальной среды, морально-нравственных установок, уровня правосознания и многого другого, что, в конечном счете, было задействовано в мотивации уголовно наказуемого деяния. Привлечение таких респондентов к исследованию </w:t>
      </w:r>
      <w:r w:rsidR="00D325E7" w:rsidRPr="003E6D2B">
        <w:rPr>
          <w:sz w:val="28"/>
          <w:szCs w:val="28"/>
        </w:rPr>
        <w:t>происходит часто. В обиходе кри</w:t>
      </w:r>
      <w:r w:rsidRPr="003E6D2B">
        <w:rPr>
          <w:sz w:val="28"/>
          <w:szCs w:val="28"/>
        </w:rPr>
        <w:t xml:space="preserve">минологических средств изучения преступности давно используется метод опроса осужденных. Между тем полученные от них мнения сложно сравнивать по той простой причине, что требуемая для них </w:t>
      </w:r>
      <w:proofErr w:type="spellStart"/>
      <w:r w:rsidRPr="003E6D2B">
        <w:rPr>
          <w:sz w:val="28"/>
          <w:szCs w:val="28"/>
        </w:rPr>
        <w:t>референтная</w:t>
      </w:r>
      <w:proofErr w:type="spellEnd"/>
      <w:r w:rsidRPr="003E6D2B">
        <w:rPr>
          <w:sz w:val="28"/>
          <w:szCs w:val="28"/>
        </w:rPr>
        <w:t xml:space="preserve"> группа лиц, имея совпадение в возрасте, отличается в содержании отмеченных выше личностных характеристик. </w:t>
      </w:r>
    </w:p>
    <w:p w:rsidR="000F2D31" w:rsidRPr="003E6D2B" w:rsidRDefault="000F2D31" w:rsidP="00184396">
      <w:pPr>
        <w:pStyle w:val="Default"/>
        <w:spacing w:line="276" w:lineRule="auto"/>
        <w:ind w:firstLine="708"/>
        <w:jc w:val="both"/>
        <w:rPr>
          <w:sz w:val="28"/>
          <w:szCs w:val="28"/>
        </w:rPr>
      </w:pPr>
      <w:r w:rsidRPr="003E6D2B">
        <w:rPr>
          <w:sz w:val="28"/>
          <w:szCs w:val="28"/>
        </w:rPr>
        <w:t xml:space="preserve">По отношению к несовершеннолетним сопоставительный метод анализа и оценки результатов опроса, вне зависимости от </w:t>
      </w:r>
      <w:proofErr w:type="spellStart"/>
      <w:r w:rsidRPr="003E6D2B">
        <w:rPr>
          <w:sz w:val="28"/>
          <w:szCs w:val="28"/>
        </w:rPr>
        <w:t>криминологически</w:t>
      </w:r>
      <w:proofErr w:type="spellEnd"/>
      <w:r w:rsidRPr="003E6D2B">
        <w:rPr>
          <w:sz w:val="28"/>
          <w:szCs w:val="28"/>
        </w:rPr>
        <w:t xml:space="preserve"> значимого их статуса (осужденные и нет), становится приемлемым в силу одного условия. Оно состоит в том, что лица, не достигшие совершеннолетия и находящиеся в границах одной возрастной группы, испытывают </w:t>
      </w:r>
      <w:proofErr w:type="spellStart"/>
      <w:r w:rsidRPr="003E6D2B">
        <w:rPr>
          <w:sz w:val="28"/>
          <w:szCs w:val="28"/>
        </w:rPr>
        <w:t>однопорядковое</w:t>
      </w:r>
      <w:proofErr w:type="spellEnd"/>
      <w:r w:rsidRPr="003E6D2B">
        <w:rPr>
          <w:sz w:val="28"/>
          <w:szCs w:val="28"/>
        </w:rPr>
        <w:t xml:space="preserve"> по существу криминогенное влияние окружающей их действительности. Данное утверждение не безапелляционно, поскольку невозможно полностью исключить роль индивидуальных причин в феномене криминогенной подверженности и преступного вовлечения. Однако нельзя </w:t>
      </w:r>
      <w:r w:rsidRPr="003E6D2B">
        <w:rPr>
          <w:sz w:val="28"/>
          <w:szCs w:val="28"/>
        </w:rPr>
        <w:lastRenderedPageBreak/>
        <w:t xml:space="preserve">опровергнуть общую социальную среду формирования и становления характеристик и свойств личности, которые происходят в условиях криминогенного влияния факторов, общих и одинаково испытываемых несовершеннолетними. </w:t>
      </w:r>
    </w:p>
    <w:p w:rsidR="000F2D31" w:rsidRPr="003E6D2B" w:rsidRDefault="000F2D31" w:rsidP="00184396">
      <w:pPr>
        <w:pStyle w:val="Default"/>
        <w:spacing w:line="276" w:lineRule="auto"/>
        <w:ind w:firstLine="708"/>
        <w:jc w:val="both"/>
        <w:rPr>
          <w:sz w:val="28"/>
          <w:szCs w:val="28"/>
        </w:rPr>
      </w:pPr>
      <w:r w:rsidRPr="003E6D2B">
        <w:rPr>
          <w:sz w:val="28"/>
          <w:szCs w:val="28"/>
        </w:rPr>
        <w:t xml:space="preserve">Итак, для заявленных целей установления отмечаемых рисков первичный интерес представляет определение качественно-негативных </w:t>
      </w:r>
      <w:proofErr w:type="spellStart"/>
      <w:r w:rsidRPr="003E6D2B">
        <w:rPr>
          <w:sz w:val="28"/>
          <w:szCs w:val="28"/>
        </w:rPr>
        <w:t>криминологически</w:t>
      </w:r>
      <w:proofErr w:type="spellEnd"/>
      <w:r w:rsidRPr="003E6D2B">
        <w:rPr>
          <w:sz w:val="28"/>
          <w:szCs w:val="28"/>
        </w:rPr>
        <w:t xml:space="preserve"> значимых характеристик ближайшей социальной среды респондентов – их семьи. Ответы благополучных несовершеннолетних на этот счет отличаются от показателей их сверстников из числа осужденных. Практически в два раза чаще (53 % и 27 %) полный состав семьи отмечается в ответах благополучных </w:t>
      </w:r>
      <w:proofErr w:type="gramStart"/>
      <w:r w:rsidRPr="003E6D2B">
        <w:rPr>
          <w:sz w:val="28"/>
          <w:szCs w:val="28"/>
        </w:rPr>
        <w:t>не-совершеннолетних</w:t>
      </w:r>
      <w:proofErr w:type="gramEnd"/>
      <w:r w:rsidR="00D325E7" w:rsidRPr="003E6D2B">
        <w:rPr>
          <w:rStyle w:val="a5"/>
          <w:sz w:val="28"/>
          <w:szCs w:val="28"/>
        </w:rPr>
        <w:footnoteReference w:id="77"/>
      </w:r>
      <w:r w:rsidRPr="003E6D2B">
        <w:rPr>
          <w:sz w:val="28"/>
          <w:szCs w:val="28"/>
        </w:rPr>
        <w:t xml:space="preserve">. Похожая картина пропорций отражает обстоятельства наличия в семье родственников, ранее находившихся в местах лишения свободы (12 % и 24 %). Уровень толерантного </w:t>
      </w:r>
      <w:proofErr w:type="spellStart"/>
      <w:r w:rsidRPr="003E6D2B">
        <w:rPr>
          <w:sz w:val="28"/>
          <w:szCs w:val="28"/>
        </w:rPr>
        <w:t>отношеия</w:t>
      </w:r>
      <w:proofErr w:type="spellEnd"/>
      <w:r w:rsidRPr="003E6D2B">
        <w:rPr>
          <w:sz w:val="28"/>
          <w:szCs w:val="28"/>
        </w:rPr>
        <w:t xml:space="preserve"> к наркотическим средствам и алкоголю значительно выше у осужденных несовершеннолетних; так, допустимость употребления спиртных напитков продемонстрирована ими в три раза выше, нежели их сверстниками (8 % против 23 %). В абсолютной идентичности представлены оценки эскалаций, основанных на противоречиях в повседневной среде общения у представителей двух групп респондентов – 70 % от общего числа опрошенных указали на случающиеся конфликты со сверстниками (одноклассниками, друзьями и знакомыми). </w:t>
      </w:r>
    </w:p>
    <w:p w:rsidR="000F2D31" w:rsidRPr="003E6D2B" w:rsidRDefault="000F2D31" w:rsidP="00184396">
      <w:pPr>
        <w:pStyle w:val="Default"/>
        <w:spacing w:line="276" w:lineRule="auto"/>
        <w:ind w:firstLine="708"/>
        <w:jc w:val="both"/>
        <w:rPr>
          <w:sz w:val="28"/>
          <w:szCs w:val="28"/>
        </w:rPr>
      </w:pPr>
      <w:r w:rsidRPr="003E6D2B">
        <w:rPr>
          <w:sz w:val="28"/>
          <w:szCs w:val="28"/>
        </w:rPr>
        <w:t>Проблемы учебной успеваемости, даже в контексте субъективных оценок анкетируемых, спо</w:t>
      </w:r>
      <w:r w:rsidR="00D325E7" w:rsidRPr="003E6D2B">
        <w:rPr>
          <w:sz w:val="28"/>
          <w:szCs w:val="28"/>
        </w:rPr>
        <w:t>собны опосредованно отражать со</w:t>
      </w:r>
      <w:r w:rsidRPr="003E6D2B">
        <w:rPr>
          <w:sz w:val="28"/>
          <w:szCs w:val="28"/>
        </w:rPr>
        <w:t xml:space="preserve">стояние профилактической работы образовательных учреждений и соответствующей среды. Педагогическая профилактика, реализуемая в ходе учебного процесса, признается эффективной мерой, способной блокировать многие причины, продуцирующие </w:t>
      </w:r>
      <w:proofErr w:type="spellStart"/>
      <w:r w:rsidRPr="003E6D2B">
        <w:rPr>
          <w:sz w:val="28"/>
          <w:szCs w:val="28"/>
        </w:rPr>
        <w:t>девиантное</w:t>
      </w:r>
      <w:proofErr w:type="spellEnd"/>
      <w:r w:rsidRPr="003E6D2B">
        <w:rPr>
          <w:sz w:val="28"/>
          <w:szCs w:val="28"/>
        </w:rPr>
        <w:t xml:space="preserve"> и криминальное поведение учащихся образовательных учреждений. Данное направление в системе предупреждения преступности несовершеннолетних имеет актуальное содержание, которое получает выражение в разработке «превентивной педагогики»</w:t>
      </w:r>
      <w:r w:rsidR="00D325E7" w:rsidRPr="003E6D2B">
        <w:rPr>
          <w:rStyle w:val="a5"/>
          <w:sz w:val="28"/>
          <w:szCs w:val="28"/>
        </w:rPr>
        <w:footnoteReference w:id="78"/>
      </w:r>
      <w:r w:rsidR="00D325E7" w:rsidRPr="003E6D2B">
        <w:rPr>
          <w:sz w:val="28"/>
          <w:szCs w:val="28"/>
        </w:rPr>
        <w:t xml:space="preserve">. </w:t>
      </w:r>
    </w:p>
    <w:p w:rsidR="000F2D31" w:rsidRPr="003E6D2B" w:rsidRDefault="000F2D31" w:rsidP="00184396">
      <w:pPr>
        <w:pStyle w:val="Default"/>
        <w:spacing w:line="276" w:lineRule="auto"/>
        <w:ind w:firstLine="708"/>
        <w:jc w:val="both"/>
        <w:rPr>
          <w:sz w:val="28"/>
          <w:szCs w:val="28"/>
        </w:rPr>
      </w:pPr>
      <w:r w:rsidRPr="003E6D2B">
        <w:rPr>
          <w:sz w:val="28"/>
          <w:szCs w:val="28"/>
        </w:rPr>
        <w:t xml:space="preserve">Принимая во внимание это научно-практическое отступление, полученные в ходе опроса данные об успеваемости представителей двух </w:t>
      </w:r>
      <w:proofErr w:type="spellStart"/>
      <w:r w:rsidRPr="003E6D2B">
        <w:rPr>
          <w:sz w:val="28"/>
          <w:szCs w:val="28"/>
        </w:rPr>
        <w:lastRenderedPageBreak/>
        <w:t>референтных</w:t>
      </w:r>
      <w:proofErr w:type="spellEnd"/>
      <w:r w:rsidRPr="003E6D2B">
        <w:rPr>
          <w:sz w:val="28"/>
          <w:szCs w:val="28"/>
        </w:rPr>
        <w:t xml:space="preserve"> групп заставляют оценивать резервы педагогической профилактики как недостаточные для блокирования криминогенных факторов, оказывающих влияние на подростков-учащихся. Косвенные свидетельства этого выражены в структуре соотношения успеваемости опрошенных респондентов – разрыв данных о «трудностях в учебе» несущественный (5 % и 12 %). При этом примечательны данные о средней учебной дисциплине в оценках анкетированных. Среди осужденных несовершеннолетних уровень средней успеваемости выше (75 %), нежели среди их </w:t>
      </w:r>
      <w:r w:rsidR="00D325E7" w:rsidRPr="003E6D2B">
        <w:rPr>
          <w:sz w:val="28"/>
          <w:szCs w:val="28"/>
        </w:rPr>
        <w:t>сверстников из числа благополуч</w:t>
      </w:r>
      <w:r w:rsidRPr="003E6D2B">
        <w:rPr>
          <w:sz w:val="28"/>
          <w:szCs w:val="28"/>
        </w:rPr>
        <w:t>ных (48 %). Возвращаясь к концептуальному содержанию преве</w:t>
      </w:r>
      <w:r w:rsidR="00D325E7" w:rsidRPr="003E6D2B">
        <w:rPr>
          <w:sz w:val="28"/>
          <w:szCs w:val="28"/>
        </w:rPr>
        <w:t>нтив</w:t>
      </w:r>
      <w:r w:rsidRPr="003E6D2B">
        <w:rPr>
          <w:sz w:val="28"/>
          <w:szCs w:val="28"/>
        </w:rPr>
        <w:t xml:space="preserve">ной педагогики, криминологические оценки ее состоятельности в решении задач профилактики преступности учащихся не представляются безупречными. </w:t>
      </w:r>
    </w:p>
    <w:p w:rsidR="000F2D31" w:rsidRPr="003E6D2B" w:rsidRDefault="000F2D31" w:rsidP="00184396">
      <w:pPr>
        <w:pStyle w:val="Default"/>
        <w:spacing w:line="276" w:lineRule="auto"/>
        <w:ind w:firstLine="708"/>
        <w:jc w:val="both"/>
        <w:rPr>
          <w:sz w:val="28"/>
          <w:szCs w:val="28"/>
        </w:rPr>
      </w:pPr>
      <w:r w:rsidRPr="003E6D2B">
        <w:rPr>
          <w:sz w:val="28"/>
          <w:szCs w:val="28"/>
        </w:rPr>
        <w:t xml:space="preserve">Важным для планируемого составления портрета личности несовершеннолетнего в разрезе типологических рисков криминогенной подверженности является выяснение сравнительной структуры денежных средств, получаемых от родственников для удовлетворения досуговых потребностей. В режиме допустимой статистической погрешности такая структура одинакова в оценках респондентов обеих групп. Между тем источники дополнительного финансового </w:t>
      </w:r>
      <w:proofErr w:type="spellStart"/>
      <w:r w:rsidRPr="003E6D2B">
        <w:rPr>
          <w:sz w:val="28"/>
          <w:szCs w:val="28"/>
        </w:rPr>
        <w:t>самообеспечения</w:t>
      </w:r>
      <w:proofErr w:type="spellEnd"/>
      <w:r w:rsidRPr="003E6D2B">
        <w:rPr>
          <w:sz w:val="28"/>
          <w:szCs w:val="28"/>
        </w:rPr>
        <w:t xml:space="preserve"> имеют существенное различие в оценках респондентов. Осужденные несовершеннолетние в четыре раза чаще в сравнении с благополучными сверстниками отмечали свою временную трудовую занятость, которая составляла основу их материального обеспечения. При этом в равных пропорциях представители двух диаметрально противоположных общностей опрашиваемых отметили латентные рискованные заработки, основанные на выполнении поручений старших, существо которых было скрыто в ответах анкеты. </w:t>
      </w:r>
    </w:p>
    <w:p w:rsidR="000F2D31" w:rsidRPr="003E6D2B" w:rsidRDefault="000F2D31" w:rsidP="00184396">
      <w:pPr>
        <w:pStyle w:val="Default"/>
        <w:spacing w:line="276" w:lineRule="auto"/>
        <w:ind w:firstLine="708"/>
        <w:jc w:val="both"/>
        <w:rPr>
          <w:sz w:val="28"/>
          <w:szCs w:val="28"/>
        </w:rPr>
      </w:pPr>
      <w:r w:rsidRPr="003E6D2B">
        <w:rPr>
          <w:sz w:val="28"/>
          <w:szCs w:val="28"/>
        </w:rPr>
        <w:t xml:space="preserve">Эти данные можно рассматривать не только с позиции требующих специальной криминологической проработки рисков вовлечения несовершеннолетних в сферу оборота запрещенных товаров, работ и услуг, но также их своевременного предупреждения. Проблемы этих рисков, как правило, рассматриваются в </w:t>
      </w:r>
      <w:proofErr w:type="spellStart"/>
      <w:r w:rsidRPr="003E6D2B">
        <w:rPr>
          <w:sz w:val="28"/>
          <w:szCs w:val="28"/>
        </w:rPr>
        <w:t>виктимологическом</w:t>
      </w:r>
      <w:proofErr w:type="spellEnd"/>
      <w:r w:rsidRPr="003E6D2B">
        <w:rPr>
          <w:sz w:val="28"/>
          <w:szCs w:val="28"/>
        </w:rPr>
        <w:t xml:space="preserve"> содержании и часто находят отражение в позициях склонения подростков к </w:t>
      </w:r>
      <w:proofErr w:type="spellStart"/>
      <w:r w:rsidRPr="003E6D2B">
        <w:rPr>
          <w:sz w:val="28"/>
          <w:szCs w:val="28"/>
        </w:rPr>
        <w:t>порноиндустрии</w:t>
      </w:r>
      <w:proofErr w:type="spellEnd"/>
      <w:r w:rsidRPr="003E6D2B">
        <w:rPr>
          <w:sz w:val="28"/>
          <w:szCs w:val="28"/>
        </w:rPr>
        <w:t xml:space="preserve">, потреблению и распространению наркотиков. Между тем сквозной анализ данных опроса о подверженности конкретным уголовно наказуемым рискам дает основания утверждать, что возмездное вовлечение несовершеннолетних в латентную занятость происходит в сфере криминальной деятельности в форме активного участия. </w:t>
      </w:r>
    </w:p>
    <w:p w:rsidR="000F2D31" w:rsidRPr="003E6D2B" w:rsidRDefault="000F2D31" w:rsidP="00184396">
      <w:pPr>
        <w:pStyle w:val="Default"/>
        <w:spacing w:line="276" w:lineRule="auto"/>
        <w:ind w:firstLine="708"/>
        <w:jc w:val="both"/>
        <w:rPr>
          <w:sz w:val="28"/>
          <w:szCs w:val="28"/>
        </w:rPr>
      </w:pPr>
      <w:r w:rsidRPr="003E6D2B">
        <w:rPr>
          <w:sz w:val="28"/>
          <w:szCs w:val="28"/>
        </w:rPr>
        <w:lastRenderedPageBreak/>
        <w:t xml:space="preserve">Следуя заданной логике анализа отмеченных (внутренних) особенностей зарождения преступных мотиваций, нельзя обойти стороной проблемы уязвимости несовершеннолетних от криминогенных факторов, имеющих внешний характер действия. </w:t>
      </w:r>
    </w:p>
    <w:p w:rsidR="00D325E7" w:rsidRPr="003E6D2B" w:rsidRDefault="000F2D31" w:rsidP="00184396">
      <w:pPr>
        <w:pStyle w:val="Default"/>
        <w:spacing w:line="276" w:lineRule="auto"/>
        <w:ind w:firstLine="708"/>
        <w:jc w:val="both"/>
        <w:rPr>
          <w:sz w:val="28"/>
          <w:szCs w:val="28"/>
        </w:rPr>
      </w:pPr>
      <w:r w:rsidRPr="003E6D2B">
        <w:rPr>
          <w:sz w:val="28"/>
          <w:szCs w:val="28"/>
        </w:rPr>
        <w:t xml:space="preserve">Выявление устойчивости иммунитета несовершеннолетних от рисков подверженности таким факторам предлагается начать с анализа удовлетворенности несовершеннолетних взаимоотношениями с окружающими их людьми. Наилучшим качеством гармонии обладает межличностное взаимодействие благополучных и осужденных респондентов с родителями и друзьями (в границах показателя 70 % и выше). Средний порог терпимости (в границах 40 %) отражает ответ «частично удовлетворен» отношениями с одноклассниками и соседями. Низким уровнем толерантности осужденных несовершеннолетних характеризуются отношения с преподавателями (17 %); их сверстники из числа благополучных не удовлетворены отношениями со своими педагогическими наставниками в редком случае (6 %). Пожалуй, это единственное отличие оценочных позиций удовлетворенности у противоположных групп опрашиваемых. </w:t>
      </w:r>
    </w:p>
    <w:p w:rsidR="000F2D31" w:rsidRPr="003E6D2B" w:rsidRDefault="000F2D31" w:rsidP="00184396">
      <w:pPr>
        <w:pStyle w:val="Default"/>
        <w:spacing w:line="276" w:lineRule="auto"/>
        <w:ind w:firstLine="708"/>
        <w:jc w:val="both"/>
        <w:rPr>
          <w:sz w:val="28"/>
          <w:szCs w:val="28"/>
        </w:rPr>
      </w:pPr>
      <w:r w:rsidRPr="003E6D2B">
        <w:rPr>
          <w:sz w:val="28"/>
          <w:szCs w:val="28"/>
        </w:rPr>
        <w:t xml:space="preserve">Для эффективного планирования предупреждения преступности среди несовершеннолетних важна адресная профилактика, которая предполагает выяснение </w:t>
      </w:r>
      <w:proofErr w:type="spellStart"/>
      <w:r w:rsidRPr="003E6D2B">
        <w:rPr>
          <w:sz w:val="28"/>
          <w:szCs w:val="28"/>
        </w:rPr>
        <w:t>референтного</w:t>
      </w:r>
      <w:proofErr w:type="spellEnd"/>
      <w:r w:rsidRPr="003E6D2B">
        <w:rPr>
          <w:sz w:val="28"/>
          <w:szCs w:val="28"/>
        </w:rPr>
        <w:t xml:space="preserve"> круга их общения, где складываются или имеют свойство находить благоприятную почву криминогенные факторы. Содержание </w:t>
      </w:r>
      <w:proofErr w:type="spellStart"/>
      <w:r w:rsidRPr="003E6D2B">
        <w:rPr>
          <w:sz w:val="28"/>
          <w:szCs w:val="28"/>
        </w:rPr>
        <w:t>референтности</w:t>
      </w:r>
      <w:proofErr w:type="spellEnd"/>
      <w:r w:rsidRPr="003E6D2B">
        <w:rPr>
          <w:sz w:val="28"/>
          <w:szCs w:val="28"/>
        </w:rPr>
        <w:t xml:space="preserve"> в данном случае образуется в категориях общности членов группы, с которой анкетируемый идентифицирует себя и чьи духовные, морально-нравственные ценности он разделяет. Информация об общности группы имеет ценное значение для организации занятости подростков, альтернативной бесконтрольной или латентной среде их общения, для формирования стратегии и тактики воплощения мер предупреждения преступности. </w:t>
      </w:r>
    </w:p>
    <w:p w:rsidR="000F2D31" w:rsidRPr="003E6D2B" w:rsidRDefault="000F2D31" w:rsidP="00184396">
      <w:pPr>
        <w:pStyle w:val="Default"/>
        <w:spacing w:line="276" w:lineRule="auto"/>
        <w:ind w:firstLine="708"/>
        <w:jc w:val="both"/>
        <w:rPr>
          <w:sz w:val="28"/>
          <w:szCs w:val="28"/>
        </w:rPr>
      </w:pPr>
      <w:r w:rsidRPr="003E6D2B">
        <w:rPr>
          <w:sz w:val="28"/>
          <w:szCs w:val="28"/>
        </w:rPr>
        <w:t xml:space="preserve">Периферийное внимание к группам общения не оправдано и в целях противодействия типовым криминогенным рискам, носителями которых являются подростки, пребывающие в объединенной микросреде. Познание таковой может быть использовано для целей объемной, комплексной и адресной нейтрализации указанных рисков, которые получают свое распространение в группах общения. В данном контексте примечательны полученные в ходе опроса данные о досуговых компаниях, а также о связях и опосредованной принадлежности анкетированных к молодежным неформальным объединениям. Подавляющая часть опрошенных, как осужденных, так и не криминализированных подростков, отметила «наличие своей компании вне учебного заведения» (74 % и 82 % соответственно). </w:t>
      </w:r>
      <w:r w:rsidRPr="003E6D2B">
        <w:rPr>
          <w:sz w:val="28"/>
          <w:szCs w:val="28"/>
        </w:rPr>
        <w:lastRenderedPageBreak/>
        <w:t xml:space="preserve">Оставшаяся часть респондентов отметила отсутствие таковой в принципе. Связи на уровне знакомства с представителями неформальных объединений преимущественно имеют благополучные несовершеннолетние (2/3 от общего числа опрошенных). Причем также 2/3 из них указывают в качестве таких объединений футбольных фанатов и меломанов разных течений, в основном агрессивной или вызывающей формы музыки («панки», «металлисты»). Осужденные их сверстники, напротив, в половине случае отмечали отсутствие таких связей. </w:t>
      </w:r>
    </w:p>
    <w:p w:rsidR="000F2D31" w:rsidRPr="003E6D2B" w:rsidRDefault="000F2D31" w:rsidP="00184396">
      <w:pPr>
        <w:pStyle w:val="Default"/>
        <w:spacing w:line="276" w:lineRule="auto"/>
        <w:ind w:firstLine="708"/>
        <w:jc w:val="both"/>
        <w:rPr>
          <w:sz w:val="28"/>
          <w:szCs w:val="28"/>
        </w:rPr>
      </w:pPr>
      <w:r w:rsidRPr="003E6D2B">
        <w:rPr>
          <w:sz w:val="28"/>
          <w:szCs w:val="28"/>
        </w:rPr>
        <w:t>Данные показатели позволяют высказать гипотезу (имеющую определенный потенциал спорности) о том, что неформальные объединения несовершеннолетних, основанные на предметном интересе увлеченности, не коррелируют с криминогенными факторами, которые привели осужденных подростков к нарушению уголовного закона. Аргументы такой позиции можно укрепить признаниями подавляющего большинства опрошенных криминализированных несовершеннолетних об отсутствии отношений и связей с какими-либо неформальными объединениями. Соответственно, эти выводы нивелируют актуальность научного внимания</w:t>
      </w:r>
      <w:r w:rsidR="003E6D2B" w:rsidRPr="003E6D2B">
        <w:rPr>
          <w:rStyle w:val="a5"/>
          <w:sz w:val="28"/>
          <w:szCs w:val="28"/>
        </w:rPr>
        <w:footnoteReference w:id="79"/>
      </w:r>
      <w:r w:rsidRPr="003E6D2B">
        <w:rPr>
          <w:sz w:val="28"/>
          <w:szCs w:val="28"/>
        </w:rPr>
        <w:t xml:space="preserve"> к неформальным объединениям молодежной среды в их способности генерировать типовые риски криминогенных факторов, которые приводят несовершеннолетних к преступлениям. </w:t>
      </w:r>
    </w:p>
    <w:p w:rsidR="000F2D31" w:rsidRPr="003E6D2B" w:rsidRDefault="000F2D31" w:rsidP="00184396">
      <w:pPr>
        <w:pStyle w:val="Default"/>
        <w:spacing w:line="276" w:lineRule="auto"/>
        <w:ind w:firstLine="708"/>
        <w:jc w:val="both"/>
        <w:rPr>
          <w:sz w:val="28"/>
          <w:szCs w:val="28"/>
        </w:rPr>
      </w:pPr>
      <w:r w:rsidRPr="003E6D2B">
        <w:rPr>
          <w:sz w:val="28"/>
          <w:szCs w:val="28"/>
        </w:rPr>
        <w:t xml:space="preserve">Возможно, в этом контексте следует рассматривать терпимое отношение не криминализированных несовершеннолетних к лицам, побывавшим в местах лишения свободы. Более 40 % </w:t>
      </w:r>
      <w:proofErr w:type="gramStart"/>
      <w:r w:rsidRPr="003E6D2B">
        <w:rPr>
          <w:sz w:val="28"/>
          <w:szCs w:val="28"/>
        </w:rPr>
        <w:t>опрошенных</w:t>
      </w:r>
      <w:proofErr w:type="gramEnd"/>
      <w:r w:rsidRPr="003E6D2B">
        <w:rPr>
          <w:sz w:val="28"/>
          <w:szCs w:val="28"/>
        </w:rPr>
        <w:t xml:space="preserve"> отметили нейтральное расположение к субъектам, обладающим опытом уголовного наказания. Проявления ксенофобии по отношению к таким субъектам испытывают 1/3 </w:t>
      </w:r>
      <w:proofErr w:type="gramStart"/>
      <w:r w:rsidRPr="003E6D2B">
        <w:rPr>
          <w:sz w:val="28"/>
          <w:szCs w:val="28"/>
        </w:rPr>
        <w:t>анкетированных</w:t>
      </w:r>
      <w:proofErr w:type="gramEnd"/>
      <w:r w:rsidRPr="003E6D2B">
        <w:rPr>
          <w:sz w:val="28"/>
          <w:szCs w:val="28"/>
        </w:rPr>
        <w:t xml:space="preserve">. </w:t>
      </w:r>
      <w:proofErr w:type="spellStart"/>
      <w:r w:rsidRPr="003E6D2B">
        <w:rPr>
          <w:sz w:val="28"/>
          <w:szCs w:val="28"/>
        </w:rPr>
        <w:t>Криминологически</w:t>
      </w:r>
      <w:proofErr w:type="spellEnd"/>
      <w:r w:rsidRPr="003E6D2B">
        <w:rPr>
          <w:sz w:val="28"/>
          <w:szCs w:val="28"/>
        </w:rPr>
        <w:t xml:space="preserve"> значимыми выступают обнаруженные параллели соотношения нетерпимости благополучных несовершеннолетних к иной, фактически противоположной бывшим осужденным социально-профессиональной группе – сотрудникам правоохранительных органов. Отрицательное отношение к ним выразили 39 % </w:t>
      </w:r>
      <w:proofErr w:type="gramStart"/>
      <w:r w:rsidRPr="003E6D2B">
        <w:rPr>
          <w:sz w:val="28"/>
          <w:szCs w:val="28"/>
        </w:rPr>
        <w:t>опрошенных</w:t>
      </w:r>
      <w:proofErr w:type="gramEnd"/>
      <w:r w:rsidRPr="003E6D2B">
        <w:rPr>
          <w:sz w:val="28"/>
          <w:szCs w:val="28"/>
        </w:rPr>
        <w:t xml:space="preserve">. </w:t>
      </w:r>
    </w:p>
    <w:p w:rsidR="000F2D31" w:rsidRPr="003E6D2B" w:rsidRDefault="000F2D31" w:rsidP="00184396">
      <w:pPr>
        <w:pStyle w:val="Default"/>
        <w:spacing w:line="276" w:lineRule="auto"/>
        <w:ind w:firstLine="708"/>
        <w:jc w:val="both"/>
        <w:rPr>
          <w:sz w:val="28"/>
          <w:szCs w:val="28"/>
        </w:rPr>
      </w:pPr>
      <w:r w:rsidRPr="003E6D2B">
        <w:rPr>
          <w:sz w:val="28"/>
          <w:szCs w:val="28"/>
        </w:rPr>
        <w:t xml:space="preserve">Значение этих данных автор предлагает рассматривать не только в позициях психолого-возрастного восприятия служителей закона, которые в среде общения несовершеннолетних табуированы в положительных оценках, но и в аспектах проблем предупреждения преступности. По существу, отрицательное отношение к правоохранителям может находить корреляцию с </w:t>
      </w:r>
      <w:r w:rsidRPr="003E6D2B">
        <w:rPr>
          <w:sz w:val="28"/>
          <w:szCs w:val="28"/>
        </w:rPr>
        <w:lastRenderedPageBreak/>
        <w:t xml:space="preserve">высокими рисками </w:t>
      </w:r>
      <w:proofErr w:type="spellStart"/>
      <w:r w:rsidRPr="003E6D2B">
        <w:rPr>
          <w:sz w:val="28"/>
          <w:szCs w:val="28"/>
        </w:rPr>
        <w:t>виктимности</w:t>
      </w:r>
      <w:proofErr w:type="spellEnd"/>
      <w:r w:rsidRPr="003E6D2B">
        <w:rPr>
          <w:sz w:val="28"/>
          <w:szCs w:val="28"/>
        </w:rPr>
        <w:t xml:space="preserve"> благополучных несовершеннолетних, которые не рассматривают их как субъектов, которые способны упредить криминальные проявления, оказать помощь и защиту, предусмотренные законом. Кроме того, эти данные могут отражать недостатки организации и осуществления профилактических мероприятий (избранность тем, стиль общения, адресность обращений, периодичность), участниками которых являются, с одной стороны, несовершеннолетние, с другой – сотрудники правоохранительных органов. Однако это частные предположения, которые нуждаются в специальной проверке и исследовании. Между тем они дают возможность выхода гипотез о наличии криминогенных факторов влияния на благополучных несовершеннолетних, источники которых заключены в информационном культивировании криминальной или антисоциальной субкультуры. Избегая излишних обоснований и подтверждений реалистичности отмеченного фактора, которые были представлены ранее, представляется важным отметить, что изучение молодежной, а равно и криминальной субкультуры и их психологических основ имеет важное практическое значение для деятельности субъектов, участвующих в профилактике преступности несовершеннолетних. Подтверждением актуальности внимания к этому аспекту можно найти в специальных научных трудах, в которых отмечается: «Криминальная субкультура выступала раньше и ныне выступает мощным фактором </w:t>
      </w:r>
      <w:proofErr w:type="spellStart"/>
      <w:r w:rsidRPr="003E6D2B">
        <w:rPr>
          <w:sz w:val="28"/>
          <w:szCs w:val="28"/>
        </w:rPr>
        <w:t>самовозобновления</w:t>
      </w:r>
      <w:proofErr w:type="spellEnd"/>
      <w:r w:rsidRPr="003E6D2B">
        <w:rPr>
          <w:sz w:val="28"/>
          <w:szCs w:val="28"/>
        </w:rPr>
        <w:t xml:space="preserve"> и омоложения взрослой преступности, расширения ее социальной базы»</w:t>
      </w:r>
      <w:r w:rsidR="003E6D2B" w:rsidRPr="003E6D2B">
        <w:rPr>
          <w:rStyle w:val="a5"/>
          <w:sz w:val="28"/>
          <w:szCs w:val="28"/>
        </w:rPr>
        <w:footnoteReference w:id="80"/>
      </w:r>
      <w:r w:rsidRPr="003E6D2B">
        <w:rPr>
          <w:sz w:val="28"/>
          <w:szCs w:val="28"/>
        </w:rPr>
        <w:t xml:space="preserve">. </w:t>
      </w:r>
    </w:p>
    <w:p w:rsidR="000F2D31" w:rsidRPr="003E6D2B" w:rsidRDefault="000F2D31" w:rsidP="00184396">
      <w:pPr>
        <w:pStyle w:val="Default"/>
        <w:spacing w:line="276" w:lineRule="auto"/>
        <w:ind w:firstLine="708"/>
        <w:jc w:val="both"/>
        <w:rPr>
          <w:sz w:val="28"/>
          <w:szCs w:val="28"/>
        </w:rPr>
      </w:pPr>
      <w:r w:rsidRPr="003E6D2B">
        <w:rPr>
          <w:sz w:val="28"/>
          <w:szCs w:val="28"/>
        </w:rPr>
        <w:t xml:space="preserve">Уместно заметить, что структура источников получения правовых знаний у обеих групп респондентов фактически совпадает (более 50 % черпают их из СМИ), с той лишь разницей, что основными их «поставщиками» в ближнем круге общения осужденных несовершеннолетних выступают друзья (38 %; и 16 % </w:t>
      </w:r>
      <w:proofErr w:type="gramStart"/>
      <w:r w:rsidRPr="003E6D2B">
        <w:rPr>
          <w:sz w:val="28"/>
          <w:szCs w:val="28"/>
        </w:rPr>
        <w:t>у</w:t>
      </w:r>
      <w:proofErr w:type="gramEnd"/>
      <w:r w:rsidRPr="003E6D2B">
        <w:rPr>
          <w:sz w:val="28"/>
          <w:szCs w:val="28"/>
        </w:rPr>
        <w:t xml:space="preserve"> благополучных). Естественным образом объясняется и различие в показателях собственного опыта получения правовых знаний (11 % и 42 %). </w:t>
      </w:r>
    </w:p>
    <w:p w:rsidR="000F2D31" w:rsidRPr="003E6D2B" w:rsidRDefault="000F2D31" w:rsidP="00184396">
      <w:pPr>
        <w:pStyle w:val="Default"/>
        <w:spacing w:line="276" w:lineRule="auto"/>
        <w:ind w:firstLine="708"/>
        <w:jc w:val="both"/>
        <w:rPr>
          <w:sz w:val="28"/>
          <w:szCs w:val="28"/>
        </w:rPr>
      </w:pPr>
      <w:r w:rsidRPr="003E6D2B">
        <w:rPr>
          <w:sz w:val="28"/>
          <w:szCs w:val="28"/>
        </w:rPr>
        <w:t>Последние данные имеют характер объективных, поскольку парадоксальной является ситуация дисбаланса объема правовых знаний, которые получают несовершеннолетние «благополучные» и «осужденные». Как свидетельствует изучение специальных исследований, посвященных вопросам осуществления исправительной работы с несовершеннолетними осужденными</w:t>
      </w:r>
      <w:r w:rsidR="003E6D2B" w:rsidRPr="003E6D2B">
        <w:rPr>
          <w:rStyle w:val="a5"/>
          <w:sz w:val="28"/>
          <w:szCs w:val="28"/>
        </w:rPr>
        <w:footnoteReference w:id="81"/>
      </w:r>
      <w:r w:rsidRPr="003E6D2B">
        <w:rPr>
          <w:sz w:val="28"/>
          <w:szCs w:val="28"/>
        </w:rPr>
        <w:t xml:space="preserve">, правовое развитие, правовая пропаганда, повышение </w:t>
      </w:r>
      <w:r w:rsidRPr="003E6D2B">
        <w:rPr>
          <w:sz w:val="28"/>
          <w:szCs w:val="28"/>
        </w:rPr>
        <w:lastRenderedPageBreak/>
        <w:t xml:space="preserve">правосознания и правовой культуры образуют значительную долю в комплексе воспитательных мероприятий, проводимых с ними в специальных пенитенциарных учреждениях. Существуют даже специальные методики правового воздействия, осуществляемого в целях </w:t>
      </w:r>
      <w:proofErr w:type="spellStart"/>
      <w:r w:rsidRPr="003E6D2B">
        <w:rPr>
          <w:sz w:val="28"/>
          <w:szCs w:val="28"/>
        </w:rPr>
        <w:t>ресоциализации</w:t>
      </w:r>
      <w:proofErr w:type="spellEnd"/>
      <w:r w:rsidRPr="003E6D2B">
        <w:rPr>
          <w:sz w:val="28"/>
          <w:szCs w:val="28"/>
        </w:rPr>
        <w:t xml:space="preserve"> криминализированных подростков. </w:t>
      </w:r>
    </w:p>
    <w:p w:rsidR="000F2D31" w:rsidRPr="003E6D2B" w:rsidRDefault="000F2D31" w:rsidP="00184396">
      <w:pPr>
        <w:pStyle w:val="Default"/>
        <w:spacing w:line="276" w:lineRule="auto"/>
        <w:ind w:firstLine="708"/>
        <w:jc w:val="both"/>
        <w:rPr>
          <w:sz w:val="28"/>
          <w:szCs w:val="28"/>
        </w:rPr>
      </w:pPr>
      <w:r w:rsidRPr="003E6D2B">
        <w:rPr>
          <w:sz w:val="28"/>
          <w:szCs w:val="28"/>
        </w:rPr>
        <w:t xml:space="preserve">Представленные данные предлагается принимать во внимание в контексте дефицита возможностей блокирования или нейтрализации криминогенных факторов так называемой мягкой силой, исходящей от профессиональных педагогов образовательных учреждений. Важность этого аспекта не оспорима, ведь конструктивное погружение подростков в учебно-воспитательный процесс, тем более связанный с правовым познанием, противопоставляется безынтересному повседневному пребыванию несовершеннолетних в учебных заведениях. В силу значительных временных затрат такого пребывания, школа и складывающиеся взаимоотношения в ней, а также интерес к учебе образуют важный компонент микросреды общения, в которой происходит как формирование, так и блокирование криминогенных факторов. </w:t>
      </w:r>
    </w:p>
    <w:p w:rsidR="000F2D31" w:rsidRPr="003E6D2B" w:rsidRDefault="000F2D31" w:rsidP="00184396">
      <w:pPr>
        <w:pStyle w:val="Default"/>
        <w:spacing w:line="276" w:lineRule="auto"/>
        <w:ind w:firstLine="708"/>
        <w:jc w:val="both"/>
        <w:rPr>
          <w:sz w:val="28"/>
          <w:szCs w:val="28"/>
        </w:rPr>
      </w:pPr>
      <w:r w:rsidRPr="003E6D2B">
        <w:rPr>
          <w:sz w:val="28"/>
          <w:szCs w:val="28"/>
        </w:rPr>
        <w:t>Конкурентной средой общения несовершеннолетних по отношению к коммуникациям в учебных заведениях выступают их досуговые компании. В связи с этим, для определения вероятных фоновых явлений</w:t>
      </w:r>
      <w:r w:rsidR="003E6D2B" w:rsidRPr="003E6D2B">
        <w:rPr>
          <w:rStyle w:val="a5"/>
          <w:sz w:val="28"/>
          <w:szCs w:val="28"/>
        </w:rPr>
        <w:footnoteReference w:id="82"/>
      </w:r>
      <w:r w:rsidRPr="003E6D2B">
        <w:rPr>
          <w:sz w:val="28"/>
          <w:szCs w:val="28"/>
        </w:rPr>
        <w:t xml:space="preserve">, отмечаемых криминологами, которые могут предшествовать криминогенным факторам, выступают задачи определения структуры досуга благополучных несовершеннолетних в сравнении с предпочтениями к его проведению их сверстниками (осужденными). </w:t>
      </w:r>
    </w:p>
    <w:p w:rsidR="000F2D31" w:rsidRPr="003E6D2B" w:rsidRDefault="000F2D31" w:rsidP="00184396">
      <w:pPr>
        <w:pStyle w:val="Default"/>
        <w:spacing w:line="276" w:lineRule="auto"/>
        <w:ind w:firstLine="708"/>
        <w:jc w:val="both"/>
        <w:rPr>
          <w:sz w:val="28"/>
          <w:szCs w:val="28"/>
        </w:rPr>
      </w:pPr>
      <w:r w:rsidRPr="003E6D2B">
        <w:rPr>
          <w:sz w:val="28"/>
          <w:szCs w:val="28"/>
        </w:rPr>
        <w:t xml:space="preserve">Итак, предпочтения свободного времяпровождения анкетируемых двух категорий практически одинаковы и выражены в ответах «как правило, ничего не делал» (11 % и 18 %). Заметным является разрыв в ответах о проведении досуга «с друзьями на улице» (58 % и 72 %). Компьютерную зависимость в большей степени имеют осужденные несовершеннолетние (68 %), нежели их благополучные сверстники (46 %), равно как и </w:t>
      </w:r>
      <w:proofErr w:type="gramStart"/>
      <w:r w:rsidRPr="003E6D2B">
        <w:rPr>
          <w:sz w:val="28"/>
          <w:szCs w:val="28"/>
        </w:rPr>
        <w:t>увлеченность</w:t>
      </w:r>
      <w:proofErr w:type="gramEnd"/>
      <w:r w:rsidRPr="003E6D2B">
        <w:rPr>
          <w:sz w:val="28"/>
          <w:szCs w:val="28"/>
        </w:rPr>
        <w:t xml:space="preserve"> просмотром телевизора (68 % и 34 %, соответственно). Предметная занятость в сферах, не благоприятствующих действию криминогенных факторов </w:t>
      </w:r>
      <w:r w:rsidRPr="003E6D2B">
        <w:rPr>
          <w:sz w:val="28"/>
          <w:szCs w:val="28"/>
        </w:rPr>
        <w:lastRenderedPageBreak/>
        <w:t xml:space="preserve">(чтение, посещение выставок и музеев), естественным образом выше у не криминализированных подростков, хотя и не намного. </w:t>
      </w:r>
    </w:p>
    <w:p w:rsidR="000F2D31" w:rsidRPr="003E6D2B" w:rsidRDefault="000F2D31" w:rsidP="00184396">
      <w:pPr>
        <w:pStyle w:val="Default"/>
        <w:spacing w:line="276" w:lineRule="auto"/>
        <w:ind w:firstLine="708"/>
        <w:jc w:val="both"/>
        <w:rPr>
          <w:sz w:val="28"/>
          <w:szCs w:val="28"/>
        </w:rPr>
      </w:pPr>
      <w:r w:rsidRPr="003E6D2B">
        <w:rPr>
          <w:sz w:val="28"/>
          <w:szCs w:val="28"/>
        </w:rPr>
        <w:t xml:space="preserve">Обращая внимание на равные предпочтения двух групп респондентов в вопросах досуга, а именно его проведение на улице с друзьями, и оценивая это в позициях классического криминогенного фактора, выраженного в безнадзорной среде общения, важным представляется выявление связующих компонентов компании и субъективной стороны отношений в ней. До перехода к выяснению этих компонентов на основе полученных данных опроса следует отметить, что риски </w:t>
      </w:r>
      <w:proofErr w:type="spellStart"/>
      <w:r w:rsidRPr="003E6D2B">
        <w:rPr>
          <w:sz w:val="28"/>
          <w:szCs w:val="28"/>
        </w:rPr>
        <w:t>криминогенности</w:t>
      </w:r>
      <w:proofErr w:type="spellEnd"/>
      <w:r w:rsidRPr="003E6D2B">
        <w:rPr>
          <w:sz w:val="28"/>
          <w:szCs w:val="28"/>
        </w:rPr>
        <w:t xml:space="preserve"> отмеченного времяпровождения несовершеннолетних в специальных исследованиях связываются с проявлениями вандализма</w:t>
      </w:r>
      <w:r w:rsidR="003E6D2B" w:rsidRPr="003E6D2B">
        <w:rPr>
          <w:rStyle w:val="a5"/>
          <w:sz w:val="28"/>
          <w:szCs w:val="28"/>
        </w:rPr>
        <w:footnoteReference w:id="83"/>
      </w:r>
      <w:r w:rsidRPr="003E6D2B">
        <w:rPr>
          <w:sz w:val="28"/>
          <w:szCs w:val="28"/>
        </w:rPr>
        <w:t>; вовлечения подростков старшего возраста в антиобщественную деятельность</w:t>
      </w:r>
      <w:r w:rsidR="003E6D2B" w:rsidRPr="003E6D2B">
        <w:rPr>
          <w:rStyle w:val="a5"/>
          <w:sz w:val="28"/>
          <w:szCs w:val="28"/>
        </w:rPr>
        <w:footnoteReference w:id="84"/>
      </w:r>
      <w:r w:rsidRPr="003E6D2B">
        <w:rPr>
          <w:sz w:val="28"/>
          <w:szCs w:val="28"/>
        </w:rPr>
        <w:t xml:space="preserve">; </w:t>
      </w:r>
      <w:proofErr w:type="gramStart"/>
      <w:r w:rsidRPr="003E6D2B">
        <w:rPr>
          <w:sz w:val="28"/>
          <w:szCs w:val="28"/>
        </w:rPr>
        <w:t>групповой их преступности</w:t>
      </w:r>
      <w:r w:rsidR="003E6D2B" w:rsidRPr="003E6D2B">
        <w:rPr>
          <w:rStyle w:val="a5"/>
          <w:sz w:val="28"/>
          <w:szCs w:val="28"/>
        </w:rPr>
        <w:footnoteReference w:id="85"/>
      </w:r>
      <w:r w:rsidRPr="003E6D2B">
        <w:rPr>
          <w:sz w:val="28"/>
          <w:szCs w:val="28"/>
        </w:rPr>
        <w:t>. Указанные проявления автор ранее связывал с предтечей новых качественных характеристик организованной преступности в их среде</w:t>
      </w:r>
      <w:r w:rsidR="003E6D2B" w:rsidRPr="003E6D2B">
        <w:rPr>
          <w:rStyle w:val="a5"/>
          <w:sz w:val="28"/>
          <w:szCs w:val="28"/>
        </w:rPr>
        <w:footnoteReference w:id="86"/>
      </w:r>
      <w:r w:rsidRPr="003E6D2B">
        <w:rPr>
          <w:sz w:val="28"/>
          <w:szCs w:val="28"/>
        </w:rPr>
        <w:t xml:space="preserve">. Сейчас же можно отмечать и актуальность иных характеристик взаимосвязи преступности двух видов – несовершеннолетних и организованной, а именно в тех случаях, когда представители последней осуществляют </w:t>
      </w:r>
      <w:proofErr w:type="spellStart"/>
      <w:r w:rsidRPr="003E6D2B">
        <w:rPr>
          <w:sz w:val="28"/>
          <w:szCs w:val="28"/>
        </w:rPr>
        <w:t>рекрутирование</w:t>
      </w:r>
      <w:proofErr w:type="spellEnd"/>
      <w:r w:rsidRPr="003E6D2B">
        <w:rPr>
          <w:sz w:val="28"/>
          <w:szCs w:val="28"/>
        </w:rPr>
        <w:t xml:space="preserve"> новых членов из числа лиц, не достигших возраста уголовной ответственности. </w:t>
      </w:r>
      <w:proofErr w:type="gramEnd"/>
    </w:p>
    <w:p w:rsidR="000F2D31" w:rsidRPr="003E6D2B" w:rsidRDefault="000F2D31" w:rsidP="00184396">
      <w:pPr>
        <w:pStyle w:val="Default"/>
        <w:spacing w:line="276" w:lineRule="auto"/>
        <w:ind w:firstLine="708"/>
        <w:jc w:val="both"/>
        <w:rPr>
          <w:sz w:val="28"/>
          <w:szCs w:val="28"/>
        </w:rPr>
      </w:pPr>
      <w:r w:rsidRPr="003E6D2B">
        <w:rPr>
          <w:sz w:val="28"/>
          <w:szCs w:val="28"/>
        </w:rPr>
        <w:t>В этом контексте внимание к личностным характеристикам несовершеннолетних, как это ни покажется парадоксальным, оказывается одинаково важным обстоятельством как для рекрутов из числа представителей организованной преступности, так и для криминологов, способных их учитывать для коне</w:t>
      </w:r>
      <w:r w:rsidR="003E6D2B" w:rsidRPr="003E6D2B">
        <w:rPr>
          <w:sz w:val="28"/>
          <w:szCs w:val="28"/>
        </w:rPr>
        <w:t>чных задач управления (нейтрали</w:t>
      </w:r>
      <w:r w:rsidRPr="003E6D2B">
        <w:rPr>
          <w:sz w:val="28"/>
          <w:szCs w:val="28"/>
        </w:rPr>
        <w:t xml:space="preserve">зации) рисками криминогенных факторов. Итак, опрашиваемым был задан вопрос, позволяющий выяснить способы поддержания несовершеннолетними уважения к себе в своей компании (вне учебного заведения). Полученные ответы, по существу, отражают </w:t>
      </w:r>
      <w:proofErr w:type="spellStart"/>
      <w:r w:rsidRPr="003E6D2B">
        <w:rPr>
          <w:sz w:val="28"/>
          <w:szCs w:val="28"/>
        </w:rPr>
        <w:t>однопорядковую</w:t>
      </w:r>
      <w:proofErr w:type="spellEnd"/>
      <w:r w:rsidRPr="003E6D2B">
        <w:rPr>
          <w:sz w:val="28"/>
          <w:szCs w:val="28"/>
        </w:rPr>
        <w:t xml:space="preserve"> картину способов, с незначительным отличием в доле их выбора среди разных групп анкетируемых. Ключевую ценность (часто) опрашиваемые придают </w:t>
      </w:r>
      <w:r w:rsidRPr="003E6D2B">
        <w:rPr>
          <w:sz w:val="28"/>
          <w:szCs w:val="28"/>
        </w:rPr>
        <w:lastRenderedPageBreak/>
        <w:t xml:space="preserve">собственным «знаниям» (28 % и 21 %), а также опыту организации досуга (развлечений) (32 % и 23 %), которые определяют уважение к ним в компании. Одинаковость обнаружили способы почтения к респондентам, получающие выражение «в их физической силе» (12 % и 12 %), в материальном положении (4 % и 5 %), в знакомстве с лицами, побывавшими в местах лишения свободы (5 % и 7 %) и со старшими успешными товарищами (19 % и 19 %). </w:t>
      </w:r>
    </w:p>
    <w:p w:rsidR="000F2D31" w:rsidRPr="003E6D2B" w:rsidRDefault="000F2D31" w:rsidP="00184396">
      <w:pPr>
        <w:pStyle w:val="Default"/>
        <w:spacing w:line="276" w:lineRule="auto"/>
        <w:ind w:firstLine="708"/>
        <w:jc w:val="both"/>
        <w:rPr>
          <w:sz w:val="28"/>
          <w:szCs w:val="28"/>
        </w:rPr>
      </w:pPr>
      <w:r w:rsidRPr="003E6D2B">
        <w:rPr>
          <w:sz w:val="28"/>
          <w:szCs w:val="28"/>
        </w:rPr>
        <w:t xml:space="preserve">Таким образом, приведенные качества несовершеннолетних, которые запрашиваются, принимаются и находят выражение в укреплении ближайшего окружения и среды их общения, нельзя назвать разными по отношению к двум </w:t>
      </w:r>
      <w:proofErr w:type="spellStart"/>
      <w:r w:rsidRPr="003E6D2B">
        <w:rPr>
          <w:sz w:val="28"/>
          <w:szCs w:val="28"/>
        </w:rPr>
        <w:t>референтным</w:t>
      </w:r>
      <w:proofErr w:type="spellEnd"/>
      <w:r w:rsidRPr="003E6D2B">
        <w:rPr>
          <w:sz w:val="28"/>
          <w:szCs w:val="28"/>
        </w:rPr>
        <w:t xml:space="preserve"> группам анкетированных. Такое положение выступает свидетельством того, что особенности производства и восприятия «авторитета» в среде несовершеннолетних являются слабо образующим фактором преступности. Иллюстрацию благоприятных условий </w:t>
      </w:r>
      <w:proofErr w:type="spellStart"/>
      <w:r w:rsidRPr="003E6D2B">
        <w:rPr>
          <w:sz w:val="28"/>
          <w:szCs w:val="28"/>
        </w:rPr>
        <w:t>криминогенности</w:t>
      </w:r>
      <w:proofErr w:type="spellEnd"/>
      <w:r w:rsidRPr="003E6D2B">
        <w:rPr>
          <w:sz w:val="28"/>
          <w:szCs w:val="28"/>
        </w:rPr>
        <w:t xml:space="preserve"> могут иметь данные опроса, которые позволяют выявить мотивацию «членства» подростков в досуговых компаниях. Полученные результаты анкетирования более информативны, и при этом не аналогичны в разных группах респондентов. </w:t>
      </w:r>
    </w:p>
    <w:p w:rsidR="000F2D31" w:rsidRPr="003E6D2B" w:rsidRDefault="000F2D31" w:rsidP="00184396">
      <w:pPr>
        <w:pStyle w:val="Default"/>
        <w:spacing w:line="276" w:lineRule="auto"/>
        <w:ind w:firstLine="708"/>
        <w:jc w:val="both"/>
        <w:rPr>
          <w:sz w:val="28"/>
          <w:szCs w:val="28"/>
        </w:rPr>
      </w:pPr>
      <w:r w:rsidRPr="003E6D2B">
        <w:rPr>
          <w:sz w:val="28"/>
          <w:szCs w:val="28"/>
        </w:rPr>
        <w:t xml:space="preserve">Для формирования картины потенций криминогенных факторов, воздействующих на несовершеннолетних, которые подлежат реагированию мерами индивидуального предупреждения, существенный интерес представляют данные опроса о наказаниях со стороны родителей, которым подвергаются несовершеннолетние из разных </w:t>
      </w:r>
      <w:proofErr w:type="spellStart"/>
      <w:r w:rsidRPr="003E6D2B">
        <w:rPr>
          <w:sz w:val="28"/>
          <w:szCs w:val="28"/>
        </w:rPr>
        <w:t>референтных</w:t>
      </w:r>
      <w:proofErr w:type="spellEnd"/>
      <w:r w:rsidRPr="003E6D2B">
        <w:rPr>
          <w:sz w:val="28"/>
          <w:szCs w:val="28"/>
        </w:rPr>
        <w:t xml:space="preserve"> групп. Ответы респондентов на этот счет следует рассматривать в контексте блокируемых принудительными мерами воспитательного характера, предпринимаемыми в семье, условий, которые благоприятствуют криминогенным факторам. Полученные данные позволяют отметить разницу в избрании мер в отношении разных категорий несовершеннолетних, и установить корреляции, имеющие значение для оценки их эффективности. Итак, за проступки, неуспеваемость в учебе родители благополучных подростков в два раза чаще прибегают к ограничениям в доступе к просмотру телевизионных передач и компьютеру (18 % и 9 %). Истоки </w:t>
      </w:r>
      <w:proofErr w:type="spellStart"/>
      <w:r w:rsidRPr="003E6D2B">
        <w:rPr>
          <w:sz w:val="28"/>
          <w:szCs w:val="28"/>
        </w:rPr>
        <w:t>криминогенности</w:t>
      </w:r>
      <w:proofErr w:type="spellEnd"/>
      <w:r w:rsidRPr="003E6D2B">
        <w:rPr>
          <w:sz w:val="28"/>
          <w:szCs w:val="28"/>
        </w:rPr>
        <w:t xml:space="preserve"> родители осужденных несовершеннолетних усматривали в их компаниях, устанавливая запрет на общение с ее участниками (14 %). Родителями благополучных подростков эта мера наказания применялась на уровне статистической погрешности (1 %). Ограничение в карманных расходах как мера наказания также чаще использовалась по отношению к осужденным (14 %)¸ нежели благополучным детям (4 %). Схожую пропорцию избрания имело рукоприкладство со стороны родителей. </w:t>
      </w:r>
    </w:p>
    <w:p w:rsidR="000F2D31" w:rsidRPr="003E6D2B" w:rsidRDefault="000F2D31" w:rsidP="00184396">
      <w:pPr>
        <w:pStyle w:val="Default"/>
        <w:spacing w:line="276" w:lineRule="auto"/>
        <w:jc w:val="both"/>
        <w:rPr>
          <w:sz w:val="28"/>
          <w:szCs w:val="28"/>
        </w:rPr>
      </w:pPr>
      <w:r w:rsidRPr="003E6D2B">
        <w:rPr>
          <w:sz w:val="28"/>
          <w:szCs w:val="28"/>
        </w:rPr>
        <w:lastRenderedPageBreak/>
        <w:t xml:space="preserve">Эти данные, имея значение проблемы ювенальной защиты детей, в рамках настоящего исследования следует рассматривать с позиции </w:t>
      </w:r>
      <w:proofErr w:type="spellStart"/>
      <w:r w:rsidRPr="003E6D2B">
        <w:rPr>
          <w:sz w:val="28"/>
          <w:szCs w:val="28"/>
        </w:rPr>
        <w:t>виктимности</w:t>
      </w:r>
      <w:proofErr w:type="spellEnd"/>
      <w:r w:rsidRPr="003E6D2B">
        <w:rPr>
          <w:sz w:val="28"/>
          <w:szCs w:val="28"/>
        </w:rPr>
        <w:t xml:space="preserve">, выходящей за границы семейно-бытовой насильственной преступности. Объяснение такому видению автора заключено в параллельных данных опроса, которые позволили выявить обстоятельства разницы уровня </w:t>
      </w:r>
      <w:proofErr w:type="spellStart"/>
      <w:r w:rsidRPr="003E6D2B">
        <w:rPr>
          <w:sz w:val="28"/>
          <w:szCs w:val="28"/>
        </w:rPr>
        <w:t>виктимности</w:t>
      </w:r>
      <w:proofErr w:type="spellEnd"/>
      <w:r w:rsidRPr="003E6D2B">
        <w:rPr>
          <w:sz w:val="28"/>
          <w:szCs w:val="28"/>
        </w:rPr>
        <w:t xml:space="preserve"> среди респондентов двух групп. Осужденные несовершеннолетние в два раза чаще своих благополучных сверстников признаются в том, что были потерпевшими от правонарушений. Эти обстоятельства следует учитывать в предмете исследования разных видов преступности. </w:t>
      </w:r>
      <w:proofErr w:type="spellStart"/>
      <w:r w:rsidRPr="003E6D2B">
        <w:rPr>
          <w:sz w:val="28"/>
          <w:szCs w:val="28"/>
        </w:rPr>
        <w:t>Виктимность</w:t>
      </w:r>
      <w:proofErr w:type="spellEnd"/>
      <w:r w:rsidRPr="003E6D2B">
        <w:rPr>
          <w:sz w:val="28"/>
          <w:szCs w:val="28"/>
        </w:rPr>
        <w:t xml:space="preserve"> несовершеннолетних имеет свойства воспроизводства в новых криминальных реалиях. В частности, такая корреляция отмечена специалистами по отношению к преступности в армии, получающая свое выражение в проявлениях «дедовщины»</w:t>
      </w:r>
      <w:r w:rsidR="003E6D2B" w:rsidRPr="003E6D2B">
        <w:rPr>
          <w:rStyle w:val="a5"/>
          <w:sz w:val="28"/>
          <w:szCs w:val="28"/>
        </w:rPr>
        <w:footnoteReference w:id="87"/>
      </w:r>
      <w:r w:rsidRPr="003E6D2B">
        <w:rPr>
          <w:sz w:val="28"/>
          <w:szCs w:val="28"/>
        </w:rPr>
        <w:t xml:space="preserve">. </w:t>
      </w:r>
    </w:p>
    <w:p w:rsidR="000F2D31" w:rsidRPr="003E6D2B" w:rsidRDefault="000F2D31" w:rsidP="00184396">
      <w:pPr>
        <w:pStyle w:val="Default"/>
        <w:spacing w:line="276" w:lineRule="auto"/>
        <w:ind w:firstLine="708"/>
        <w:jc w:val="both"/>
        <w:rPr>
          <w:sz w:val="28"/>
          <w:szCs w:val="28"/>
        </w:rPr>
      </w:pPr>
      <w:r w:rsidRPr="003E6D2B">
        <w:rPr>
          <w:sz w:val="28"/>
          <w:szCs w:val="28"/>
        </w:rPr>
        <w:t xml:space="preserve">Внутренняя корреляция результатов опроса в настоящем исследовании позволяет отмечать более низкий уровень толерантности со стороны осужденных несовершеннолетних (по сравнению с их благополучными сверстниками) по отношению к жертвам преступлений, свидетелями которых они являются. </w:t>
      </w:r>
    </w:p>
    <w:p w:rsidR="000F2D31" w:rsidRPr="003E6D2B" w:rsidRDefault="000F2D31" w:rsidP="00184396">
      <w:pPr>
        <w:pStyle w:val="Default"/>
        <w:spacing w:line="276" w:lineRule="auto"/>
        <w:ind w:firstLine="708"/>
        <w:jc w:val="both"/>
        <w:rPr>
          <w:sz w:val="28"/>
          <w:szCs w:val="28"/>
        </w:rPr>
      </w:pPr>
      <w:r w:rsidRPr="003E6D2B">
        <w:rPr>
          <w:sz w:val="28"/>
          <w:szCs w:val="28"/>
        </w:rPr>
        <w:t xml:space="preserve">Определение уровня угроз воплощения или потенций культивирования криминогенных факторов, под влиянием которых находятся, а также могут оставаться несовершеннолетние, нельзя осуществлять вне анализа и оценок их взглядов (планов) на профессиональное будущее. Сравнение полученных данных позволяет отмечать заметную разницу приоритетов в выборе будущей занятости двух групп респондентов. </w:t>
      </w:r>
      <w:proofErr w:type="gramStart"/>
      <w:r w:rsidRPr="003E6D2B">
        <w:rPr>
          <w:sz w:val="28"/>
          <w:szCs w:val="28"/>
        </w:rPr>
        <w:t xml:space="preserve">Основные профессии, привлекающие благополучных несовершеннолетних, образуют специальности, предполагающие не только высокую квалификацию (врач, журналист, экономист, учитель), но и высокие моральные затраты (отказ от привычек, увлечений, отдыха), </w:t>
      </w:r>
      <w:proofErr w:type="spellStart"/>
      <w:r w:rsidRPr="003E6D2B">
        <w:rPr>
          <w:sz w:val="28"/>
          <w:szCs w:val="28"/>
        </w:rPr>
        <w:t>претерпевание</w:t>
      </w:r>
      <w:proofErr w:type="spellEnd"/>
      <w:r w:rsidRPr="003E6D2B">
        <w:rPr>
          <w:sz w:val="28"/>
          <w:szCs w:val="28"/>
        </w:rPr>
        <w:t xml:space="preserve"> которых они готовы нести. </w:t>
      </w:r>
      <w:proofErr w:type="gramEnd"/>
    </w:p>
    <w:p w:rsidR="003E6D2B" w:rsidRPr="003E6D2B" w:rsidRDefault="000F2D31" w:rsidP="00184396">
      <w:pPr>
        <w:pStyle w:val="Default"/>
        <w:spacing w:line="276" w:lineRule="auto"/>
        <w:ind w:firstLine="708"/>
        <w:jc w:val="both"/>
        <w:rPr>
          <w:sz w:val="28"/>
          <w:szCs w:val="28"/>
        </w:rPr>
      </w:pPr>
      <w:r w:rsidRPr="003E6D2B">
        <w:rPr>
          <w:sz w:val="28"/>
          <w:szCs w:val="28"/>
        </w:rPr>
        <w:t xml:space="preserve">Подведение конечных итогов в исследовании типологических рисков криминогенной подверженности несовершеннолетних не может быть завершенным в контексте предпринятого сравнительного разбора и описания их портрета. Существенные позиции таких рисков, взаимодействующих с личностью, вскроются в ходе криминологического анализа преступности несовершеннолетних, а также при обосновании мер ее предупреждения. </w:t>
      </w:r>
    </w:p>
    <w:p w:rsidR="003E6D2B" w:rsidRPr="003E6D2B" w:rsidRDefault="003E6D2B" w:rsidP="00184396">
      <w:pPr>
        <w:jc w:val="both"/>
        <w:rPr>
          <w:rFonts w:ascii="Times New Roman" w:hAnsi="Times New Roman" w:cs="Times New Roman"/>
          <w:color w:val="000000"/>
          <w:sz w:val="28"/>
          <w:szCs w:val="28"/>
        </w:rPr>
      </w:pPr>
      <w:r w:rsidRPr="003E6D2B">
        <w:rPr>
          <w:sz w:val="28"/>
          <w:szCs w:val="28"/>
        </w:rPr>
        <w:br w:type="page"/>
      </w:r>
    </w:p>
    <w:p w:rsidR="000F2D31" w:rsidRPr="003E6D2B" w:rsidRDefault="000F2D31" w:rsidP="00184396">
      <w:pPr>
        <w:pStyle w:val="Default"/>
        <w:spacing w:line="276" w:lineRule="auto"/>
        <w:ind w:firstLine="708"/>
        <w:jc w:val="center"/>
        <w:rPr>
          <w:sz w:val="28"/>
          <w:szCs w:val="28"/>
        </w:rPr>
      </w:pPr>
      <w:r w:rsidRPr="003E6D2B">
        <w:rPr>
          <w:b/>
          <w:bCs/>
          <w:sz w:val="28"/>
          <w:szCs w:val="28"/>
        </w:rPr>
        <w:lastRenderedPageBreak/>
        <w:t>Глава 3.</w:t>
      </w:r>
    </w:p>
    <w:p w:rsidR="000F2D31" w:rsidRPr="003E6D2B" w:rsidRDefault="000F2D31" w:rsidP="00184396">
      <w:pPr>
        <w:pStyle w:val="Default"/>
        <w:spacing w:line="276" w:lineRule="auto"/>
        <w:jc w:val="center"/>
        <w:rPr>
          <w:sz w:val="28"/>
          <w:szCs w:val="28"/>
        </w:rPr>
      </w:pPr>
      <w:r w:rsidRPr="003E6D2B">
        <w:rPr>
          <w:b/>
          <w:bCs/>
          <w:sz w:val="28"/>
          <w:szCs w:val="28"/>
        </w:rPr>
        <w:t>ЭВОЛЮЦИЯ ПРЕСТУПНОСТИ НЕСОВЕРШЕННОЛЕТНИХ</w:t>
      </w:r>
    </w:p>
    <w:p w:rsidR="000F2D31" w:rsidRPr="003E6D2B" w:rsidRDefault="000F2D31" w:rsidP="00184396">
      <w:pPr>
        <w:pStyle w:val="Default"/>
        <w:spacing w:line="276" w:lineRule="auto"/>
        <w:jc w:val="center"/>
        <w:rPr>
          <w:sz w:val="28"/>
          <w:szCs w:val="28"/>
        </w:rPr>
      </w:pPr>
      <w:r w:rsidRPr="003E6D2B">
        <w:rPr>
          <w:b/>
          <w:bCs/>
          <w:sz w:val="28"/>
          <w:szCs w:val="28"/>
        </w:rPr>
        <w:t>В КРИМИНОЛОГИЧЕСКИХ ЗНАЧИМЫХ ТЕНДЕНЦИЯХ</w:t>
      </w:r>
    </w:p>
    <w:p w:rsidR="000F2D31" w:rsidRPr="003E6D2B" w:rsidRDefault="000F2D31" w:rsidP="00184396">
      <w:pPr>
        <w:pStyle w:val="Default"/>
        <w:spacing w:line="276" w:lineRule="auto"/>
        <w:jc w:val="center"/>
        <w:rPr>
          <w:sz w:val="28"/>
          <w:szCs w:val="28"/>
        </w:rPr>
      </w:pPr>
      <w:r w:rsidRPr="003E6D2B">
        <w:rPr>
          <w:b/>
          <w:bCs/>
          <w:sz w:val="28"/>
          <w:szCs w:val="28"/>
        </w:rPr>
        <w:t>§1. Закономерности преступности несовершеннолетних</w:t>
      </w:r>
    </w:p>
    <w:p w:rsidR="000F2D31" w:rsidRDefault="000F2D31" w:rsidP="00184396">
      <w:pPr>
        <w:jc w:val="center"/>
        <w:rPr>
          <w:b/>
          <w:bCs/>
          <w:sz w:val="30"/>
          <w:szCs w:val="30"/>
        </w:rPr>
      </w:pPr>
      <w:r w:rsidRPr="003E6D2B">
        <w:rPr>
          <w:rFonts w:ascii="Times New Roman" w:hAnsi="Times New Roman" w:cs="Times New Roman"/>
          <w:b/>
          <w:bCs/>
          <w:sz w:val="28"/>
          <w:szCs w:val="28"/>
        </w:rPr>
        <w:t>в качественно-количественных изменениях</w:t>
      </w:r>
    </w:p>
    <w:p w:rsidR="00EF46A6" w:rsidRPr="00604566" w:rsidRDefault="00EF46A6" w:rsidP="00184396">
      <w:pPr>
        <w:pStyle w:val="Default"/>
        <w:spacing w:line="276" w:lineRule="auto"/>
        <w:ind w:firstLine="708"/>
        <w:jc w:val="both"/>
        <w:rPr>
          <w:sz w:val="28"/>
          <w:szCs w:val="28"/>
        </w:rPr>
      </w:pPr>
      <w:r w:rsidRPr="00604566">
        <w:rPr>
          <w:sz w:val="28"/>
          <w:szCs w:val="28"/>
        </w:rPr>
        <w:t xml:space="preserve">Выявление и в последующем научно-практическое осмысление закономерностей преступности несовершеннолетних, равно как и других видов криминальных явлений, требует протяженных во времени наблюдений за происходящими изменениями динамики, активности, интенсивности, структурных модификаций ее проявлений. Причем не столько в цифровом исчислении данных уголовной статистики, сколько в их диалектической взаимосвязи с социальной, политической, правовой, культурной, экономической действительностью, которая формирует, окружает и взаимодействует с носителями криминогенных факторов. Такой подход к анализу и оценке преступности дает картину обусловленности ее происходивших и происходящих качественно-количественных изменений, позволяет объяснять нынешнее и прогнозировать будущее ее состояние. Осуществляемое таким образом познание закономерностей преступности несовершеннолетних в форме трех времен (прошедшего, настоящего, будущего), в конечном счете, служит объективной оценке потенциала тех мер борьбы с ней, с точки зрения обеспечения соответствия криминальным реалиям и прогнозу их подверженности. </w:t>
      </w:r>
    </w:p>
    <w:p w:rsidR="00AF084B" w:rsidRPr="00604566" w:rsidRDefault="00EF46A6" w:rsidP="00184396">
      <w:pPr>
        <w:pStyle w:val="Default"/>
        <w:spacing w:line="276" w:lineRule="auto"/>
        <w:ind w:firstLine="708"/>
        <w:jc w:val="both"/>
        <w:rPr>
          <w:sz w:val="28"/>
          <w:szCs w:val="28"/>
        </w:rPr>
      </w:pPr>
      <w:r w:rsidRPr="00604566">
        <w:rPr>
          <w:sz w:val="28"/>
          <w:szCs w:val="28"/>
        </w:rPr>
        <w:t xml:space="preserve">По этой причине нельзя считать полными в криминологическом объяснении качественных изменений преступности несовершеннолетних объяснения общего порядка, акцентировать внимание на особенностях психологических свойств личности ребенка, которые нередко выступают классическим обоснованием ключевых условий их легкой подверженности криминалу. Также поверхностным будет объяснение криминализации несовершеннолетних, которая образуется за счет их поглощения (вовлечения) в иные виды преступности, какими бы актуальными в задачах борьбы они ни были (организованная, экстремистская, в сфере оборота наркотиков, террористическая и др.). </w:t>
      </w:r>
    </w:p>
    <w:p w:rsidR="00EF46A6" w:rsidRPr="00604566" w:rsidRDefault="00EF46A6" w:rsidP="00184396">
      <w:pPr>
        <w:pStyle w:val="Default"/>
        <w:spacing w:line="276" w:lineRule="auto"/>
        <w:ind w:firstLine="708"/>
        <w:jc w:val="both"/>
        <w:rPr>
          <w:sz w:val="28"/>
          <w:szCs w:val="28"/>
        </w:rPr>
      </w:pPr>
      <w:r w:rsidRPr="00604566">
        <w:rPr>
          <w:sz w:val="28"/>
          <w:szCs w:val="28"/>
        </w:rPr>
        <w:t xml:space="preserve">Использование такого раздельного набора данных образует устойчивую и непререкаемую в практике и теории борьбы с преступностью несовершеннолетних парадигму. Ее содержание не имеет формализованных положений. Краткую ее суть можно выразить в определении ведомости проявлений преступности несовершеннолетних, стоящих в зависимости от общего состояния преступности в целом, ее основных детерминант и </w:t>
      </w:r>
      <w:r w:rsidRPr="00604566">
        <w:rPr>
          <w:sz w:val="28"/>
          <w:szCs w:val="28"/>
        </w:rPr>
        <w:lastRenderedPageBreak/>
        <w:t xml:space="preserve">причинности, а также борьбы с ней. Редко можно встретить обоснованные позиции с соответствующими расчетами криминологов о свойствах </w:t>
      </w:r>
      <w:proofErr w:type="spellStart"/>
      <w:r w:rsidRPr="00604566">
        <w:rPr>
          <w:sz w:val="28"/>
          <w:szCs w:val="28"/>
        </w:rPr>
        <w:t>самодетерминации</w:t>
      </w:r>
      <w:proofErr w:type="spellEnd"/>
      <w:r w:rsidRPr="00604566">
        <w:rPr>
          <w:sz w:val="28"/>
          <w:szCs w:val="28"/>
        </w:rPr>
        <w:t xml:space="preserve"> исследуемого вида преступности. </w:t>
      </w:r>
    </w:p>
    <w:p w:rsidR="00EF46A6" w:rsidRPr="00604566" w:rsidRDefault="00EF46A6" w:rsidP="00184396">
      <w:pPr>
        <w:pStyle w:val="Default"/>
        <w:spacing w:line="276" w:lineRule="auto"/>
        <w:ind w:firstLine="708"/>
        <w:jc w:val="both"/>
        <w:rPr>
          <w:sz w:val="28"/>
          <w:szCs w:val="28"/>
        </w:rPr>
      </w:pPr>
      <w:r w:rsidRPr="00604566">
        <w:rPr>
          <w:sz w:val="28"/>
          <w:szCs w:val="28"/>
        </w:rPr>
        <w:t xml:space="preserve">Между тем проведенный автором ретроспективный анализ методологии познания преступности несовершеннолетних, составление портрета личности, штудирование тематических трудов, мониторинг зарубежного и отечественного опыта организации предупреждения детской преступности, развернутое исследование генезиса криминализации сферы жизнедеятельности подростков («А.У.Е.») позволяют отметить, что такая парадигма не просто состоялась, но и сослужила коварную роль неожиданного феномена. </w:t>
      </w:r>
    </w:p>
    <w:p w:rsidR="00EF46A6" w:rsidRPr="00604566" w:rsidRDefault="00EF46A6" w:rsidP="00184396">
      <w:pPr>
        <w:pStyle w:val="Default"/>
        <w:spacing w:line="276" w:lineRule="auto"/>
        <w:ind w:firstLine="708"/>
        <w:jc w:val="both"/>
        <w:rPr>
          <w:sz w:val="28"/>
          <w:szCs w:val="28"/>
        </w:rPr>
      </w:pPr>
      <w:r w:rsidRPr="00604566">
        <w:rPr>
          <w:sz w:val="28"/>
          <w:szCs w:val="28"/>
        </w:rPr>
        <w:t xml:space="preserve">Оставлять ее за пределами комплексного научного труда, эту констатацию, непозволительно, рассчитывая на вероятную дискуссию. Ожидая таковую, для искомой в аргументированном споре истины необходимо представить свое видение образования упущенного внимания к современным проблемам преступности несовершеннолетних, которые складывались на протяжении длительного периода времени и находили свое выражение в определенных закономерностях. Их оперативное установление невозможно осуществить в режиме ограниченного периода времени. Взяв за основу 5 – 10 лет статистического наблюдения, можно установить лишь свойственные этому же периоду времени тенденции, назвав их текущими криминологическими характеристиками, в этом смысле – даже не преступности несовершеннолетних, а всего лишь ее конкретно-исторических проявлений. </w:t>
      </w:r>
    </w:p>
    <w:p w:rsidR="00EF46A6" w:rsidRPr="00604566" w:rsidRDefault="00EF46A6" w:rsidP="00184396">
      <w:pPr>
        <w:pStyle w:val="Default"/>
        <w:spacing w:line="276" w:lineRule="auto"/>
        <w:ind w:firstLine="708"/>
        <w:jc w:val="both"/>
        <w:rPr>
          <w:sz w:val="28"/>
          <w:szCs w:val="28"/>
        </w:rPr>
      </w:pPr>
      <w:r w:rsidRPr="00604566">
        <w:rPr>
          <w:sz w:val="28"/>
          <w:szCs w:val="28"/>
        </w:rPr>
        <w:t xml:space="preserve">Принимая во внимание такой алгоритм познания, автор в настоящей части работы намеренно (для </w:t>
      </w:r>
      <w:proofErr w:type="spellStart"/>
      <w:r w:rsidRPr="00604566">
        <w:rPr>
          <w:sz w:val="28"/>
          <w:szCs w:val="28"/>
        </w:rPr>
        <w:t>операциональных</w:t>
      </w:r>
      <w:proofErr w:type="spellEnd"/>
      <w:r w:rsidRPr="00604566">
        <w:rPr>
          <w:sz w:val="28"/>
          <w:szCs w:val="28"/>
        </w:rPr>
        <w:t xml:space="preserve"> целей не отвергая академическое научное значение) уходит от определения тенденций исследуемого вида преступности в разрезе классических характеристик. Как то: социально-возрастной и гендерный состав субъектов преступности; свойственные ей административно-территориальные проявления (город или село); время и место (улица, жилище) совершения криминала; мотивационные характеристики; доля конкретных уголовно-наказуемых деяний в общей совокупности всех преступлений, совершенных несовершеннолетними, и т.д. </w:t>
      </w:r>
    </w:p>
    <w:p w:rsidR="00EF46A6" w:rsidRPr="00604566" w:rsidRDefault="00EF46A6" w:rsidP="00184396">
      <w:pPr>
        <w:pStyle w:val="Default"/>
        <w:spacing w:line="276" w:lineRule="auto"/>
        <w:ind w:firstLine="708"/>
        <w:jc w:val="both"/>
        <w:rPr>
          <w:sz w:val="28"/>
          <w:szCs w:val="28"/>
        </w:rPr>
      </w:pPr>
      <w:r w:rsidRPr="00604566">
        <w:rPr>
          <w:sz w:val="28"/>
          <w:szCs w:val="28"/>
        </w:rPr>
        <w:t xml:space="preserve">Кстати, именно поэтому название текущего параграфа определено в дефинициях не характеристик, а качественно-количественных изменений преступности. Это вовсе не означает пренебрежения вниманием </w:t>
      </w:r>
      <w:proofErr w:type="gramStart"/>
      <w:r w:rsidRPr="00604566">
        <w:rPr>
          <w:sz w:val="28"/>
          <w:szCs w:val="28"/>
        </w:rPr>
        <w:t>к</w:t>
      </w:r>
      <w:proofErr w:type="gramEnd"/>
      <w:r w:rsidRPr="00604566">
        <w:rPr>
          <w:sz w:val="28"/>
          <w:szCs w:val="28"/>
        </w:rPr>
        <w:t xml:space="preserve"> характерным чертами. Они не скрыты. Более того, они исследованы автором в репрезентативных источниках, представленных как в настоящей работе, так </w:t>
      </w:r>
      <w:r w:rsidRPr="00604566">
        <w:rPr>
          <w:sz w:val="28"/>
          <w:szCs w:val="28"/>
        </w:rPr>
        <w:lastRenderedPageBreak/>
        <w:t xml:space="preserve">и в тематических исследованиях коллег. Однако для достижения установления искомых закономерностей важно сосредоточиться не на частных характеристиках, а на образующихся за счет них закономерностях преступности несовершеннолетних, выраженных в тенденциях количественных данных, привязанных к происходившим качественным изменениям социальной среды. </w:t>
      </w:r>
    </w:p>
    <w:p w:rsidR="00EF46A6" w:rsidRPr="00604566" w:rsidRDefault="00EF46A6" w:rsidP="00184396">
      <w:pPr>
        <w:pStyle w:val="Default"/>
        <w:spacing w:line="276" w:lineRule="auto"/>
        <w:ind w:firstLine="708"/>
        <w:jc w:val="both"/>
        <w:rPr>
          <w:sz w:val="28"/>
          <w:szCs w:val="28"/>
        </w:rPr>
      </w:pPr>
      <w:r w:rsidRPr="00604566">
        <w:rPr>
          <w:sz w:val="28"/>
          <w:szCs w:val="28"/>
        </w:rPr>
        <w:t xml:space="preserve">Конечно, такой подход критичен, ведь профицит эмпирических данных имеет полезные продуктивные свойства, позволяющие повышать достоверность полученной информации за счет применения специальных методов познания. Однако автор для выявления эволюции исследуемого явления, как это определено в заголовке главы, будет придерживаться другого принципа – отсеивать или исключать повторяющиеся и ординарные сведения, образующие те криминологические характеристики преступности несовершеннолетних, которые не препятствуют, но и не определяют установление ее закономерностей. </w:t>
      </w:r>
    </w:p>
    <w:p w:rsidR="00EF46A6" w:rsidRPr="00604566" w:rsidRDefault="00EF46A6" w:rsidP="00184396">
      <w:pPr>
        <w:pStyle w:val="Default"/>
        <w:spacing w:line="276" w:lineRule="auto"/>
        <w:ind w:firstLine="708"/>
        <w:jc w:val="both"/>
        <w:rPr>
          <w:sz w:val="28"/>
          <w:szCs w:val="28"/>
        </w:rPr>
      </w:pPr>
      <w:proofErr w:type="gramStart"/>
      <w:r w:rsidRPr="00604566">
        <w:rPr>
          <w:sz w:val="28"/>
          <w:szCs w:val="28"/>
        </w:rPr>
        <w:t>Криминальная ситуация дореволюционного и предреволюционного периодов России характеризовалась кардинальными изменениями социально-экономического характера, прежде всего, связанными с трудовой занятостью.</w:t>
      </w:r>
      <w:proofErr w:type="gramEnd"/>
      <w:r w:rsidRPr="00604566">
        <w:rPr>
          <w:sz w:val="28"/>
          <w:szCs w:val="28"/>
        </w:rPr>
        <w:t xml:space="preserve"> Так, масштабный отток сельского взрослого населения в промышленные городские центры имел разные проявления. В тех случаях, когда отмечалась «маятниковая» трудовая миграция, предполагавшая сезонные работы взрослых в городах, неминуемо исчезал родительский </w:t>
      </w:r>
      <w:proofErr w:type="gramStart"/>
      <w:r w:rsidRPr="00604566">
        <w:rPr>
          <w:sz w:val="28"/>
          <w:szCs w:val="28"/>
        </w:rPr>
        <w:t>контроль за</w:t>
      </w:r>
      <w:proofErr w:type="gramEnd"/>
      <w:r w:rsidRPr="00604566">
        <w:rPr>
          <w:sz w:val="28"/>
          <w:szCs w:val="28"/>
        </w:rPr>
        <w:t xml:space="preserve"> младшими членами семьи, оставшимися в местах постоянного ведения домохозяйства (проживания). В тех случаях, когда вся семья переезжала в город, ослабление родительского контроля, препятствующего криминогенному воздействию на детей, сопровождалось еще более основательными причинными факторами преступности. К таковым можно отнести разительное отличие имущественного положения сельских семей, перебравшихся в город, в сравнении с постоянными его жителями (даже мещан). Не случайно в данном случае абсолютное преобладание корыстных преступлений несовершеннолетних. </w:t>
      </w:r>
    </w:p>
    <w:p w:rsidR="005B6769" w:rsidRPr="00604566" w:rsidRDefault="00EF46A6" w:rsidP="00184396">
      <w:pPr>
        <w:pStyle w:val="Default"/>
        <w:spacing w:line="276" w:lineRule="auto"/>
        <w:ind w:firstLine="708"/>
        <w:jc w:val="both"/>
        <w:rPr>
          <w:sz w:val="28"/>
          <w:szCs w:val="28"/>
        </w:rPr>
      </w:pPr>
      <w:r w:rsidRPr="00604566">
        <w:rPr>
          <w:sz w:val="28"/>
          <w:szCs w:val="28"/>
        </w:rPr>
        <w:t xml:space="preserve">Таким образом, центральное обстоятельство первичного генезиса качественно-количественных корреляций в преступности несовершеннолетних можно связать с урбанизацией, которая при многофакторных условиях благоприятствовала криминализации несовершеннолетних. Кроме того, заметная эскалация роста их преступности позволяет отмечать начало выделения совокупности преступлений несовершеннолетних в качестве отдельного вида преступности, подлежащего реагированию. </w:t>
      </w:r>
    </w:p>
    <w:p w:rsidR="00EF46A6" w:rsidRPr="00604566" w:rsidRDefault="00EF46A6" w:rsidP="00184396">
      <w:pPr>
        <w:pStyle w:val="Default"/>
        <w:spacing w:line="276" w:lineRule="auto"/>
        <w:ind w:firstLine="708"/>
        <w:jc w:val="both"/>
        <w:rPr>
          <w:sz w:val="28"/>
          <w:szCs w:val="28"/>
        </w:rPr>
      </w:pPr>
      <w:r w:rsidRPr="00604566">
        <w:rPr>
          <w:sz w:val="28"/>
          <w:szCs w:val="28"/>
        </w:rPr>
        <w:lastRenderedPageBreak/>
        <w:t xml:space="preserve">Такое выделение в скором времени получило дополнительное эмпирическое обоснование, которое было продиктовано разгулом беспризорности и безнадзорности несовершеннолетних, вскоре случившееся в период постреволюционных событий, в первые годы советской власти. Именно эти указанные </w:t>
      </w:r>
      <w:proofErr w:type="spellStart"/>
      <w:r w:rsidRPr="00604566">
        <w:rPr>
          <w:sz w:val="28"/>
          <w:szCs w:val="28"/>
        </w:rPr>
        <w:t>девиантные</w:t>
      </w:r>
      <w:proofErr w:type="spellEnd"/>
      <w:r w:rsidRPr="00604566">
        <w:rPr>
          <w:sz w:val="28"/>
          <w:szCs w:val="28"/>
        </w:rPr>
        <w:t xml:space="preserve"> или асоциальные проявления жизнедеятельности подростков, утративших родителей в период социальных испытаний (ставших жертвами войны мировой и гражданской, голода), в конце 1910-х, первой половине 1920-х годов оперативно получали активные формы проявлений групповой преступности несовершеннолетних. Реальные угрозы преобразований групповой преступности в организованную, представлявшую повышенную степень опасности для политической состоятельности нового советского государства, объективно потребовали ассиметричного системного и организованного подхода в реагировании. </w:t>
      </w:r>
    </w:p>
    <w:p w:rsidR="000F2D31" w:rsidRPr="00604566" w:rsidRDefault="00EF46A6" w:rsidP="00184396">
      <w:pPr>
        <w:spacing w:after="0"/>
        <w:ind w:firstLine="709"/>
        <w:jc w:val="both"/>
        <w:rPr>
          <w:rFonts w:ascii="Times New Roman" w:hAnsi="Times New Roman" w:cs="Times New Roman"/>
          <w:sz w:val="28"/>
          <w:szCs w:val="28"/>
        </w:rPr>
      </w:pPr>
      <w:r w:rsidRPr="00604566">
        <w:rPr>
          <w:rFonts w:ascii="Times New Roman" w:hAnsi="Times New Roman" w:cs="Times New Roman"/>
          <w:sz w:val="28"/>
          <w:szCs w:val="28"/>
        </w:rPr>
        <w:t>Фактически на протяжении всего последнего десятилетия ХХ века, вплоть до конца 1990-х годов, динамика преступности несовершеннолетних была отмечена тенденциями поступательного роста. Удельный вес анализируемого вида преступности, в общем массиве всей совокупности регистрируемого криминала, достиг почти 1/10. Крайне высоким оказался на рубеже веков и коэффициент преступности несовершеннолетних, при прохождении этого пика фиксируемые уголовной статистикой их преступления стали проявляться в тенденциях снижения, равно как и число</w:t>
      </w:r>
      <w:r w:rsidR="005B6769" w:rsidRPr="00604566">
        <w:rPr>
          <w:rFonts w:ascii="Times New Roman" w:hAnsi="Times New Roman" w:cs="Times New Roman"/>
          <w:sz w:val="28"/>
          <w:szCs w:val="28"/>
        </w:rPr>
        <w:t xml:space="preserve"> выявленных лиц, их совершивших.</w:t>
      </w:r>
    </w:p>
    <w:p w:rsidR="00EF46A6" w:rsidRPr="00604566" w:rsidRDefault="00EF46A6" w:rsidP="00184396">
      <w:pPr>
        <w:pStyle w:val="Default"/>
        <w:spacing w:line="276" w:lineRule="auto"/>
        <w:ind w:firstLine="709"/>
        <w:jc w:val="both"/>
        <w:rPr>
          <w:sz w:val="28"/>
          <w:szCs w:val="28"/>
        </w:rPr>
      </w:pPr>
      <w:r w:rsidRPr="00604566">
        <w:rPr>
          <w:sz w:val="28"/>
          <w:szCs w:val="28"/>
        </w:rPr>
        <w:t xml:space="preserve">Между тем общая картина регистрируемой преступности, фиксируемая уголовной статистикой в общероссийском масштабе, даже за период социального поколения (в течение 25 лет) не обладает той репрезентативностью, которая требуется для определения количественно-качественных изменений, которые предложено рассматривать в свойствах эволюции. Такие изменения могут оказаться заметны в региональном разрезе анализируемого вида преступности. Потенциальной гипотезой при таком рассмотрении выступают положения о том, что изменение интенсивности и снижение активности криминализации несовершеннолетних не имело единого или сплошного формата, охватывающего все регионы страны. Как это ни покажется парадоксальным, именно этап количественного снижения регистрируемого числа преступности мог свидетельствовать о новизне </w:t>
      </w:r>
      <w:proofErr w:type="spellStart"/>
      <w:r w:rsidRPr="00604566">
        <w:rPr>
          <w:sz w:val="28"/>
          <w:szCs w:val="28"/>
        </w:rPr>
        <w:t>криминологически</w:t>
      </w:r>
      <w:proofErr w:type="spellEnd"/>
      <w:r w:rsidRPr="00604566">
        <w:rPr>
          <w:sz w:val="28"/>
          <w:szCs w:val="28"/>
        </w:rPr>
        <w:t xml:space="preserve"> значимых негативно-качественных изменений ее проявлений – структурных и региональных. </w:t>
      </w:r>
    </w:p>
    <w:p w:rsidR="00EF46A6" w:rsidRPr="00604566" w:rsidRDefault="00EF46A6" w:rsidP="00184396">
      <w:pPr>
        <w:pStyle w:val="Default"/>
        <w:spacing w:line="276" w:lineRule="auto"/>
        <w:ind w:firstLine="708"/>
        <w:jc w:val="both"/>
        <w:rPr>
          <w:sz w:val="28"/>
          <w:szCs w:val="28"/>
        </w:rPr>
      </w:pPr>
      <w:r w:rsidRPr="00604566">
        <w:rPr>
          <w:sz w:val="28"/>
          <w:szCs w:val="28"/>
        </w:rPr>
        <w:t xml:space="preserve">Территориальные количественные различия преступности несовершеннолетних, как правило, оказываются тесно связанными с рядом факторов социально-экономического характера, разное содержание которых </w:t>
      </w:r>
      <w:r w:rsidRPr="00604566">
        <w:rPr>
          <w:sz w:val="28"/>
          <w:szCs w:val="28"/>
        </w:rPr>
        <w:lastRenderedPageBreak/>
        <w:t xml:space="preserve">имеет соответствующее криминологическое выражение – позитивное и негативное. </w:t>
      </w:r>
    </w:p>
    <w:p w:rsidR="00EF46A6" w:rsidRPr="00604566" w:rsidRDefault="00EF46A6" w:rsidP="00184396">
      <w:pPr>
        <w:pStyle w:val="Default"/>
        <w:spacing w:line="276" w:lineRule="auto"/>
        <w:ind w:firstLine="708"/>
        <w:jc w:val="both"/>
        <w:rPr>
          <w:sz w:val="28"/>
          <w:szCs w:val="28"/>
        </w:rPr>
      </w:pPr>
      <w:r w:rsidRPr="00604566">
        <w:rPr>
          <w:sz w:val="28"/>
          <w:szCs w:val="28"/>
        </w:rPr>
        <w:t xml:space="preserve">Диаметрально противоположно могут проявлять себя в криминологическом значении, в зависимости от уровня, фактор экономической состоятельности региона, его социального развития, доступности в нем учреждений культуры и спорта, существующих традиций (нередко национально-ментального значения) в области социального контроля и воспитания подрастающего поколения. </w:t>
      </w:r>
    </w:p>
    <w:p w:rsidR="00EF46A6" w:rsidRPr="00604566" w:rsidRDefault="00EF46A6" w:rsidP="00184396">
      <w:pPr>
        <w:pStyle w:val="Default"/>
        <w:spacing w:line="276" w:lineRule="auto"/>
        <w:ind w:firstLine="708"/>
        <w:jc w:val="both"/>
        <w:rPr>
          <w:sz w:val="28"/>
          <w:szCs w:val="28"/>
        </w:rPr>
      </w:pPr>
      <w:r w:rsidRPr="00604566">
        <w:rPr>
          <w:sz w:val="28"/>
          <w:szCs w:val="28"/>
        </w:rPr>
        <w:t xml:space="preserve">Следует отметить, что региональные исследования криминальных проявлений в среде подростков за редким исключением оказывались объектом научной проработки, имеющей комплексный, непрерывный характер исследования, результаты которой позволили бы представить совокупность качественно-количественных изменений преступности в содержании эволюции и прогнозирования. </w:t>
      </w:r>
    </w:p>
    <w:p w:rsidR="00EF46A6" w:rsidRPr="00604566" w:rsidRDefault="00EF46A6" w:rsidP="00184396">
      <w:pPr>
        <w:pStyle w:val="Default"/>
        <w:spacing w:line="276" w:lineRule="auto"/>
        <w:ind w:firstLine="708"/>
        <w:jc w:val="both"/>
        <w:rPr>
          <w:sz w:val="28"/>
          <w:szCs w:val="28"/>
        </w:rPr>
      </w:pPr>
      <w:r w:rsidRPr="00604566">
        <w:rPr>
          <w:sz w:val="28"/>
          <w:szCs w:val="28"/>
        </w:rPr>
        <w:t xml:space="preserve">Между тем, </w:t>
      </w:r>
      <w:proofErr w:type="spellStart"/>
      <w:r w:rsidRPr="00604566">
        <w:rPr>
          <w:sz w:val="28"/>
          <w:szCs w:val="28"/>
        </w:rPr>
        <w:t>наркопреступность</w:t>
      </w:r>
      <w:proofErr w:type="spellEnd"/>
      <w:r w:rsidRPr="00604566">
        <w:rPr>
          <w:sz w:val="28"/>
          <w:szCs w:val="28"/>
        </w:rPr>
        <w:t xml:space="preserve"> несовершеннолетних выразила себя в проявлениях высокой криминальной активности в «региона</w:t>
      </w:r>
      <w:proofErr w:type="gramStart"/>
      <w:r w:rsidRPr="00604566">
        <w:rPr>
          <w:sz w:val="28"/>
          <w:szCs w:val="28"/>
        </w:rPr>
        <w:t>х</w:t>
      </w:r>
      <w:r w:rsidR="00517045" w:rsidRPr="00604566">
        <w:rPr>
          <w:sz w:val="28"/>
          <w:szCs w:val="28"/>
        </w:rPr>
        <w:t>-</w:t>
      </w:r>
      <w:proofErr w:type="gramEnd"/>
      <w:r w:rsidR="00517045" w:rsidRPr="00604566">
        <w:rPr>
          <w:sz w:val="28"/>
          <w:szCs w:val="28"/>
        </w:rPr>
        <w:t xml:space="preserve"> </w:t>
      </w:r>
      <w:r w:rsidRPr="00604566">
        <w:rPr>
          <w:sz w:val="28"/>
          <w:szCs w:val="28"/>
        </w:rPr>
        <w:t xml:space="preserve">флагманах». В данном аспекте следует вернуться к ранее упомянутой географической картине нахождения данных регионов – они приграничные и / или отдаленные. Эти административно-территориальные характеристики субъектов Российской Федерации образуют </w:t>
      </w:r>
      <w:proofErr w:type="spellStart"/>
      <w:r w:rsidRPr="00604566">
        <w:rPr>
          <w:sz w:val="28"/>
          <w:szCs w:val="28"/>
        </w:rPr>
        <w:t>криминологически</w:t>
      </w:r>
      <w:proofErr w:type="spellEnd"/>
      <w:r w:rsidRPr="00604566">
        <w:rPr>
          <w:sz w:val="28"/>
          <w:szCs w:val="28"/>
        </w:rPr>
        <w:t xml:space="preserve"> значимые условия, благоприятствующие эскалации криминального рынка оборота товаров, работ и услуг, и прежде всего, связанных с наркобизнесом. Следует подчеркнуть, эти условия образуют близость к протяженной государственной границе населенных пунктов и одновременно отдаленный их характер к крупным административным центрам, где сосредоточены основные правоохранительные и предупредительные ресурсы борьбы с преступностью. Постатейный анализ данных уголовной статистики позволяет фиксировать проявления преступности несовершеннолетних в содержании региональных отличий и спецификации криминальных проявлений. </w:t>
      </w:r>
    </w:p>
    <w:p w:rsidR="00EF46A6" w:rsidRPr="00604566" w:rsidRDefault="00EF46A6" w:rsidP="00184396">
      <w:pPr>
        <w:pStyle w:val="Default"/>
        <w:spacing w:line="276" w:lineRule="auto"/>
        <w:ind w:firstLine="708"/>
        <w:jc w:val="both"/>
        <w:rPr>
          <w:sz w:val="28"/>
          <w:szCs w:val="28"/>
        </w:rPr>
      </w:pPr>
      <w:proofErr w:type="gramStart"/>
      <w:r w:rsidRPr="00604566">
        <w:rPr>
          <w:sz w:val="28"/>
          <w:szCs w:val="28"/>
        </w:rPr>
        <w:t>Итак, пятилетнюю картину криминальной активности несовершеннолетних формируют, по существу, четыре из восьми (без Крымского) федеральных округа – Центральный, Приволжский, Сибирский, Дальневосточный.</w:t>
      </w:r>
      <w:proofErr w:type="gramEnd"/>
      <w:r w:rsidRPr="00604566">
        <w:rPr>
          <w:sz w:val="28"/>
          <w:szCs w:val="28"/>
        </w:rPr>
        <w:t xml:space="preserve"> Причем каждый из этих округов заметно проявляет себя в спецификации преступности несовершеннолетних, и это несмотря на условную репрезентативность классификации, осно</w:t>
      </w:r>
      <w:r w:rsidR="00517045" w:rsidRPr="00604566">
        <w:rPr>
          <w:sz w:val="28"/>
          <w:szCs w:val="28"/>
        </w:rPr>
        <w:t>в</w:t>
      </w:r>
      <w:r w:rsidRPr="00604566">
        <w:rPr>
          <w:sz w:val="28"/>
          <w:szCs w:val="28"/>
        </w:rPr>
        <w:t xml:space="preserve">анной исключительно на официальных данных уголовной статистики (число зарегистрированных фактов). </w:t>
      </w:r>
    </w:p>
    <w:p w:rsidR="00EF46A6" w:rsidRPr="00604566" w:rsidRDefault="00EF46A6" w:rsidP="00184396">
      <w:pPr>
        <w:pStyle w:val="Default"/>
        <w:spacing w:line="276" w:lineRule="auto"/>
        <w:ind w:firstLine="708"/>
        <w:jc w:val="both"/>
        <w:rPr>
          <w:sz w:val="28"/>
          <w:szCs w:val="28"/>
        </w:rPr>
      </w:pPr>
      <w:r w:rsidRPr="00604566">
        <w:rPr>
          <w:sz w:val="28"/>
          <w:szCs w:val="28"/>
        </w:rPr>
        <w:t>Итак, наибольший удельный вес корыстных и корыстно</w:t>
      </w:r>
      <w:r w:rsidR="00517045" w:rsidRPr="00604566">
        <w:rPr>
          <w:sz w:val="28"/>
          <w:szCs w:val="28"/>
        </w:rPr>
        <w:t>-</w:t>
      </w:r>
      <w:r w:rsidRPr="00604566">
        <w:rPr>
          <w:sz w:val="28"/>
          <w:szCs w:val="28"/>
        </w:rPr>
        <w:t xml:space="preserve">насильственных преступлений, совершаемых несовершеннолетними, </w:t>
      </w:r>
      <w:r w:rsidRPr="00604566">
        <w:rPr>
          <w:sz w:val="28"/>
          <w:szCs w:val="28"/>
        </w:rPr>
        <w:lastRenderedPageBreak/>
        <w:t xml:space="preserve">предусмотренных статьями 158 – 162 УК РФ, в превалирующем значении на протяжении 2012 – 2017 гг. заметен в Центральном, Сибирском и Приволжском федеральных округах России. По таким же критериям преимущественного проявления, в указанный период времени, преступления, связанные с незаконным оборотом наркотиков и оружия, субъектами которого выступают несовершеннолетние, фиксируются также в указанных округах. Однако основным «донором» прироста совокупности уголовно наказуемых деяний несовершеннолетних в криминальном рынке наркотиков и оружия выступает Дальневосточный федеральный округ, в состав которого входят преимущественно приграничные субъекты Российской Федерации, а в их административно-территориальных границах – отдаленные населенные пункты (преимущественно малого и среднего типа). </w:t>
      </w:r>
    </w:p>
    <w:p w:rsidR="00517045" w:rsidRPr="00604566" w:rsidRDefault="00EF46A6" w:rsidP="00184396">
      <w:pPr>
        <w:pStyle w:val="Default"/>
        <w:spacing w:line="276" w:lineRule="auto"/>
        <w:ind w:firstLine="708"/>
        <w:jc w:val="both"/>
        <w:rPr>
          <w:sz w:val="28"/>
          <w:szCs w:val="28"/>
        </w:rPr>
      </w:pPr>
      <w:proofErr w:type="gramStart"/>
      <w:r w:rsidRPr="00604566">
        <w:rPr>
          <w:sz w:val="28"/>
          <w:szCs w:val="28"/>
        </w:rPr>
        <w:t>При существенном снижении в 2012 – 2017 годы удельного веса преступлений несовершеннолетних в общем массиве всей преступности (18 %), примечательно сохранение высоких коэффициентов их криминальной активности в Сибирском и Дальневосточном федеральных округах.</w:t>
      </w:r>
      <w:proofErr w:type="gramEnd"/>
      <w:r w:rsidRPr="00604566">
        <w:rPr>
          <w:sz w:val="28"/>
          <w:szCs w:val="28"/>
        </w:rPr>
        <w:t xml:space="preserve"> Именно для регионов, входящих в названные округа, стало характерно преимущество насильственных проявлений в преступности несовершеннолетних, причем по социально-демографической категории тех из них, которые проживали в неполных семьях (более 2/3 от общего числа всех выявленных и привлеченных их сверстников – преступников). </w:t>
      </w:r>
    </w:p>
    <w:p w:rsidR="00EF46A6" w:rsidRPr="00604566" w:rsidRDefault="00EF46A6" w:rsidP="00184396">
      <w:pPr>
        <w:pStyle w:val="Default"/>
        <w:spacing w:line="276" w:lineRule="auto"/>
        <w:ind w:firstLine="708"/>
        <w:jc w:val="both"/>
        <w:rPr>
          <w:sz w:val="28"/>
          <w:szCs w:val="28"/>
        </w:rPr>
      </w:pPr>
      <w:r w:rsidRPr="00604566">
        <w:rPr>
          <w:sz w:val="28"/>
          <w:szCs w:val="28"/>
        </w:rPr>
        <w:t>Сквозь призму количественных трансформаций преступности исследуемого вида происходили и негативно-качественные ее преобразования, связанные с характеристиками ее субъектов. Именно в анализируемый период, с продолжающими тенденциями в современности, фиксируется омоложение преступников. Доля несовершеннолетних, совершивших уголовно наказуемые деяния в возрасте 14-15-лет, за последние годы (2012 – 2017) достигла свыше 30 %. Для сравнения, на рубеже 1960-х – 1970-х годов этот показатель составлял 19 %; и даже в 1990-е – первой половине 2000-х годов он не достигал ¼ в массиве всех выявленных субъектов из числа несовершеннолетних преступников</w:t>
      </w:r>
      <w:r w:rsidR="00517045" w:rsidRPr="00604566">
        <w:rPr>
          <w:rStyle w:val="a5"/>
          <w:sz w:val="28"/>
          <w:szCs w:val="28"/>
        </w:rPr>
        <w:footnoteReference w:id="88"/>
      </w:r>
      <w:r w:rsidRPr="00604566">
        <w:rPr>
          <w:sz w:val="28"/>
          <w:szCs w:val="28"/>
        </w:rPr>
        <w:t xml:space="preserve">. </w:t>
      </w:r>
    </w:p>
    <w:p w:rsidR="00EF46A6" w:rsidRPr="00604566" w:rsidRDefault="00EF46A6" w:rsidP="00184396">
      <w:pPr>
        <w:spacing w:after="0"/>
        <w:ind w:firstLine="709"/>
        <w:jc w:val="both"/>
        <w:rPr>
          <w:rFonts w:ascii="Times New Roman" w:hAnsi="Times New Roman" w:cs="Times New Roman"/>
          <w:sz w:val="28"/>
          <w:szCs w:val="28"/>
        </w:rPr>
      </w:pPr>
      <w:r w:rsidRPr="00604566">
        <w:rPr>
          <w:rFonts w:ascii="Times New Roman" w:hAnsi="Times New Roman" w:cs="Times New Roman"/>
          <w:sz w:val="28"/>
          <w:szCs w:val="28"/>
        </w:rPr>
        <w:t>Схожими тенденциями качественных изменений отмечены гендерные характеристики преступности несовершеннолетних. В первой половине 2010-х годов криминальная активность мальчиков в динамике отмечена тенденциями заметного снижения, притом, что преступность девочек в эти годы в количественных данных практически была стабильна</w:t>
      </w:r>
      <w:r w:rsidR="00517045" w:rsidRPr="00604566">
        <w:rPr>
          <w:rFonts w:ascii="Times New Roman" w:hAnsi="Times New Roman" w:cs="Times New Roman"/>
          <w:sz w:val="28"/>
          <w:szCs w:val="28"/>
        </w:rPr>
        <w:t>.</w:t>
      </w:r>
    </w:p>
    <w:p w:rsidR="00EF46A6" w:rsidRPr="00604566" w:rsidRDefault="00EF46A6" w:rsidP="00184396">
      <w:pPr>
        <w:pStyle w:val="Default"/>
        <w:spacing w:line="276" w:lineRule="auto"/>
        <w:ind w:firstLine="709"/>
        <w:jc w:val="both"/>
        <w:rPr>
          <w:sz w:val="28"/>
          <w:szCs w:val="28"/>
        </w:rPr>
      </w:pPr>
      <w:r w:rsidRPr="00604566">
        <w:rPr>
          <w:sz w:val="28"/>
          <w:szCs w:val="28"/>
        </w:rPr>
        <w:lastRenderedPageBreak/>
        <w:t xml:space="preserve">Негативно-качественные изменения преступности несовершеннолетних, позволяющие отражать искомую картину эволюции ее развития, заключены в целом ряде характеристик. Для начала, их содержание предлагается иллюстрировать результатами авторского анализа данных уголовной и судебной статистики современного периода (2011 – 2016 гг.). Эти результаты следует рассматривать в сравнительном аспекте по отношению к предыдущим вехам развития преступности несовершеннолетних. Такой подход позволяет видеть через призму количественно-качественных изменений проявлений преступности во времени трансформацию самого явления. При оперативном анализе статистических показателей новизна трендов преступности несовершеннолетних будет не так заметна. </w:t>
      </w:r>
    </w:p>
    <w:p w:rsidR="00EF46A6" w:rsidRPr="00604566" w:rsidRDefault="00EF46A6" w:rsidP="00184396">
      <w:pPr>
        <w:pStyle w:val="Default"/>
        <w:spacing w:line="276" w:lineRule="auto"/>
        <w:ind w:firstLine="708"/>
        <w:jc w:val="both"/>
        <w:rPr>
          <w:sz w:val="28"/>
          <w:szCs w:val="28"/>
        </w:rPr>
      </w:pPr>
      <w:r w:rsidRPr="00604566">
        <w:rPr>
          <w:sz w:val="28"/>
          <w:szCs w:val="28"/>
        </w:rPr>
        <w:t xml:space="preserve">Поэтому автор намеренно исключает «чтение» текущей статистики, уделяя внимание взаимосвязи количественных изменений свойств </w:t>
      </w:r>
      <w:proofErr w:type="spellStart"/>
      <w:r w:rsidRPr="00604566">
        <w:rPr>
          <w:sz w:val="28"/>
          <w:szCs w:val="28"/>
        </w:rPr>
        <w:t>криминологически</w:t>
      </w:r>
      <w:proofErr w:type="spellEnd"/>
      <w:r w:rsidRPr="00604566">
        <w:rPr>
          <w:sz w:val="28"/>
          <w:szCs w:val="28"/>
        </w:rPr>
        <w:t xml:space="preserve"> значимых проявлений, которые в конечном итоге формируют качественные модификации исследуемого вида преступности, не уловимые при коротком анализе. На этой основе становится возможным не только формулировать, но и обосновывать появление новых характеристик преступности несовершеннолетних в эволюционном ее содержании. </w:t>
      </w:r>
    </w:p>
    <w:p w:rsidR="00EF46A6" w:rsidRPr="00604566" w:rsidRDefault="00EF46A6" w:rsidP="00184396">
      <w:pPr>
        <w:pStyle w:val="Default"/>
        <w:spacing w:line="276" w:lineRule="auto"/>
        <w:ind w:firstLine="708"/>
        <w:jc w:val="both"/>
        <w:rPr>
          <w:sz w:val="28"/>
          <w:szCs w:val="28"/>
        </w:rPr>
      </w:pPr>
      <w:r w:rsidRPr="00604566">
        <w:rPr>
          <w:sz w:val="28"/>
          <w:szCs w:val="28"/>
        </w:rPr>
        <w:t xml:space="preserve">Представляется важным использовать путь раскрытия не только крупных, обладающих новизной, но также тех </w:t>
      </w:r>
      <w:proofErr w:type="spellStart"/>
      <w:r w:rsidRPr="00604566">
        <w:rPr>
          <w:sz w:val="28"/>
          <w:szCs w:val="28"/>
        </w:rPr>
        <w:t>криминологически</w:t>
      </w:r>
      <w:proofErr w:type="spellEnd"/>
      <w:r w:rsidRPr="00604566">
        <w:rPr>
          <w:sz w:val="28"/>
          <w:szCs w:val="28"/>
        </w:rPr>
        <w:t xml:space="preserve"> значимых характеристик преступности несовершеннолетних, которые отражают разные детерминанты ее развития – настоящего и будущего. </w:t>
      </w:r>
    </w:p>
    <w:p w:rsidR="00EF46A6" w:rsidRPr="00604566" w:rsidRDefault="00EF46A6" w:rsidP="00184396">
      <w:pPr>
        <w:pStyle w:val="Default"/>
        <w:spacing w:line="276" w:lineRule="auto"/>
        <w:jc w:val="both"/>
        <w:rPr>
          <w:sz w:val="28"/>
          <w:szCs w:val="28"/>
        </w:rPr>
      </w:pPr>
      <w:r w:rsidRPr="00604566">
        <w:rPr>
          <w:sz w:val="28"/>
          <w:szCs w:val="28"/>
        </w:rPr>
        <w:t xml:space="preserve">Представляется важным начать рассмотрение качественных характеристик современного состояния преступности несовершеннолетних с тех ее свойств, которые выбиваются из логики классического обоснования ее причинных факторов. </w:t>
      </w:r>
    </w:p>
    <w:p w:rsidR="00EF46A6" w:rsidRPr="00604566" w:rsidRDefault="00EF46A6" w:rsidP="00184396">
      <w:pPr>
        <w:pStyle w:val="Default"/>
        <w:spacing w:line="276" w:lineRule="auto"/>
        <w:ind w:firstLine="708"/>
        <w:jc w:val="both"/>
        <w:rPr>
          <w:sz w:val="28"/>
          <w:szCs w:val="28"/>
        </w:rPr>
      </w:pPr>
      <w:r w:rsidRPr="00604566">
        <w:rPr>
          <w:sz w:val="28"/>
          <w:szCs w:val="28"/>
        </w:rPr>
        <w:t xml:space="preserve">Итак, доля несовершеннолетних преступников, не имеющих постоянного (стабильного) источника дохода, отмечена поступательным снижением (в настоящее время до 18 %), предельно уменьшилась доля безработных подростков-преступников (таковых в последние годы всего 0,2 %). Таким образом, криминал несовершеннолетних, вызванный причинным фактором испытания крайней материальной нужды, сокращается. Эти показатели также объясняют позиции исхода ранее превалирующего значения уголовно наказуемых деяний корыстной направленности в общей структуре преступности несовершеннолетних. Однако эти данные следует осторожно интерпретировать, не допуская однозначности. Видимые на уровне статистики изменения социально-экономических характеристик положения несовершеннолетних преступников объясняются предпочтением </w:t>
      </w:r>
      <w:r w:rsidRPr="00604566">
        <w:rPr>
          <w:sz w:val="28"/>
          <w:szCs w:val="28"/>
        </w:rPr>
        <w:lastRenderedPageBreak/>
        <w:t xml:space="preserve">тех уголовно наказуемых деяний, совершение которых предполагает получение незаконных материальных выгод или доходов на постоянной основе. Такие возможности предоставляют не кражи, разбои и грабежи, а, например, преступления в сфере криминального оборота наркотиков. Предпочтения в данном случае продиктованы относительно высокой латентностью этих деяний, а также несравненно более высоким преступным доходом по сравнению с традиционными корыстными деяниями. </w:t>
      </w:r>
    </w:p>
    <w:p w:rsidR="00EF46A6" w:rsidRPr="00604566" w:rsidRDefault="00EF46A6" w:rsidP="00184396">
      <w:pPr>
        <w:pStyle w:val="Default"/>
        <w:spacing w:line="276" w:lineRule="auto"/>
        <w:ind w:firstLine="708"/>
        <w:jc w:val="both"/>
        <w:rPr>
          <w:sz w:val="28"/>
          <w:szCs w:val="28"/>
        </w:rPr>
      </w:pPr>
      <w:r w:rsidRPr="00604566">
        <w:rPr>
          <w:sz w:val="28"/>
          <w:szCs w:val="28"/>
        </w:rPr>
        <w:t xml:space="preserve">Безусловно, что изменения криминальных предпочтений среди несовершеннолетних не могут быть не связаны и не могут не влиять на профессионализацию вида преступности, субъектами которых они являются. В этом контексте обращает на себя внимание заметное увеличение доли ранее осужденных несовершеннолетних. В общем массиве всех выявленных преступников-несовершеннолетних число рецидивистов среди них составляет ¼. </w:t>
      </w:r>
    </w:p>
    <w:p w:rsidR="00EF46A6" w:rsidRPr="00604566" w:rsidRDefault="00EF46A6" w:rsidP="00184396">
      <w:pPr>
        <w:pStyle w:val="Default"/>
        <w:spacing w:line="276" w:lineRule="auto"/>
        <w:ind w:firstLine="708"/>
        <w:jc w:val="both"/>
        <w:rPr>
          <w:sz w:val="28"/>
          <w:szCs w:val="28"/>
        </w:rPr>
      </w:pPr>
      <w:r w:rsidRPr="00604566">
        <w:rPr>
          <w:sz w:val="28"/>
          <w:szCs w:val="28"/>
        </w:rPr>
        <w:t xml:space="preserve">Данные показатели косвенным образом отражают проблемы и пробелы предупреждения, а также уголовно-правовой политики в отношении несовершеннолетних, слабую </w:t>
      </w:r>
      <w:proofErr w:type="spellStart"/>
      <w:r w:rsidRPr="00604566">
        <w:rPr>
          <w:sz w:val="28"/>
          <w:szCs w:val="28"/>
        </w:rPr>
        <w:t>постпенитенциарную</w:t>
      </w:r>
      <w:proofErr w:type="spellEnd"/>
      <w:r w:rsidRPr="00604566">
        <w:rPr>
          <w:sz w:val="28"/>
          <w:szCs w:val="28"/>
        </w:rPr>
        <w:t xml:space="preserve"> их адаптацию. </w:t>
      </w:r>
    </w:p>
    <w:p w:rsidR="00517045" w:rsidRPr="00604566" w:rsidRDefault="00EF46A6" w:rsidP="00184396">
      <w:pPr>
        <w:pStyle w:val="Default"/>
        <w:spacing w:line="276" w:lineRule="auto"/>
        <w:ind w:firstLine="708"/>
        <w:jc w:val="both"/>
        <w:rPr>
          <w:sz w:val="28"/>
          <w:szCs w:val="28"/>
        </w:rPr>
      </w:pPr>
      <w:r w:rsidRPr="00604566">
        <w:rPr>
          <w:sz w:val="28"/>
          <w:szCs w:val="28"/>
        </w:rPr>
        <w:t xml:space="preserve">Ставшие за долгие десятилетия хрестоматийными групповые характеристики преступности несовершеннолетних сохраняются в современности, однако они существенно изменились в структуре своих проявлений – в конкретике уголовно наказуемых деяний. </w:t>
      </w:r>
      <w:proofErr w:type="gramStart"/>
      <w:r w:rsidRPr="00604566">
        <w:rPr>
          <w:sz w:val="28"/>
          <w:szCs w:val="28"/>
        </w:rPr>
        <w:t xml:space="preserve">Прежде всего, удельный вес подобных преступлений приобрел свойства неснижаемых границ, которые определяются в величине 35 – 40 %. При этом групповые преступления, образно говоря, «мигрируют» в преимуществе из корыстно-насильственных (грабеж, разбой) в насильственные уголовно наказуемые деяния, причем тяжкие и особо тяжкие, предусмотренные ст. 111, 105, 131 УК РФ (их доля становится критической – до 35 %). </w:t>
      </w:r>
      <w:proofErr w:type="gramEnd"/>
    </w:p>
    <w:p w:rsidR="00EF46A6" w:rsidRPr="00604566" w:rsidRDefault="00EF46A6" w:rsidP="00184396">
      <w:pPr>
        <w:pStyle w:val="Default"/>
        <w:spacing w:line="276" w:lineRule="auto"/>
        <w:ind w:firstLine="708"/>
        <w:jc w:val="both"/>
        <w:rPr>
          <w:sz w:val="28"/>
          <w:szCs w:val="28"/>
        </w:rPr>
      </w:pPr>
      <w:r w:rsidRPr="00604566">
        <w:rPr>
          <w:sz w:val="28"/>
          <w:szCs w:val="28"/>
        </w:rPr>
        <w:t xml:space="preserve">Существенной и мало изменчивой в процентном выражении (в пределах 10 – 13 % ежегодно) является доля преступлений, совершенных подростками в состоянии алкогольного опьянения, при этом не так много употребивших наркотики на момент уголовно наказуемого деяния (всего 1,5 %). </w:t>
      </w:r>
    </w:p>
    <w:p w:rsidR="00EF46A6" w:rsidRPr="00604566" w:rsidRDefault="00EF46A6" w:rsidP="00184396">
      <w:pPr>
        <w:pStyle w:val="Default"/>
        <w:spacing w:line="276" w:lineRule="auto"/>
        <w:ind w:firstLine="708"/>
        <w:jc w:val="both"/>
        <w:rPr>
          <w:sz w:val="28"/>
          <w:szCs w:val="28"/>
        </w:rPr>
      </w:pPr>
      <w:r w:rsidRPr="00604566">
        <w:rPr>
          <w:sz w:val="28"/>
          <w:szCs w:val="28"/>
        </w:rPr>
        <w:t xml:space="preserve">Установление качественных характеристик изменяющихся проявлений исследуемого вида преступности невозможно осуществлять без </w:t>
      </w:r>
      <w:proofErr w:type="spellStart"/>
      <w:r w:rsidRPr="00604566">
        <w:rPr>
          <w:sz w:val="28"/>
          <w:szCs w:val="28"/>
        </w:rPr>
        <w:t>криминологически</w:t>
      </w:r>
      <w:proofErr w:type="spellEnd"/>
      <w:r w:rsidRPr="00604566">
        <w:rPr>
          <w:sz w:val="28"/>
          <w:szCs w:val="28"/>
        </w:rPr>
        <w:t xml:space="preserve"> значимых сведений, которые содержатся в материалах уголовных дел, субъектами которых являются несовершеннолетние. Предмет исследования в данном случае сконцентрирован на отдельных обстоятельствах совершенных преступлений, доказывание которых определено нормами ст. 73 УПК РФ. В частности, это обстоятельства, </w:t>
      </w:r>
      <w:r w:rsidRPr="00604566">
        <w:rPr>
          <w:sz w:val="28"/>
          <w:szCs w:val="28"/>
        </w:rPr>
        <w:lastRenderedPageBreak/>
        <w:t xml:space="preserve">позволяющие характеризовать личность обвиняемого, а также способствовавшие совершению преступления (позволяют в некоторых случаях отражать механизм преступного поведения). Для этих поисковых задач автором разработана программа изучения уголовных дел. В ней не содержится изъятий сведений, подлежащих изучению в классических методах криминологического анализа и оценки. Иными словами, программа не оптимизировалась и не сокращалась в искомых компонентах, и представлена в наборе всех формальных данных, которые могут быть вычленены из содержания материалов уголовных дел. Следование такому подходу подчинено задачам репрезентативности исследования в целом, а также анализа и оценки тех вышеназванных обстоятельств, совокупность которых может дать преставление об изменении качественных характеристик преступности несовершеннолетних. </w:t>
      </w:r>
    </w:p>
    <w:p w:rsidR="00EF46A6" w:rsidRPr="00604566" w:rsidRDefault="00EF46A6" w:rsidP="00CF0B4A">
      <w:pPr>
        <w:pStyle w:val="Default"/>
        <w:spacing w:line="276" w:lineRule="auto"/>
        <w:ind w:firstLine="708"/>
        <w:jc w:val="both"/>
        <w:rPr>
          <w:sz w:val="28"/>
          <w:szCs w:val="28"/>
        </w:rPr>
      </w:pPr>
      <w:r w:rsidRPr="00604566">
        <w:rPr>
          <w:sz w:val="28"/>
          <w:szCs w:val="28"/>
        </w:rPr>
        <w:t>Выборкой судебных решений по уголовным делам (на основе ресурса государственной автоматизированной системы Российской Федерации «Правосудие»)</w:t>
      </w:r>
      <w:r w:rsidR="00604566" w:rsidRPr="00604566">
        <w:rPr>
          <w:rStyle w:val="a5"/>
          <w:sz w:val="28"/>
          <w:szCs w:val="28"/>
        </w:rPr>
        <w:footnoteReference w:id="89"/>
      </w:r>
      <w:r w:rsidRPr="00604566">
        <w:rPr>
          <w:sz w:val="28"/>
          <w:szCs w:val="28"/>
        </w:rPr>
        <w:t xml:space="preserve"> в отношении несовершеннолетних охвачено 40 регионов (по пять из каждого федерального округа страны). Исследование проводилось в течение одного года, а именно в период с ноября 2016 года по ноябрь 2017 года. Всего было изучено и проанализировано 300 судебных актов по уголовным делам указанной категории, решения по которым вынесены в период с 2011 по 2016 годы</w:t>
      </w:r>
      <w:r w:rsidR="00604566" w:rsidRPr="00604566">
        <w:rPr>
          <w:rStyle w:val="a5"/>
          <w:sz w:val="28"/>
          <w:szCs w:val="28"/>
        </w:rPr>
        <w:footnoteReference w:id="90"/>
      </w:r>
      <w:r w:rsidRPr="00604566">
        <w:rPr>
          <w:sz w:val="28"/>
          <w:szCs w:val="28"/>
        </w:rPr>
        <w:t xml:space="preserve">. </w:t>
      </w:r>
    </w:p>
    <w:p w:rsidR="00EF46A6" w:rsidRPr="00604566" w:rsidRDefault="00EF46A6" w:rsidP="00184396">
      <w:pPr>
        <w:pStyle w:val="Default"/>
        <w:spacing w:line="276" w:lineRule="auto"/>
        <w:ind w:firstLine="708"/>
        <w:jc w:val="both"/>
        <w:rPr>
          <w:sz w:val="28"/>
          <w:szCs w:val="28"/>
        </w:rPr>
      </w:pPr>
      <w:r w:rsidRPr="00604566">
        <w:rPr>
          <w:sz w:val="28"/>
          <w:szCs w:val="28"/>
        </w:rPr>
        <w:t xml:space="preserve">В изученном массиве броскими являются показатели абсолютного преимущества деяния, предусмотренного ст. 158 УК РФ – «Кража». За совершение указанного преступления осуждается ежегодно почти половина несовершеннолетних от общего числа всех привлеченных к уголовной ответственности. Доля грабителей из общего числа осужденных в сравнении с предыдущим показателем относительно небольшая – около 20 %. Фактически в равных показателях (по 5 %) распределяются преступления в </w:t>
      </w:r>
      <w:r w:rsidRPr="00604566">
        <w:rPr>
          <w:sz w:val="28"/>
          <w:szCs w:val="28"/>
        </w:rPr>
        <w:lastRenderedPageBreak/>
        <w:t xml:space="preserve">сфере криминального оборота запрещенных веществ (психотропных, ядовитых, наркотических). </w:t>
      </w:r>
    </w:p>
    <w:p w:rsidR="00EF46A6" w:rsidRPr="00604566" w:rsidRDefault="00EF46A6" w:rsidP="00CF0B4A">
      <w:pPr>
        <w:pStyle w:val="Default"/>
        <w:spacing w:line="276" w:lineRule="auto"/>
        <w:ind w:firstLine="708"/>
        <w:jc w:val="both"/>
        <w:rPr>
          <w:sz w:val="28"/>
          <w:szCs w:val="28"/>
        </w:rPr>
      </w:pPr>
      <w:proofErr w:type="spellStart"/>
      <w:r w:rsidRPr="00604566">
        <w:rPr>
          <w:sz w:val="28"/>
          <w:szCs w:val="28"/>
        </w:rPr>
        <w:t>Криминологически</w:t>
      </w:r>
      <w:proofErr w:type="spellEnd"/>
      <w:r w:rsidRPr="00604566">
        <w:rPr>
          <w:sz w:val="28"/>
          <w:szCs w:val="28"/>
        </w:rPr>
        <w:t xml:space="preserve"> значимы данные материалов уголовных дел, отражающие ранее не отмеченный в закономерностях прироста тренд «омоложения» преступников, совершивших насильственные действия сексуального характера (ст. 132 УК РФ). За анализируемый период времени доля осужденных за указанное преступление в возрасте 14-15 лет ежегодно превалирует (свыше 50 %) над числом чуть более взрослых (16-17 лет). </w:t>
      </w:r>
      <w:proofErr w:type="gramStart"/>
      <w:r w:rsidRPr="00604566">
        <w:rPr>
          <w:sz w:val="28"/>
          <w:szCs w:val="28"/>
        </w:rPr>
        <w:t xml:space="preserve">По всем иным уголовно наказуемым деяниям, образующим общую картину преступности несовершеннолетних, процентное соотношение указанных возрастных групп несовершеннолетних (условно определяемых как «младшие» (14-15 лет) и «старшие» (16-17 лет) составляет 30:70. </w:t>
      </w:r>
      <w:proofErr w:type="gramEnd"/>
    </w:p>
    <w:p w:rsidR="00EF46A6" w:rsidRPr="00604566" w:rsidRDefault="00EF46A6" w:rsidP="00184396">
      <w:pPr>
        <w:pStyle w:val="Default"/>
        <w:spacing w:line="276" w:lineRule="auto"/>
        <w:ind w:firstLine="708"/>
        <w:jc w:val="both"/>
        <w:rPr>
          <w:sz w:val="28"/>
          <w:szCs w:val="28"/>
        </w:rPr>
      </w:pPr>
      <w:r w:rsidRPr="00604566">
        <w:rPr>
          <w:sz w:val="28"/>
          <w:szCs w:val="28"/>
        </w:rPr>
        <w:t xml:space="preserve">Следующий выделяющийся тренд современного развития преступности несовершеннолетних заключен в усилении «женского (девичьего)» компонента – не только количественного (приближающего к 10 % от общего числа всех осужденных несовершеннолетних обоего пола), но и качественно-негативного. Свыше половины преступлений, за которые осуждаются «ранетки», относятся к категории тяжких насильственных (ст. 105, 111 УК РФ). К этому же контексту негативных изменений следует отнести показатели (5 %) ранее не </w:t>
      </w:r>
      <w:proofErr w:type="gramStart"/>
      <w:r w:rsidRPr="00604566">
        <w:rPr>
          <w:sz w:val="28"/>
          <w:szCs w:val="28"/>
        </w:rPr>
        <w:t>свойственных для</w:t>
      </w:r>
      <w:proofErr w:type="gramEnd"/>
      <w:r w:rsidRPr="00604566">
        <w:rPr>
          <w:sz w:val="28"/>
          <w:szCs w:val="28"/>
        </w:rPr>
        <w:t xml:space="preserve"> несовершеннолетних девочек совершенных ими деяний, предусмотренных ст. 132 – «Насильственные действия сексуального характера» УК РФ. В частном выражении эти данные подчеркивают глубокий тренд </w:t>
      </w:r>
      <w:proofErr w:type="spellStart"/>
      <w:r w:rsidRPr="00604566">
        <w:rPr>
          <w:sz w:val="28"/>
          <w:szCs w:val="28"/>
        </w:rPr>
        <w:t>криминологически</w:t>
      </w:r>
      <w:proofErr w:type="spellEnd"/>
      <w:r w:rsidRPr="00604566">
        <w:rPr>
          <w:sz w:val="28"/>
          <w:szCs w:val="28"/>
        </w:rPr>
        <w:t xml:space="preserve"> зн</w:t>
      </w:r>
      <w:r w:rsidR="00604566" w:rsidRPr="00604566">
        <w:rPr>
          <w:sz w:val="28"/>
          <w:szCs w:val="28"/>
        </w:rPr>
        <w:t>ачимых свойств изменяющейся пре</w:t>
      </w:r>
      <w:r w:rsidRPr="00604566">
        <w:rPr>
          <w:sz w:val="28"/>
          <w:szCs w:val="28"/>
        </w:rPr>
        <w:t xml:space="preserve">ступности несовершеннолетних, причем среди девочек – агрессия, амнезия толерантности, жестокость и в частых случаях беспощадность криминальных деяний, связанных с самоутверждением, вызванных не столько психологическими, сколько </w:t>
      </w:r>
      <w:proofErr w:type="spellStart"/>
      <w:r w:rsidRPr="00604566">
        <w:rPr>
          <w:sz w:val="28"/>
          <w:szCs w:val="28"/>
        </w:rPr>
        <w:t>общесоциальными</w:t>
      </w:r>
      <w:proofErr w:type="spellEnd"/>
      <w:r w:rsidRPr="00604566">
        <w:rPr>
          <w:sz w:val="28"/>
          <w:szCs w:val="28"/>
        </w:rPr>
        <w:t xml:space="preserve"> фрустрациями. Эти свойства многократно отмечены и в смежных тематических исследованиях в других отраслях современной науки</w:t>
      </w:r>
      <w:r w:rsidR="00604566" w:rsidRPr="00604566">
        <w:rPr>
          <w:rStyle w:val="a5"/>
          <w:sz w:val="28"/>
          <w:szCs w:val="28"/>
        </w:rPr>
        <w:footnoteReference w:id="91"/>
      </w:r>
      <w:r w:rsidRPr="00604566">
        <w:rPr>
          <w:sz w:val="28"/>
          <w:szCs w:val="28"/>
        </w:rPr>
        <w:t xml:space="preserve">. </w:t>
      </w:r>
    </w:p>
    <w:p w:rsidR="00EF46A6" w:rsidRPr="00604566" w:rsidRDefault="00EF46A6" w:rsidP="00184396">
      <w:pPr>
        <w:pStyle w:val="Default"/>
        <w:spacing w:line="276" w:lineRule="auto"/>
        <w:ind w:firstLine="708"/>
        <w:jc w:val="both"/>
        <w:rPr>
          <w:sz w:val="28"/>
          <w:szCs w:val="28"/>
        </w:rPr>
      </w:pPr>
      <w:r w:rsidRPr="00604566">
        <w:rPr>
          <w:sz w:val="28"/>
          <w:szCs w:val="28"/>
        </w:rPr>
        <w:t xml:space="preserve">Между тем изменение показателей общественной опасности преступности несовершеннолетних, выраженных в значительном увеличении совокупной доли числа тяжких и особо тяжких преступлений, находило алогичную корреляцию с практикой уголовного наказания. По данным судебной статистики, исследованной автором, в анализируемые годы практически к половине несовершеннолетних преступников (40 – 50 %) </w:t>
      </w:r>
      <w:r w:rsidRPr="00604566">
        <w:rPr>
          <w:sz w:val="28"/>
          <w:szCs w:val="28"/>
        </w:rPr>
        <w:lastRenderedPageBreak/>
        <w:t xml:space="preserve">применялись меры условного осуждения к лишению свободы, в вариативных пределах показателей в отношении к 15 – 17 % подростков ежегодно выносились приговоры, предусматривающие обязательные работы. В схожей пропорции (по отношению к 1/6 от общего числа осужденных несовершеннолетних) применялись меры лишения свободы на определенный срок. Из числа </w:t>
      </w:r>
      <w:proofErr w:type="gramStart"/>
      <w:r w:rsidRPr="00604566">
        <w:rPr>
          <w:sz w:val="28"/>
          <w:szCs w:val="28"/>
        </w:rPr>
        <w:t>оставшихся</w:t>
      </w:r>
      <w:proofErr w:type="gramEnd"/>
      <w:r w:rsidRPr="00604566">
        <w:rPr>
          <w:sz w:val="28"/>
          <w:szCs w:val="28"/>
        </w:rPr>
        <w:t xml:space="preserve"> в отношении 10 % применялся штраф, и незначительное число (4 – 5 %) освобождалось от наказания. </w:t>
      </w:r>
    </w:p>
    <w:p w:rsidR="00EF46A6" w:rsidRPr="00604566" w:rsidRDefault="00EF46A6" w:rsidP="00184396">
      <w:pPr>
        <w:pStyle w:val="Default"/>
        <w:spacing w:line="276" w:lineRule="auto"/>
        <w:ind w:firstLine="708"/>
        <w:jc w:val="both"/>
        <w:rPr>
          <w:sz w:val="28"/>
          <w:szCs w:val="28"/>
        </w:rPr>
      </w:pPr>
      <w:r w:rsidRPr="00604566">
        <w:rPr>
          <w:sz w:val="28"/>
          <w:szCs w:val="28"/>
        </w:rPr>
        <w:t xml:space="preserve">Криминологическая интерпретация сведений о гуманистической политике наказаний несовершеннолетних может находить объяснение в том, что применение мер наказания в виде лишения свободы имело исключительный характер. Безусловно, что при определении мер наказания оценивалась склонность несовершеннолетнего к </w:t>
      </w:r>
      <w:proofErr w:type="gramStart"/>
      <w:r w:rsidRPr="00604566">
        <w:rPr>
          <w:sz w:val="28"/>
          <w:szCs w:val="28"/>
        </w:rPr>
        <w:t>криминальному</w:t>
      </w:r>
      <w:proofErr w:type="gramEnd"/>
      <w:r w:rsidRPr="00604566">
        <w:rPr>
          <w:sz w:val="28"/>
          <w:szCs w:val="28"/>
        </w:rPr>
        <w:t>, тяжесть его вины в уголовно наказуемом деянии, что давало основания полагать, что иные меры воздействия будут достаточны для обеспечения целей наказания. Но были ли эти меры профилактическими, учитывая высокий криминологический рецидив среди несовершеннолетних, причем, хотя и в небольшом, но приросте</w:t>
      </w:r>
      <w:r w:rsidR="00604566" w:rsidRPr="00604566">
        <w:rPr>
          <w:rStyle w:val="a5"/>
          <w:sz w:val="28"/>
          <w:szCs w:val="28"/>
        </w:rPr>
        <w:footnoteReference w:id="92"/>
      </w:r>
      <w:r w:rsidRPr="00604566">
        <w:rPr>
          <w:sz w:val="28"/>
          <w:szCs w:val="28"/>
        </w:rPr>
        <w:t xml:space="preserve">; последовательное увеличение числа </w:t>
      </w:r>
      <w:proofErr w:type="spellStart"/>
      <w:r w:rsidRPr="00604566">
        <w:rPr>
          <w:sz w:val="28"/>
          <w:szCs w:val="28"/>
        </w:rPr>
        <w:t>осуждѐнных</w:t>
      </w:r>
      <w:proofErr w:type="spellEnd"/>
      <w:r w:rsidRPr="00604566">
        <w:rPr>
          <w:sz w:val="28"/>
          <w:szCs w:val="28"/>
        </w:rPr>
        <w:t xml:space="preserve"> несовершеннолетних, до совершения преступления находившихся на специальном учете; а также «переход» подавляющей (до 70 %) части осуждаемых </w:t>
      </w:r>
      <w:proofErr w:type="gramStart"/>
      <w:r w:rsidRPr="00604566">
        <w:rPr>
          <w:sz w:val="28"/>
          <w:szCs w:val="28"/>
        </w:rPr>
        <w:t>несовершенно-летних</w:t>
      </w:r>
      <w:proofErr w:type="gramEnd"/>
      <w:r w:rsidRPr="00604566">
        <w:rPr>
          <w:sz w:val="28"/>
          <w:szCs w:val="28"/>
        </w:rPr>
        <w:t xml:space="preserve"> преступников (16-17 лет) в категорию совершеннолетних? Пожалуй, нет, если принять во внимание последующие положения данной главы работы. </w:t>
      </w:r>
    </w:p>
    <w:p w:rsidR="00EF46A6" w:rsidRPr="00604566" w:rsidRDefault="00EF46A6" w:rsidP="00184396">
      <w:pPr>
        <w:pStyle w:val="Default"/>
        <w:spacing w:line="276" w:lineRule="auto"/>
        <w:ind w:firstLine="708"/>
        <w:jc w:val="both"/>
        <w:rPr>
          <w:sz w:val="28"/>
          <w:szCs w:val="28"/>
        </w:rPr>
      </w:pPr>
      <w:r w:rsidRPr="00604566">
        <w:rPr>
          <w:sz w:val="28"/>
          <w:szCs w:val="28"/>
        </w:rPr>
        <w:t>Такой подход не мог не коррелировать с постепенно формируемым на протяжении первой половины 2010-х годов и к настоящему времени окончательно сложившимся трендом рекордного уменьшения преступности несовершеннолетних. В 2017 году ФСИН России отметила рекордно низкое количество несовершеннолетних осужденных. Уголовно-исполнительное ведомство констатировало, что за 15 лет количество несовершеннолетних заключенных сократилось в 10 раз. В сравнительном отношении абсолютных чисел это выглядит так: по состоянию на 1 января 2002 года в воспитательных колониях содержалось 18 600 несовершеннолетних, на 1 мая 2017 года – 1 592</w:t>
      </w:r>
      <w:r w:rsidR="00604566" w:rsidRPr="00604566">
        <w:rPr>
          <w:rStyle w:val="a5"/>
          <w:sz w:val="28"/>
          <w:szCs w:val="28"/>
        </w:rPr>
        <w:footnoteReference w:id="93"/>
      </w:r>
      <w:r w:rsidRPr="00604566">
        <w:rPr>
          <w:sz w:val="28"/>
          <w:szCs w:val="28"/>
        </w:rPr>
        <w:t xml:space="preserve">. </w:t>
      </w:r>
    </w:p>
    <w:p w:rsidR="00EF46A6" w:rsidRPr="00604566" w:rsidRDefault="00EF46A6" w:rsidP="00184396">
      <w:pPr>
        <w:pStyle w:val="Default"/>
        <w:spacing w:line="276" w:lineRule="auto"/>
        <w:ind w:firstLine="708"/>
        <w:jc w:val="both"/>
        <w:rPr>
          <w:sz w:val="28"/>
          <w:szCs w:val="28"/>
        </w:rPr>
      </w:pPr>
      <w:r w:rsidRPr="00604566">
        <w:rPr>
          <w:sz w:val="28"/>
          <w:szCs w:val="28"/>
        </w:rPr>
        <w:t xml:space="preserve">Такое феноменальное снижение численности несовершеннолетних осужденных не следует безоговорочно оценивать исключительно в позициях </w:t>
      </w:r>
      <w:r w:rsidRPr="00604566">
        <w:rPr>
          <w:sz w:val="28"/>
          <w:szCs w:val="28"/>
        </w:rPr>
        <w:lastRenderedPageBreak/>
        <w:t>качественного перелома в борьбе с преступностью несовершеннолетних. Во-первых, статистическая картина резкого количественного снижения складывалась за счет изменения законодательства</w:t>
      </w:r>
      <w:r w:rsidR="00604566" w:rsidRPr="00604566">
        <w:rPr>
          <w:rStyle w:val="a5"/>
          <w:sz w:val="28"/>
          <w:szCs w:val="28"/>
        </w:rPr>
        <w:footnoteReference w:id="94"/>
      </w:r>
      <w:r w:rsidRPr="00604566">
        <w:rPr>
          <w:sz w:val="28"/>
          <w:szCs w:val="28"/>
        </w:rPr>
        <w:t>, а во</w:t>
      </w:r>
      <w:r w:rsidR="00604566" w:rsidRPr="00604566">
        <w:rPr>
          <w:sz w:val="28"/>
          <w:szCs w:val="28"/>
        </w:rPr>
        <w:t>-</w:t>
      </w:r>
      <w:r w:rsidRPr="00604566">
        <w:rPr>
          <w:sz w:val="28"/>
          <w:szCs w:val="28"/>
        </w:rPr>
        <w:t xml:space="preserve">вторых, за счет новообразований преступных проявлений (информационной и экстремистской направленности) со стороны </w:t>
      </w:r>
      <w:proofErr w:type="gramStart"/>
      <w:r w:rsidRPr="00604566">
        <w:rPr>
          <w:sz w:val="28"/>
          <w:szCs w:val="28"/>
        </w:rPr>
        <w:t>не-совершеннолетних</w:t>
      </w:r>
      <w:proofErr w:type="gramEnd"/>
      <w:r w:rsidRPr="00604566">
        <w:rPr>
          <w:sz w:val="28"/>
          <w:szCs w:val="28"/>
        </w:rPr>
        <w:t xml:space="preserve">, имеющих латентные свойства. Примечательно, что сведения статистического и документарного анализа в этой области информации скудно отражаются в материалах исследованных уголовных дел и весьма представительны в содержании контент-анализа СМИ и результатах конкретно-социологического опроса. </w:t>
      </w:r>
    </w:p>
    <w:p w:rsidR="00EF46A6" w:rsidRPr="00604566" w:rsidRDefault="00EF46A6" w:rsidP="00184396">
      <w:pPr>
        <w:pStyle w:val="Default"/>
        <w:spacing w:line="276" w:lineRule="auto"/>
        <w:ind w:firstLine="708"/>
        <w:jc w:val="both"/>
        <w:rPr>
          <w:sz w:val="28"/>
          <w:szCs w:val="28"/>
        </w:rPr>
      </w:pPr>
      <w:r w:rsidRPr="00604566">
        <w:rPr>
          <w:sz w:val="28"/>
          <w:szCs w:val="28"/>
        </w:rPr>
        <w:t xml:space="preserve">В результате современная статистическая картина преступности несовершеннолетних приобрела эффект «зазеркалья». Суть его представляется в следующем. Преступность несовершеннолетних за долгие годы неблагоприятного развития, проистекающая из очевидных свойств социально-экономической и социально-демографической причинности, а также в силу материального состава преступлений (насильственных, корыстных), стала привычна (традиционна) в проявлениях настолько, что образовала зависимость соответствия им мер правоохранительного реагирования. При этом новые криминальные вызовы и угрозы, продиктованные описанными в настоящей работе факторами информационного свойства, масштабно и без прогноза вовлекли в свой спектр воздействия иные категории несовершеннолетних, которые не ассоциировались в наработанной правоохранительной практике с типичными носителями криминогенных факторов. </w:t>
      </w:r>
    </w:p>
    <w:p w:rsidR="00EF46A6" w:rsidRPr="00604566" w:rsidRDefault="00EF46A6" w:rsidP="00184396">
      <w:pPr>
        <w:pStyle w:val="Default"/>
        <w:spacing w:line="276" w:lineRule="auto"/>
        <w:ind w:firstLine="708"/>
        <w:jc w:val="both"/>
        <w:rPr>
          <w:sz w:val="28"/>
          <w:szCs w:val="28"/>
        </w:rPr>
      </w:pPr>
      <w:r w:rsidRPr="00604566">
        <w:rPr>
          <w:sz w:val="28"/>
          <w:szCs w:val="28"/>
        </w:rPr>
        <w:t xml:space="preserve">Таким образом, качественно-количественные характеристики преступности несовершеннолетних, в контуре или режиме отражения официальных данных статистики и изученных уголовных дел, обосновывают текущую уголовную и уголовно-исполнительную политику, и даже образуют </w:t>
      </w:r>
      <w:r w:rsidRPr="00604566">
        <w:rPr>
          <w:sz w:val="28"/>
          <w:szCs w:val="28"/>
        </w:rPr>
        <w:lastRenderedPageBreak/>
        <w:t xml:space="preserve">свидетельства ее стабилизации. Между тем этот анклав традиционных проявлений преступности является всего лишь частью криминологической реальности – очевидной, традиционной в познании, а также реагировании. Другая ее часть имеет динамичные свойства явления, подлежащего требованиям специального исследования в формате особенной части криминологии, что позволяет выделить ее в отдельный, следующий параграф. </w:t>
      </w:r>
    </w:p>
    <w:p w:rsidR="00604566" w:rsidRDefault="00604566" w:rsidP="00184396">
      <w:pPr>
        <w:pStyle w:val="Default"/>
        <w:spacing w:line="276" w:lineRule="auto"/>
        <w:ind w:firstLine="708"/>
        <w:rPr>
          <w:sz w:val="30"/>
          <w:szCs w:val="30"/>
        </w:rPr>
      </w:pPr>
    </w:p>
    <w:p w:rsidR="00CF0B4A" w:rsidRDefault="00CF0B4A">
      <w:pPr>
        <w:rPr>
          <w:rFonts w:ascii="Times New Roman" w:hAnsi="Times New Roman" w:cs="Times New Roman"/>
          <w:b/>
          <w:bCs/>
          <w:color w:val="000000"/>
          <w:sz w:val="28"/>
          <w:szCs w:val="28"/>
        </w:rPr>
      </w:pPr>
      <w:r>
        <w:rPr>
          <w:b/>
          <w:bCs/>
          <w:sz w:val="28"/>
          <w:szCs w:val="28"/>
        </w:rPr>
        <w:br w:type="page"/>
      </w:r>
    </w:p>
    <w:p w:rsidR="00EF46A6" w:rsidRPr="00604566" w:rsidRDefault="00EF46A6" w:rsidP="00184396">
      <w:pPr>
        <w:pStyle w:val="Default"/>
        <w:spacing w:line="276" w:lineRule="auto"/>
        <w:jc w:val="center"/>
        <w:rPr>
          <w:sz w:val="28"/>
          <w:szCs w:val="28"/>
        </w:rPr>
      </w:pPr>
      <w:r w:rsidRPr="00604566">
        <w:rPr>
          <w:b/>
          <w:bCs/>
          <w:sz w:val="28"/>
          <w:szCs w:val="28"/>
        </w:rPr>
        <w:lastRenderedPageBreak/>
        <w:t xml:space="preserve">§2. </w:t>
      </w:r>
      <w:proofErr w:type="spellStart"/>
      <w:r w:rsidRPr="00604566">
        <w:rPr>
          <w:b/>
          <w:bCs/>
          <w:sz w:val="28"/>
          <w:szCs w:val="28"/>
        </w:rPr>
        <w:t>Криминогенность</w:t>
      </w:r>
      <w:proofErr w:type="spellEnd"/>
      <w:r w:rsidRPr="00604566">
        <w:rPr>
          <w:b/>
          <w:bCs/>
          <w:sz w:val="28"/>
          <w:szCs w:val="28"/>
        </w:rPr>
        <w:t xml:space="preserve"> несовершеннолетних</w:t>
      </w:r>
    </w:p>
    <w:p w:rsidR="00EF46A6" w:rsidRPr="00604566" w:rsidRDefault="00EF46A6" w:rsidP="00184396">
      <w:pPr>
        <w:pStyle w:val="Default"/>
        <w:spacing w:line="276" w:lineRule="auto"/>
        <w:jc w:val="center"/>
        <w:rPr>
          <w:sz w:val="28"/>
          <w:szCs w:val="28"/>
        </w:rPr>
      </w:pPr>
      <w:r w:rsidRPr="00604566">
        <w:rPr>
          <w:b/>
          <w:bCs/>
          <w:sz w:val="28"/>
          <w:szCs w:val="28"/>
        </w:rPr>
        <w:t xml:space="preserve">сквозь призму </w:t>
      </w:r>
      <w:proofErr w:type="spellStart"/>
      <w:r w:rsidRPr="00604566">
        <w:rPr>
          <w:b/>
          <w:bCs/>
          <w:sz w:val="28"/>
          <w:szCs w:val="28"/>
        </w:rPr>
        <w:t>криминологически</w:t>
      </w:r>
      <w:proofErr w:type="spellEnd"/>
      <w:r w:rsidRPr="00604566">
        <w:rPr>
          <w:b/>
          <w:bCs/>
          <w:sz w:val="28"/>
          <w:szCs w:val="28"/>
        </w:rPr>
        <w:t xml:space="preserve"> </w:t>
      </w:r>
      <w:proofErr w:type="gramStart"/>
      <w:r w:rsidRPr="00604566">
        <w:rPr>
          <w:b/>
          <w:bCs/>
          <w:sz w:val="28"/>
          <w:szCs w:val="28"/>
        </w:rPr>
        <w:t>значимых</w:t>
      </w:r>
      <w:proofErr w:type="gramEnd"/>
    </w:p>
    <w:p w:rsidR="00EF46A6" w:rsidRDefault="00EF46A6" w:rsidP="00184396">
      <w:pPr>
        <w:pStyle w:val="Default"/>
        <w:spacing w:line="276" w:lineRule="auto"/>
        <w:jc w:val="center"/>
        <w:rPr>
          <w:sz w:val="30"/>
          <w:szCs w:val="30"/>
        </w:rPr>
      </w:pPr>
      <w:r w:rsidRPr="00604566">
        <w:rPr>
          <w:b/>
          <w:bCs/>
          <w:sz w:val="28"/>
          <w:szCs w:val="28"/>
        </w:rPr>
        <w:t>проявлений экстремизма</w:t>
      </w:r>
    </w:p>
    <w:p w:rsidR="00604566" w:rsidRPr="00F51F8D" w:rsidRDefault="00604566" w:rsidP="00184396">
      <w:pPr>
        <w:pStyle w:val="Default"/>
        <w:spacing w:line="276" w:lineRule="auto"/>
        <w:jc w:val="both"/>
        <w:rPr>
          <w:sz w:val="28"/>
          <w:szCs w:val="28"/>
        </w:rPr>
      </w:pPr>
    </w:p>
    <w:p w:rsidR="00EF46A6" w:rsidRPr="00F51F8D" w:rsidRDefault="00EF46A6" w:rsidP="00184396">
      <w:pPr>
        <w:pStyle w:val="Default"/>
        <w:suppressAutoHyphens/>
        <w:spacing w:line="276" w:lineRule="auto"/>
        <w:ind w:firstLine="709"/>
        <w:jc w:val="both"/>
        <w:rPr>
          <w:sz w:val="28"/>
          <w:szCs w:val="28"/>
        </w:rPr>
      </w:pPr>
      <w:r w:rsidRPr="00F51F8D">
        <w:rPr>
          <w:sz w:val="28"/>
          <w:szCs w:val="28"/>
        </w:rPr>
        <w:t>Изучение отдельного вида преступности во взаимодействии с иными криминологическими явлениями, тем более с обладающими изменчивыми реалиями, всегда обладает свойствами сложной работы. Между тем этот редкий прием сочетания объектов исследования дает не просто новые знания, но и раскрывает картину истины о сложной (не линейной) структуре преступности, находящейся в постоянной взаимосвязи и взаимодействии не только с социальными сферами, но и внутри своих разных проявлений. По аналогии с названием настоящей части работы можно привести: преступность несовершеннолетних в сфере незаконного оборота наркотиков; экологическую преступность в криминальном рынке оборота запрещенных товаров, работ, услуг; преступность мигрантов в сфере незаконного предпринимательства, и многие другие «сиамские» сочетания разных проявлений преступности, которые нередко изучаются отдельно друг от друга. Во всех этих случаях возникает соблазн разобрать структурно-множественные криминальные д</w:t>
      </w:r>
      <w:r w:rsidR="004D190D" w:rsidRPr="00F51F8D">
        <w:rPr>
          <w:sz w:val="28"/>
          <w:szCs w:val="28"/>
        </w:rPr>
        <w:t>еяния на многосоставные диспози</w:t>
      </w:r>
      <w:r w:rsidRPr="00F51F8D">
        <w:rPr>
          <w:sz w:val="28"/>
          <w:szCs w:val="28"/>
        </w:rPr>
        <w:t>ции, определить границы преступлений в отдельности</w:t>
      </w:r>
      <w:r w:rsidR="004D190D" w:rsidRPr="00F51F8D">
        <w:rPr>
          <w:rStyle w:val="a5"/>
          <w:sz w:val="28"/>
          <w:szCs w:val="28"/>
        </w:rPr>
        <w:footnoteReference w:id="95"/>
      </w:r>
      <w:r w:rsidRPr="00F51F8D">
        <w:rPr>
          <w:sz w:val="28"/>
          <w:szCs w:val="28"/>
        </w:rPr>
        <w:t xml:space="preserve">. Исполнению этих задач будет соответствовать компетенция специалистов в области уголовного права. Такой разбор будет произведен с позиций юридико-догматического подхода, который призван исключить трудности при квалификации преступлений в правоприменительной практике, нивелировать дискуссионные вопросы перед наукой и практикой уголовного права. Продолжая линию аналогий, возникает необходимость исследования определенной выше «уголовно-правовой множественности» в криминологии, в присущих ей методических приемах анализа возникающей и изменяющейся совокупности криминальных явлений. </w:t>
      </w:r>
    </w:p>
    <w:p w:rsidR="00EF46A6" w:rsidRPr="00F51F8D" w:rsidRDefault="00EF46A6" w:rsidP="00184396">
      <w:pPr>
        <w:pStyle w:val="Default"/>
        <w:spacing w:line="276" w:lineRule="auto"/>
        <w:ind w:firstLine="708"/>
        <w:jc w:val="both"/>
        <w:rPr>
          <w:sz w:val="28"/>
          <w:szCs w:val="28"/>
        </w:rPr>
      </w:pPr>
      <w:r w:rsidRPr="00F51F8D">
        <w:rPr>
          <w:sz w:val="28"/>
          <w:szCs w:val="28"/>
        </w:rPr>
        <w:t xml:space="preserve">Очевидную новизну такой совокупности, в актуальности которой сложно усомниться даже не юристам, образует взаимосвязь и взаимовлияние современных </w:t>
      </w:r>
      <w:proofErr w:type="spellStart"/>
      <w:r w:rsidRPr="00F51F8D">
        <w:rPr>
          <w:sz w:val="28"/>
          <w:szCs w:val="28"/>
        </w:rPr>
        <w:t>криминологически</w:t>
      </w:r>
      <w:proofErr w:type="spellEnd"/>
      <w:r w:rsidRPr="00F51F8D">
        <w:rPr>
          <w:sz w:val="28"/>
          <w:szCs w:val="28"/>
        </w:rPr>
        <w:t xml:space="preserve"> значимых проблем несовершеннолетних и экстремизма. Отмечаемые свойства соединений предопределены целым рядом отдельно стоящих явлений, вместе образующих </w:t>
      </w:r>
      <w:proofErr w:type="spellStart"/>
      <w:r w:rsidRPr="00F51F8D">
        <w:rPr>
          <w:sz w:val="28"/>
          <w:szCs w:val="28"/>
        </w:rPr>
        <w:t>системогенез</w:t>
      </w:r>
      <w:proofErr w:type="spellEnd"/>
      <w:r w:rsidRPr="00F51F8D">
        <w:rPr>
          <w:sz w:val="28"/>
          <w:szCs w:val="28"/>
        </w:rPr>
        <w:t xml:space="preserve">. Это и развитие состояния преступности несовершеннолетних от простейших к сложным формам; и проблемы предупреждения ее проявлений; и </w:t>
      </w:r>
      <w:r w:rsidRPr="00F51F8D">
        <w:rPr>
          <w:sz w:val="28"/>
          <w:szCs w:val="28"/>
        </w:rPr>
        <w:lastRenderedPageBreak/>
        <w:t>возникновение феномена социально-информационного прогресса; и действие общих социальных, экономических, духовных и политических криминогенных факторов, обретающих целевое воздействие на несовершеннолетних; и многое другое из того, что подвергнуто анализу и оценке в настоящей работе. В этой связи текущий параграф в архитектонике неслучайный. В нем представлено видение криминологических проблем несовершеннолетних, получающих выражение в предельной форме преступных проявлений, питаемых экстремиз</w:t>
      </w:r>
      <w:r w:rsidR="004D190D" w:rsidRPr="00F51F8D">
        <w:rPr>
          <w:sz w:val="28"/>
          <w:szCs w:val="28"/>
        </w:rPr>
        <w:t>мом. Именно он признается сверх</w:t>
      </w:r>
      <w:r w:rsidRPr="00F51F8D">
        <w:rPr>
          <w:sz w:val="28"/>
          <w:szCs w:val="28"/>
        </w:rPr>
        <w:t>опасным многоликим явлением, дей</w:t>
      </w:r>
      <w:r w:rsidR="004D190D" w:rsidRPr="00F51F8D">
        <w:rPr>
          <w:sz w:val="28"/>
          <w:szCs w:val="28"/>
        </w:rPr>
        <w:t>ствие которого (здесь равно точ</w:t>
      </w:r>
      <w:r w:rsidRPr="00F51F8D">
        <w:rPr>
          <w:sz w:val="28"/>
          <w:szCs w:val="28"/>
        </w:rPr>
        <w:t xml:space="preserve">ны все лексические значения латинского слова </w:t>
      </w:r>
      <w:r w:rsidRPr="00F51F8D">
        <w:rPr>
          <w:i/>
          <w:iCs/>
          <w:sz w:val="28"/>
          <w:szCs w:val="28"/>
        </w:rPr>
        <w:t>«</w:t>
      </w:r>
      <w:proofErr w:type="spellStart"/>
      <w:r w:rsidRPr="00F51F8D">
        <w:rPr>
          <w:i/>
          <w:iCs/>
          <w:sz w:val="28"/>
          <w:szCs w:val="28"/>
        </w:rPr>
        <w:t>extremus</w:t>
      </w:r>
      <w:proofErr w:type="spellEnd"/>
      <w:r w:rsidRPr="00F51F8D">
        <w:rPr>
          <w:i/>
          <w:iCs/>
          <w:sz w:val="28"/>
          <w:szCs w:val="28"/>
        </w:rPr>
        <w:t xml:space="preserve">» </w:t>
      </w:r>
      <w:r w:rsidRPr="00F51F8D">
        <w:rPr>
          <w:sz w:val="28"/>
          <w:szCs w:val="28"/>
        </w:rPr>
        <w:t>– «</w:t>
      </w:r>
      <w:proofErr w:type="gramStart"/>
      <w:r w:rsidRPr="00F51F8D">
        <w:rPr>
          <w:sz w:val="28"/>
          <w:szCs w:val="28"/>
        </w:rPr>
        <w:t>из</w:t>
      </w:r>
      <w:proofErr w:type="gramEnd"/>
      <w:r w:rsidRPr="00F51F8D">
        <w:rPr>
          <w:sz w:val="28"/>
          <w:szCs w:val="28"/>
        </w:rPr>
        <w:t xml:space="preserve">, </w:t>
      </w:r>
      <w:proofErr w:type="gramStart"/>
      <w:r w:rsidRPr="00F51F8D">
        <w:rPr>
          <w:sz w:val="28"/>
          <w:szCs w:val="28"/>
        </w:rPr>
        <w:t>вне</w:t>
      </w:r>
      <w:proofErr w:type="gramEnd"/>
      <w:r w:rsidRPr="00F51F8D">
        <w:rPr>
          <w:sz w:val="28"/>
          <w:szCs w:val="28"/>
        </w:rPr>
        <w:t xml:space="preserve">, крайний») направлено на духовно и материально подверженное население – в прерогативе лиц молодого возраста. Не случайно в данном случае предметные исследования, в том числе и автора, посвящаются молодежному экстремизму. Обозначение «молодежный» в данном случае превышает границы возраста несовершеннолетних и скорее соотносится с классификатором ООН в определении субъектно-возрастной группы населения, а именно от 15 до 24 лет. Между тем, исходя из криминологического понимания длительности формирования процессов детерминации, не скоротечности воздействия и нейтрализации последствий причинных факторов экстремизма, можно безошибочно говорить о том, что молодежный экстремизм зарождается и кроется в криминологических проблемах, испытываемых несовершеннолетними, которые затем, в своем развитии качественно-негативных характеристик, проявляются за пределами возраста 18 лет. </w:t>
      </w:r>
    </w:p>
    <w:p w:rsidR="00EF46A6" w:rsidRPr="00F51F8D" w:rsidRDefault="00EF46A6" w:rsidP="00184396">
      <w:pPr>
        <w:pStyle w:val="Default"/>
        <w:spacing w:line="276" w:lineRule="auto"/>
        <w:ind w:firstLine="708"/>
        <w:jc w:val="both"/>
        <w:rPr>
          <w:sz w:val="28"/>
          <w:szCs w:val="28"/>
        </w:rPr>
      </w:pPr>
      <w:proofErr w:type="gramStart"/>
      <w:r w:rsidRPr="00F51F8D">
        <w:rPr>
          <w:sz w:val="28"/>
          <w:szCs w:val="28"/>
        </w:rPr>
        <w:t>За последние пятнадцать лет проблемы молодежного экстремизма, изначально получавшие первичные анализ и оценку в контексте криминологических явлений и проблем</w:t>
      </w:r>
      <w:r w:rsidR="004D190D" w:rsidRPr="00F51F8D">
        <w:rPr>
          <w:rStyle w:val="a5"/>
          <w:sz w:val="28"/>
          <w:szCs w:val="28"/>
        </w:rPr>
        <w:footnoteReference w:id="96"/>
      </w:r>
      <w:r w:rsidRPr="00F51F8D">
        <w:rPr>
          <w:sz w:val="28"/>
          <w:szCs w:val="28"/>
        </w:rPr>
        <w:t xml:space="preserve">, со временем </w:t>
      </w:r>
      <w:proofErr w:type="spellStart"/>
      <w:r w:rsidRPr="00F51F8D">
        <w:rPr>
          <w:sz w:val="28"/>
          <w:szCs w:val="28"/>
        </w:rPr>
        <w:t>расфокусировались</w:t>
      </w:r>
      <w:proofErr w:type="spellEnd"/>
      <w:r w:rsidRPr="00F51F8D">
        <w:rPr>
          <w:sz w:val="28"/>
          <w:szCs w:val="28"/>
        </w:rPr>
        <w:t xml:space="preserve"> в широкой призме многоотраслевой тематики, рассредоточились по разным наукам: философии, педагогике, психологии, политологии, социологии</w:t>
      </w:r>
      <w:r w:rsidR="004D190D" w:rsidRPr="00F51F8D">
        <w:rPr>
          <w:rStyle w:val="a5"/>
          <w:sz w:val="28"/>
          <w:szCs w:val="28"/>
        </w:rPr>
        <w:footnoteReference w:id="97"/>
      </w:r>
      <w:r w:rsidRPr="00F51F8D">
        <w:rPr>
          <w:sz w:val="28"/>
          <w:szCs w:val="28"/>
        </w:rPr>
        <w:t xml:space="preserve">. В </w:t>
      </w:r>
      <w:r w:rsidRPr="00F51F8D">
        <w:rPr>
          <w:sz w:val="28"/>
          <w:szCs w:val="28"/>
        </w:rPr>
        <w:lastRenderedPageBreak/>
        <w:t>результате на сегодняшний день проблемы молодежного экстремизма в меньшей степени воспринимаются как принадлежащие криминологии.</w:t>
      </w:r>
      <w:proofErr w:type="gramEnd"/>
      <w:r w:rsidRPr="00F51F8D">
        <w:rPr>
          <w:sz w:val="28"/>
          <w:szCs w:val="28"/>
        </w:rPr>
        <w:t xml:space="preserve"> Ошибочность такого подхода чревата упущением питающих это явление проблем, относящихся к предмету науки о закономерностях преступности, ее причинности и детерминации, личности преступника, а также мерах предупреждения ее различных проявлений. </w:t>
      </w:r>
    </w:p>
    <w:p w:rsidR="00EF46A6" w:rsidRPr="00F51F8D" w:rsidRDefault="00EF46A6" w:rsidP="00184396">
      <w:pPr>
        <w:pStyle w:val="Default"/>
        <w:spacing w:line="276" w:lineRule="auto"/>
        <w:ind w:firstLine="708"/>
        <w:jc w:val="both"/>
        <w:rPr>
          <w:sz w:val="28"/>
          <w:szCs w:val="28"/>
        </w:rPr>
      </w:pPr>
      <w:r w:rsidRPr="00F51F8D">
        <w:rPr>
          <w:sz w:val="28"/>
          <w:szCs w:val="28"/>
        </w:rPr>
        <w:t xml:space="preserve">Исходя из задач недопущения научной предвзятости, восстановления справедливости на предмет познания, и самое главное, для целей обеспечения борьбы рассмотрение проблем молодежного экстремизма предлагается вернуть в исходные позиции детерминант, находящихся в спектре характеристики криминологического явления, тесно соседствующего с преступностью несовершеннолетних. </w:t>
      </w:r>
    </w:p>
    <w:p w:rsidR="00EF46A6" w:rsidRPr="00F51F8D" w:rsidRDefault="00EF46A6" w:rsidP="00184396">
      <w:pPr>
        <w:pStyle w:val="Default"/>
        <w:spacing w:line="276" w:lineRule="auto"/>
        <w:ind w:firstLine="708"/>
        <w:jc w:val="both"/>
        <w:rPr>
          <w:sz w:val="28"/>
          <w:szCs w:val="28"/>
        </w:rPr>
      </w:pPr>
      <w:r w:rsidRPr="00F51F8D">
        <w:rPr>
          <w:sz w:val="28"/>
          <w:szCs w:val="28"/>
        </w:rPr>
        <w:t xml:space="preserve">Истоки молодежного экстремизма находятся в пренебрежении к действующим в обществе нормам поведения или в отрицании их. Разве в этой константе не заключена аналогия с мотивационными характеристиками криминогенного поведения несовершеннолетних? </w:t>
      </w:r>
    </w:p>
    <w:p w:rsidR="00EF46A6" w:rsidRPr="00F51F8D" w:rsidRDefault="00EF46A6" w:rsidP="00184396">
      <w:pPr>
        <w:pStyle w:val="Default"/>
        <w:spacing w:line="276" w:lineRule="auto"/>
        <w:ind w:firstLine="708"/>
        <w:jc w:val="both"/>
        <w:rPr>
          <w:sz w:val="28"/>
          <w:szCs w:val="28"/>
        </w:rPr>
      </w:pPr>
      <w:r w:rsidRPr="00F51F8D">
        <w:rPr>
          <w:sz w:val="28"/>
          <w:szCs w:val="28"/>
        </w:rPr>
        <w:t xml:space="preserve">Не раз, многими, и в широком спектре научного осмысления доказано, что во все времена именно лица несовершеннолетнего возраста в большей степени, нежели чем какая-либо другая социально-демографическая группа населения, склонны к радикальным настроениям. </w:t>
      </w:r>
      <w:proofErr w:type="gramStart"/>
      <w:r w:rsidRPr="00F51F8D">
        <w:rPr>
          <w:sz w:val="28"/>
          <w:szCs w:val="28"/>
        </w:rPr>
        <w:t xml:space="preserve">В силу возрастных, социально-психологических особенностей, качеств и свойств, даже в относительно спокойные в политическом и экономическом плане времена число агрессивно-криминогенных людей среди молодежи превалирует над </w:t>
      </w:r>
      <w:r w:rsidRPr="00F51F8D">
        <w:rPr>
          <w:sz w:val="28"/>
          <w:szCs w:val="28"/>
        </w:rPr>
        <w:lastRenderedPageBreak/>
        <w:t xml:space="preserve">количеством схоже настроенных представителей иных возрастных групп населения. </w:t>
      </w:r>
      <w:proofErr w:type="gramEnd"/>
    </w:p>
    <w:p w:rsidR="00EF46A6" w:rsidRPr="00F51F8D" w:rsidRDefault="00EF46A6" w:rsidP="00184396">
      <w:pPr>
        <w:pStyle w:val="Default"/>
        <w:spacing w:line="276" w:lineRule="auto"/>
        <w:ind w:firstLine="708"/>
        <w:jc w:val="both"/>
        <w:rPr>
          <w:sz w:val="28"/>
          <w:szCs w:val="28"/>
        </w:rPr>
      </w:pPr>
      <w:proofErr w:type="spellStart"/>
      <w:r w:rsidRPr="00F51F8D">
        <w:rPr>
          <w:sz w:val="28"/>
          <w:szCs w:val="28"/>
        </w:rPr>
        <w:t>Криминологически</w:t>
      </w:r>
      <w:proofErr w:type="spellEnd"/>
      <w:r w:rsidRPr="00F51F8D">
        <w:rPr>
          <w:sz w:val="28"/>
          <w:szCs w:val="28"/>
        </w:rPr>
        <w:t xml:space="preserve"> важно не упустить различия в преступном экстремизме разных возрастных начал. Это позволит разграничить экстремизм молодежи от других его проявлений с участием лиц старшего поколения. </w:t>
      </w:r>
    </w:p>
    <w:p w:rsidR="00EF46A6" w:rsidRPr="00F51F8D" w:rsidRDefault="00EF46A6" w:rsidP="00184396">
      <w:pPr>
        <w:pStyle w:val="Default"/>
        <w:spacing w:line="276" w:lineRule="auto"/>
        <w:ind w:firstLine="708"/>
        <w:jc w:val="both"/>
        <w:rPr>
          <w:sz w:val="28"/>
          <w:szCs w:val="28"/>
        </w:rPr>
      </w:pPr>
      <w:r w:rsidRPr="00F51F8D">
        <w:rPr>
          <w:sz w:val="28"/>
          <w:szCs w:val="28"/>
        </w:rPr>
        <w:t>В отдельных работах молодежный экстремизм описывается как производный от взрослого, но в отличительных характеристиках: он стихиен; менее организован; неглубок идеологически. Юниоры – экстремисты менее склонны к компромиссам, в то время как подавляющая часть взрослых приверженцев крайних форм общественно опасного поведения при наступлении критических условий изменчива в мотивационных устремлениях и планируемых результатах</w:t>
      </w:r>
      <w:r w:rsidR="004D190D" w:rsidRPr="00F51F8D">
        <w:rPr>
          <w:rStyle w:val="a5"/>
          <w:sz w:val="28"/>
          <w:szCs w:val="28"/>
        </w:rPr>
        <w:footnoteReference w:id="98"/>
      </w:r>
      <w:r w:rsidRPr="00F51F8D">
        <w:rPr>
          <w:sz w:val="28"/>
          <w:szCs w:val="28"/>
        </w:rPr>
        <w:t xml:space="preserve">. </w:t>
      </w:r>
    </w:p>
    <w:p w:rsidR="004B7F7C" w:rsidRPr="00F51F8D" w:rsidRDefault="00EF46A6" w:rsidP="00184396">
      <w:pPr>
        <w:pStyle w:val="Default"/>
        <w:spacing w:line="276" w:lineRule="auto"/>
        <w:ind w:firstLine="708"/>
        <w:jc w:val="both"/>
        <w:rPr>
          <w:sz w:val="28"/>
          <w:szCs w:val="28"/>
        </w:rPr>
      </w:pPr>
      <w:r w:rsidRPr="00F51F8D">
        <w:rPr>
          <w:sz w:val="28"/>
          <w:szCs w:val="28"/>
        </w:rPr>
        <w:t>В силу возрастного фактора лица, имеющие недавние рубежи наступившего совершеннолетия, менее склонны бояться тюремного заключения, физических травм, поэтому готовы на крайние действия</w:t>
      </w:r>
      <w:r w:rsidR="004D190D" w:rsidRPr="00F51F8D">
        <w:rPr>
          <w:rStyle w:val="a5"/>
          <w:sz w:val="28"/>
          <w:szCs w:val="28"/>
        </w:rPr>
        <w:footnoteReference w:id="99"/>
      </w:r>
      <w:r w:rsidRPr="00F51F8D">
        <w:rPr>
          <w:sz w:val="28"/>
          <w:szCs w:val="28"/>
        </w:rPr>
        <w:t xml:space="preserve">. Такая уверенность определяется ложной оценкой отсутствия последствий, которой заблуждаются криминогенные несовершеннолетние. Кратко она толкуется как невозможность преследования лиц, не достигших возраста уголовной ответственности. Таким образом, можно фиксировать еще одну константу, сближающую проблемы общеуголовной преступности несовершеннолетних и экстремизма с их участием. </w:t>
      </w:r>
    </w:p>
    <w:p w:rsidR="00EF46A6" w:rsidRPr="00F51F8D" w:rsidRDefault="00EF46A6" w:rsidP="00184396">
      <w:pPr>
        <w:pStyle w:val="Default"/>
        <w:spacing w:line="276" w:lineRule="auto"/>
        <w:ind w:firstLine="708"/>
        <w:jc w:val="both"/>
        <w:rPr>
          <w:sz w:val="28"/>
          <w:szCs w:val="28"/>
        </w:rPr>
      </w:pPr>
      <w:r w:rsidRPr="00F51F8D">
        <w:rPr>
          <w:sz w:val="28"/>
          <w:szCs w:val="28"/>
        </w:rPr>
        <w:t xml:space="preserve">Несомненно, что экономические трудности усиливают кризис ценностей и норм правомерного поведения, создают благоприятную почву для распространения экстремизма среди лиц молодого возраста, как несовершеннолетних, так и достигших совершеннолетия. Особо остро эта ситуация проявляется в национальных республиках, где социально-экономические проблемы, наиболее остро ощущаемые молодежью, находят свое выражение в распространении радикальных политических и религиозных взглядов. И снова схожая проблема </w:t>
      </w:r>
      <w:proofErr w:type="spellStart"/>
      <w:r w:rsidRPr="00F51F8D">
        <w:rPr>
          <w:sz w:val="28"/>
          <w:szCs w:val="28"/>
        </w:rPr>
        <w:t>криминологически</w:t>
      </w:r>
      <w:proofErr w:type="spellEnd"/>
      <w:r w:rsidRPr="00F51F8D">
        <w:rPr>
          <w:sz w:val="28"/>
          <w:szCs w:val="28"/>
        </w:rPr>
        <w:t xml:space="preserve"> значимого толка отмечается при анализе региональной преступности несовершеннолетних, иллюстрация которой представлена в предыдущем параграфе работы. </w:t>
      </w:r>
    </w:p>
    <w:p w:rsidR="00EF46A6" w:rsidRPr="00F51F8D" w:rsidRDefault="00EF46A6" w:rsidP="00184396">
      <w:pPr>
        <w:pStyle w:val="Default"/>
        <w:spacing w:line="276" w:lineRule="auto"/>
        <w:ind w:firstLine="708"/>
        <w:jc w:val="both"/>
        <w:rPr>
          <w:sz w:val="28"/>
          <w:szCs w:val="28"/>
        </w:rPr>
      </w:pPr>
      <w:r w:rsidRPr="00F51F8D">
        <w:rPr>
          <w:sz w:val="28"/>
          <w:szCs w:val="28"/>
        </w:rPr>
        <w:lastRenderedPageBreak/>
        <w:t xml:space="preserve">Наиболее яркие и тесные связи взаимодействия </w:t>
      </w:r>
      <w:proofErr w:type="spellStart"/>
      <w:r w:rsidRPr="00F51F8D">
        <w:rPr>
          <w:sz w:val="28"/>
          <w:szCs w:val="28"/>
        </w:rPr>
        <w:t>криминологически</w:t>
      </w:r>
      <w:proofErr w:type="spellEnd"/>
      <w:r w:rsidRPr="00F51F8D">
        <w:rPr>
          <w:sz w:val="28"/>
          <w:szCs w:val="28"/>
        </w:rPr>
        <w:t xml:space="preserve"> значимых аспектов, вынесенных в заголовок настоящего параграфа, выражены в свойствах «омоложения» экстремизма. Проведенный автором анализ эмпирических данных (материалов уголовных дел) позволяет отмечать, что наиболее часто преступления экстремисткой направленности совершают лица в возрасте 13 – 18 лет, нежели те, кому исполнилось 18 лет и старше. Причем криминологический портрет их личности позволяет отмечать вполне пристойные характеристики занятости – большинство из них учащиеся вузов и средних специальных учебных заведений. </w:t>
      </w:r>
    </w:p>
    <w:p w:rsidR="00EF46A6" w:rsidRPr="00F51F8D" w:rsidRDefault="00EF46A6" w:rsidP="00184396">
      <w:pPr>
        <w:pStyle w:val="Default"/>
        <w:spacing w:line="276" w:lineRule="auto"/>
        <w:ind w:firstLine="708"/>
        <w:jc w:val="both"/>
        <w:rPr>
          <w:sz w:val="28"/>
          <w:szCs w:val="28"/>
        </w:rPr>
      </w:pPr>
      <w:r w:rsidRPr="00F51F8D">
        <w:rPr>
          <w:sz w:val="28"/>
          <w:szCs w:val="28"/>
        </w:rPr>
        <w:t xml:space="preserve">К числу благополучных можно отнести и подавляющую часть представителей неформальных молодежных объединений (футбольных фанатов, байкеров, меломанов разного толка, приверженцев различных течений </w:t>
      </w:r>
      <w:proofErr w:type="spellStart"/>
      <w:r w:rsidRPr="00F51F8D">
        <w:rPr>
          <w:sz w:val="28"/>
          <w:szCs w:val="28"/>
        </w:rPr>
        <w:t>квазиидеологии</w:t>
      </w:r>
      <w:proofErr w:type="spellEnd"/>
      <w:r w:rsidRPr="00F51F8D">
        <w:rPr>
          <w:sz w:val="28"/>
          <w:szCs w:val="28"/>
        </w:rPr>
        <w:t xml:space="preserve">), деятельность которых ранее не носила экстремистского характера. При этом нельзя не отметить обретение свойств фоновых явлений и прямо противоправных актов в деятельности таких объединений – от организации </w:t>
      </w:r>
      <w:proofErr w:type="spellStart"/>
      <w:r w:rsidRPr="00F51F8D">
        <w:rPr>
          <w:sz w:val="28"/>
          <w:szCs w:val="28"/>
        </w:rPr>
        <w:t>наркодосуга</w:t>
      </w:r>
      <w:proofErr w:type="spellEnd"/>
      <w:r w:rsidRPr="00F51F8D">
        <w:rPr>
          <w:sz w:val="28"/>
          <w:szCs w:val="28"/>
        </w:rPr>
        <w:t xml:space="preserve"> до участия в активных массовых беспорядках. </w:t>
      </w:r>
    </w:p>
    <w:p w:rsidR="00EF46A6" w:rsidRPr="00F51F8D" w:rsidRDefault="00EF46A6" w:rsidP="00184396">
      <w:pPr>
        <w:pStyle w:val="Default"/>
        <w:spacing w:line="276" w:lineRule="auto"/>
        <w:ind w:firstLine="708"/>
        <w:jc w:val="both"/>
        <w:rPr>
          <w:sz w:val="28"/>
          <w:szCs w:val="28"/>
        </w:rPr>
      </w:pPr>
      <w:r w:rsidRPr="00F51F8D">
        <w:rPr>
          <w:sz w:val="28"/>
          <w:szCs w:val="28"/>
        </w:rPr>
        <w:t xml:space="preserve">Следует согласиться, что формирование первого поколения новой России, происходившее в основном в условиях негативной социально-экономической ситуации 1990-х гг., создавало предпосылки </w:t>
      </w:r>
      <w:proofErr w:type="spellStart"/>
      <w:r w:rsidRPr="00F51F8D">
        <w:rPr>
          <w:sz w:val="28"/>
          <w:szCs w:val="28"/>
        </w:rPr>
        <w:t>маргинализации</w:t>
      </w:r>
      <w:proofErr w:type="spellEnd"/>
      <w:r w:rsidRPr="00F51F8D">
        <w:rPr>
          <w:sz w:val="28"/>
          <w:szCs w:val="28"/>
        </w:rPr>
        <w:t xml:space="preserve"> значительной части молодежи, девиации ее поведения, включая и экстремизм</w:t>
      </w:r>
      <w:r w:rsidR="004B7F7C" w:rsidRPr="00F51F8D">
        <w:rPr>
          <w:rStyle w:val="a5"/>
          <w:sz w:val="28"/>
          <w:szCs w:val="28"/>
        </w:rPr>
        <w:footnoteReference w:id="100"/>
      </w:r>
      <w:r w:rsidRPr="00F51F8D">
        <w:rPr>
          <w:sz w:val="28"/>
          <w:szCs w:val="28"/>
        </w:rPr>
        <w:t xml:space="preserve">. Однако выход причинного комплекса </w:t>
      </w:r>
      <w:proofErr w:type="spellStart"/>
      <w:r w:rsidRPr="00F51F8D">
        <w:rPr>
          <w:sz w:val="28"/>
          <w:szCs w:val="28"/>
        </w:rPr>
        <w:t>криминогенности</w:t>
      </w:r>
      <w:proofErr w:type="spellEnd"/>
      <w:r w:rsidRPr="00F51F8D">
        <w:rPr>
          <w:sz w:val="28"/>
          <w:szCs w:val="28"/>
        </w:rPr>
        <w:t xml:space="preserve"> несовершеннолетних находил свое выражение в большей степени в общеуголовной преступности вплоть до начала 2010-х годов. Эти процессы хорошо иллюстрируются данными уголовной статистики, проанализированной в предыдущем параграфе работы. Происходил спад динамики преступности несовершеннолетних, консервировались меры предупреждения. На рубеже отмечаемого десятилетия произошел радикальный разворот процессов </w:t>
      </w:r>
      <w:proofErr w:type="spellStart"/>
      <w:r w:rsidRPr="00F51F8D">
        <w:rPr>
          <w:sz w:val="28"/>
          <w:szCs w:val="28"/>
        </w:rPr>
        <w:t>криминогенности</w:t>
      </w:r>
      <w:proofErr w:type="spellEnd"/>
      <w:r w:rsidRPr="00F51F8D">
        <w:rPr>
          <w:sz w:val="28"/>
          <w:szCs w:val="28"/>
        </w:rPr>
        <w:t xml:space="preserve"> в сторону экстремизма. </w:t>
      </w:r>
    </w:p>
    <w:p w:rsidR="00EF46A6" w:rsidRPr="00F51F8D" w:rsidRDefault="00EF46A6" w:rsidP="00184396">
      <w:pPr>
        <w:pStyle w:val="Default"/>
        <w:spacing w:line="276" w:lineRule="auto"/>
        <w:ind w:firstLine="708"/>
        <w:jc w:val="both"/>
        <w:rPr>
          <w:sz w:val="28"/>
          <w:szCs w:val="28"/>
        </w:rPr>
      </w:pPr>
      <w:r w:rsidRPr="00F51F8D">
        <w:rPr>
          <w:sz w:val="28"/>
          <w:szCs w:val="28"/>
        </w:rPr>
        <w:t xml:space="preserve">Несовершеннолетние, находясь под воздействием причинного комплекса криминогенных факторов, оказались вовлечены в координаты более агрессивных явлений – политического, уголовного, религиозного экстремизма, средством </w:t>
      </w:r>
      <w:proofErr w:type="gramStart"/>
      <w:r w:rsidRPr="00F51F8D">
        <w:rPr>
          <w:sz w:val="28"/>
          <w:szCs w:val="28"/>
        </w:rPr>
        <w:t>развития</w:t>
      </w:r>
      <w:proofErr w:type="gramEnd"/>
      <w:r w:rsidRPr="00F51F8D">
        <w:rPr>
          <w:sz w:val="28"/>
          <w:szCs w:val="28"/>
        </w:rPr>
        <w:t xml:space="preserve"> которых служила и продолжает служить информация в электронных агрегатах ее распространения. Ее содержание и формы подачи, как правило, обладают соответствием морально-психологическим свойствам, канонам, принципам восприятия, </w:t>
      </w:r>
      <w:r w:rsidRPr="00F51F8D">
        <w:rPr>
          <w:sz w:val="28"/>
          <w:szCs w:val="28"/>
        </w:rPr>
        <w:lastRenderedPageBreak/>
        <w:t xml:space="preserve">складывающимся в среде несовершеннолетних. При этом в таком механизме задействованными оказываются подростковые особенности: </w:t>
      </w:r>
    </w:p>
    <w:p w:rsidR="00EF46A6" w:rsidRPr="00F51F8D" w:rsidRDefault="00EF46A6" w:rsidP="00184396">
      <w:pPr>
        <w:pStyle w:val="Default"/>
        <w:spacing w:line="276" w:lineRule="auto"/>
        <w:ind w:firstLine="708"/>
        <w:jc w:val="both"/>
        <w:rPr>
          <w:sz w:val="28"/>
          <w:szCs w:val="28"/>
        </w:rPr>
      </w:pPr>
      <w:r w:rsidRPr="00F51F8D">
        <w:rPr>
          <w:sz w:val="28"/>
          <w:szCs w:val="28"/>
        </w:rPr>
        <w:t xml:space="preserve">– недостаточная зрелость сознания и мышления; </w:t>
      </w:r>
    </w:p>
    <w:p w:rsidR="00EF46A6" w:rsidRPr="00F51F8D" w:rsidRDefault="00EF46A6" w:rsidP="00184396">
      <w:pPr>
        <w:pStyle w:val="Default"/>
        <w:spacing w:line="276" w:lineRule="auto"/>
        <w:ind w:firstLine="708"/>
        <w:jc w:val="both"/>
        <w:rPr>
          <w:sz w:val="28"/>
          <w:szCs w:val="28"/>
        </w:rPr>
      </w:pPr>
      <w:r w:rsidRPr="00F51F8D">
        <w:rPr>
          <w:sz w:val="28"/>
          <w:szCs w:val="28"/>
        </w:rPr>
        <w:t xml:space="preserve">– высокая эмоциональная возбудимость, с легкостью переходящая в агрессию; </w:t>
      </w:r>
    </w:p>
    <w:p w:rsidR="00EF46A6" w:rsidRPr="00F51F8D" w:rsidRDefault="00EF46A6" w:rsidP="00184396">
      <w:pPr>
        <w:pStyle w:val="Default"/>
        <w:spacing w:line="276" w:lineRule="auto"/>
        <w:ind w:firstLine="708"/>
        <w:jc w:val="both"/>
        <w:rPr>
          <w:sz w:val="28"/>
          <w:szCs w:val="28"/>
        </w:rPr>
      </w:pPr>
      <w:r w:rsidRPr="00F51F8D">
        <w:rPr>
          <w:sz w:val="28"/>
          <w:szCs w:val="28"/>
        </w:rPr>
        <w:t xml:space="preserve">– инстинкты подражания; </w:t>
      </w:r>
    </w:p>
    <w:p w:rsidR="00EF46A6" w:rsidRPr="00F51F8D" w:rsidRDefault="00EF46A6" w:rsidP="00184396">
      <w:pPr>
        <w:pStyle w:val="Default"/>
        <w:spacing w:line="276" w:lineRule="auto"/>
        <w:ind w:firstLine="708"/>
        <w:jc w:val="both"/>
        <w:rPr>
          <w:sz w:val="28"/>
          <w:szCs w:val="28"/>
        </w:rPr>
      </w:pPr>
      <w:r w:rsidRPr="00F51F8D">
        <w:rPr>
          <w:sz w:val="28"/>
          <w:szCs w:val="28"/>
        </w:rPr>
        <w:t xml:space="preserve">– потребность в самоутверждении любыми средствами; </w:t>
      </w:r>
    </w:p>
    <w:p w:rsidR="00EF46A6" w:rsidRPr="00F51F8D" w:rsidRDefault="00EF46A6" w:rsidP="00184396">
      <w:pPr>
        <w:pStyle w:val="Default"/>
        <w:spacing w:line="276" w:lineRule="auto"/>
        <w:ind w:firstLine="708"/>
        <w:jc w:val="both"/>
        <w:rPr>
          <w:sz w:val="28"/>
          <w:szCs w:val="28"/>
        </w:rPr>
      </w:pPr>
      <w:r w:rsidRPr="00F51F8D">
        <w:rPr>
          <w:sz w:val="28"/>
          <w:szCs w:val="28"/>
        </w:rPr>
        <w:t xml:space="preserve">– нетерпимость к порицаниям. </w:t>
      </w:r>
    </w:p>
    <w:p w:rsidR="00EF46A6" w:rsidRPr="00F51F8D" w:rsidRDefault="00EF46A6" w:rsidP="00184396">
      <w:pPr>
        <w:pStyle w:val="Default"/>
        <w:spacing w:line="276" w:lineRule="auto"/>
        <w:ind w:firstLine="708"/>
        <w:jc w:val="both"/>
        <w:rPr>
          <w:sz w:val="28"/>
          <w:szCs w:val="28"/>
        </w:rPr>
      </w:pPr>
      <w:r w:rsidRPr="00F51F8D">
        <w:rPr>
          <w:sz w:val="28"/>
          <w:szCs w:val="28"/>
        </w:rPr>
        <w:t xml:space="preserve">Стоит отметить, что последняя из названных особенностей выступает стержнем генезиса вовлечения несовершеннолетних в крайние формы экстремизма, в которых нетерпимость облекается в форму социокультурного фактора, позволяющего бескомпромиссно проводить границы между «своими» и «чужими», выражать неприятие </w:t>
      </w:r>
      <w:proofErr w:type="gramStart"/>
      <w:r w:rsidRPr="00F51F8D">
        <w:rPr>
          <w:sz w:val="28"/>
          <w:szCs w:val="28"/>
        </w:rPr>
        <w:t>к</w:t>
      </w:r>
      <w:proofErr w:type="gramEnd"/>
      <w:r w:rsidRPr="00F51F8D">
        <w:rPr>
          <w:sz w:val="28"/>
          <w:szCs w:val="28"/>
        </w:rPr>
        <w:t xml:space="preserve"> последним, которые образуют лиц, имеющих другие политические взгляды, моральную, социокультурную, религиозную приверженность или этническую принадлежность. Единство, строгую систему идей и установок, цементирующих связи участников объединений экстремистского толка, следует рассматривать в аналогии качественной характеристики преступности несовершеннолетних – групповом и организованном характере. В очередной раз выделяется схожесть общеуголовной преступности несовершеннолетних и экстремизма с их участием, которую составляет уголовно-правовой критерий «совершено в группе» или «в организованной группе». Между тем это типовое для преступности несовершеннолетних квалифицирующее обстоятельство в экстремизме обретает иной качественный критерий, выдающий организованный характер деятельности объединений в совершении множественных деяний. </w:t>
      </w:r>
    </w:p>
    <w:p w:rsidR="00EF46A6" w:rsidRPr="00F51F8D" w:rsidRDefault="00EF46A6" w:rsidP="00184396">
      <w:pPr>
        <w:pStyle w:val="Default"/>
        <w:spacing w:line="276" w:lineRule="auto"/>
        <w:ind w:firstLine="708"/>
        <w:jc w:val="both"/>
        <w:rPr>
          <w:sz w:val="28"/>
          <w:szCs w:val="28"/>
        </w:rPr>
      </w:pPr>
      <w:r w:rsidRPr="00F51F8D">
        <w:rPr>
          <w:sz w:val="28"/>
          <w:szCs w:val="28"/>
        </w:rPr>
        <w:t>Нетрудно установить, что ни одно из неформальных (в криминологическом смысле) объединений не имеет статуса юридического лица. Те же, которые официально зарегистрированы, имеют иное фактическое место нахождения, латентные каналы связи, контактные данные и координирующих лиц. Что отнюдь не создает препятствий для обращений по использованию людского ресурса таких организаций в заказных мероприятиях за материальное вознаграждение</w:t>
      </w:r>
      <w:r w:rsidR="004B7F7C" w:rsidRPr="00F51F8D">
        <w:rPr>
          <w:rStyle w:val="a5"/>
          <w:sz w:val="28"/>
          <w:szCs w:val="28"/>
        </w:rPr>
        <w:footnoteReference w:id="101"/>
      </w:r>
      <w:r w:rsidR="004B7F7C" w:rsidRPr="00F51F8D">
        <w:rPr>
          <w:sz w:val="28"/>
          <w:szCs w:val="28"/>
        </w:rPr>
        <w:t>.</w:t>
      </w:r>
    </w:p>
    <w:p w:rsidR="00EF46A6" w:rsidRPr="00F51F8D" w:rsidRDefault="00EF46A6" w:rsidP="00184396">
      <w:pPr>
        <w:pStyle w:val="Default"/>
        <w:spacing w:line="276" w:lineRule="auto"/>
        <w:ind w:firstLine="708"/>
        <w:jc w:val="both"/>
        <w:rPr>
          <w:sz w:val="28"/>
          <w:szCs w:val="28"/>
        </w:rPr>
      </w:pPr>
      <w:r w:rsidRPr="00F51F8D">
        <w:rPr>
          <w:sz w:val="28"/>
          <w:szCs w:val="28"/>
        </w:rPr>
        <w:t xml:space="preserve">Обстоятельства </w:t>
      </w:r>
      <w:proofErr w:type="gramStart"/>
      <w:r w:rsidRPr="00F51F8D">
        <w:rPr>
          <w:sz w:val="28"/>
          <w:szCs w:val="28"/>
        </w:rPr>
        <w:t>бизнес-отношений</w:t>
      </w:r>
      <w:proofErr w:type="gramEnd"/>
      <w:r w:rsidRPr="00F51F8D">
        <w:rPr>
          <w:sz w:val="28"/>
          <w:szCs w:val="28"/>
        </w:rPr>
        <w:t xml:space="preserve"> (достаточно сказать, вне на-логового, контрольно-надзорного регулирования таких организаций) в обеспечении противоправной деятельности дает все основания </w:t>
      </w:r>
      <w:r w:rsidRPr="00F51F8D">
        <w:rPr>
          <w:sz w:val="28"/>
          <w:szCs w:val="28"/>
        </w:rPr>
        <w:lastRenderedPageBreak/>
        <w:t xml:space="preserve">характеризовать описываемую деятельность в качестве составной части функционирующего криминального рынка услуг. </w:t>
      </w:r>
    </w:p>
    <w:p w:rsidR="00EF46A6" w:rsidRPr="00F51F8D" w:rsidRDefault="00EF46A6" w:rsidP="00184396">
      <w:pPr>
        <w:pStyle w:val="Default"/>
        <w:spacing w:line="276" w:lineRule="auto"/>
        <w:ind w:firstLine="708"/>
        <w:jc w:val="both"/>
        <w:rPr>
          <w:sz w:val="28"/>
          <w:szCs w:val="28"/>
        </w:rPr>
      </w:pPr>
      <w:r w:rsidRPr="00F51F8D">
        <w:rPr>
          <w:sz w:val="28"/>
          <w:szCs w:val="28"/>
        </w:rPr>
        <w:t xml:space="preserve">В настоящее время на территории Российской Федерации действует значительное число неофициальных и неформальных объединений – свыше 450 молодежных группировок экстремистской направленности общей численностью около полумиллиона человек. По принадлежности, исходя из дел оперативного учета, идентифицируются только незначительная часть из них по следующим направлениям: 147 группировок причисляют себя к движению «скинхеды», 72 – к футбольным фанатам, 18 – к реперам, свыше 50 – к </w:t>
      </w:r>
      <w:proofErr w:type="spellStart"/>
      <w:r w:rsidRPr="00F51F8D">
        <w:rPr>
          <w:sz w:val="28"/>
          <w:szCs w:val="28"/>
        </w:rPr>
        <w:t>квазиполитиче</w:t>
      </w:r>
      <w:r w:rsidR="004B7F7C" w:rsidRPr="00F51F8D">
        <w:rPr>
          <w:sz w:val="28"/>
          <w:szCs w:val="28"/>
        </w:rPr>
        <w:t>с</w:t>
      </w:r>
      <w:r w:rsidRPr="00F51F8D">
        <w:rPr>
          <w:sz w:val="28"/>
          <w:szCs w:val="28"/>
        </w:rPr>
        <w:t>кой</w:t>
      </w:r>
      <w:proofErr w:type="spellEnd"/>
      <w:r w:rsidRPr="00F51F8D">
        <w:rPr>
          <w:sz w:val="28"/>
          <w:szCs w:val="28"/>
        </w:rPr>
        <w:t xml:space="preserve"> идеологии (националистического толка). В основном подобные группировки сосредоточены в крупных городах Центрального, Северо-Западного и Уральского федеральных округов. </w:t>
      </w:r>
      <w:proofErr w:type="gramStart"/>
      <w:r w:rsidRPr="00F51F8D">
        <w:rPr>
          <w:sz w:val="28"/>
          <w:szCs w:val="28"/>
        </w:rPr>
        <w:t xml:space="preserve">Крупнейшие – в городах федерального значения Москве и Санкт-Петербурге. </w:t>
      </w:r>
      <w:proofErr w:type="gramEnd"/>
    </w:p>
    <w:p w:rsidR="00EF46A6" w:rsidRPr="00F51F8D" w:rsidRDefault="00EF46A6" w:rsidP="00184396">
      <w:pPr>
        <w:pStyle w:val="Default"/>
        <w:spacing w:line="276" w:lineRule="auto"/>
        <w:ind w:firstLine="708"/>
        <w:jc w:val="both"/>
        <w:rPr>
          <w:sz w:val="28"/>
          <w:szCs w:val="28"/>
        </w:rPr>
      </w:pPr>
      <w:r w:rsidRPr="00F51F8D">
        <w:rPr>
          <w:sz w:val="28"/>
          <w:szCs w:val="28"/>
        </w:rPr>
        <w:t xml:space="preserve">При этом их функционирование подчиняется логике системы, проходя стадии становления, сохранения, стабилизации и дальнейшего развития, стремясь при этом избежать хаоса и полного исчезновения. Более того, в отличие от традиционных сложно структурированных объединений, в организованных началах экстремистских объединений несовершеннолетних и лиц </w:t>
      </w:r>
      <w:proofErr w:type="gramStart"/>
      <w:r w:rsidRPr="00F51F8D">
        <w:rPr>
          <w:sz w:val="28"/>
          <w:szCs w:val="28"/>
        </w:rPr>
        <w:t>более старшего</w:t>
      </w:r>
      <w:proofErr w:type="gramEnd"/>
      <w:r w:rsidRPr="00F51F8D">
        <w:rPr>
          <w:sz w:val="28"/>
          <w:szCs w:val="28"/>
        </w:rPr>
        <w:t xml:space="preserve"> возраста. Устойчиво прослеживается тенденция «сетевого» менеджмента, которое предполагает управляемую автономию образующих сеть ячеек одного движения, и синергии ячеек разных движений. Это обстоятельство образует потенциал консолидации в осуществлении совместных противоправных действий. Обеспечительную роль в данном случае играет неоднократно анализируемый в работе информационный фактор. Координирующие сети организации и управления различного рода «акций» заложены в коммуникационных средствах сети «Интернет». </w:t>
      </w:r>
    </w:p>
    <w:p w:rsidR="004B7F7C" w:rsidRPr="00F51F8D" w:rsidRDefault="00EF46A6" w:rsidP="00184396">
      <w:pPr>
        <w:pStyle w:val="Default"/>
        <w:spacing w:line="276" w:lineRule="auto"/>
        <w:ind w:firstLine="708"/>
        <w:jc w:val="both"/>
        <w:rPr>
          <w:sz w:val="28"/>
          <w:szCs w:val="28"/>
        </w:rPr>
      </w:pPr>
      <w:r w:rsidRPr="00F51F8D">
        <w:rPr>
          <w:sz w:val="28"/>
          <w:szCs w:val="28"/>
        </w:rPr>
        <w:t xml:space="preserve">Сплав предпочтений к </w:t>
      </w:r>
      <w:proofErr w:type="spellStart"/>
      <w:r w:rsidRPr="00F51F8D">
        <w:rPr>
          <w:sz w:val="28"/>
          <w:szCs w:val="28"/>
        </w:rPr>
        <w:t>интеренет</w:t>
      </w:r>
      <w:proofErr w:type="spellEnd"/>
      <w:r w:rsidRPr="00F51F8D">
        <w:rPr>
          <w:sz w:val="28"/>
          <w:szCs w:val="28"/>
        </w:rPr>
        <w:t xml:space="preserve">-технологиям общения и даже зависимости от них лиц молодого населения выступает обстоятельством, не просто способствующим, но обеспечивающим развитие идеологии экстремизма в целом. Его апологетами используются все процессы информатизации и глобализации, и основанные на них возможности как анонимных сегментов </w:t>
      </w:r>
      <w:proofErr w:type="gramStart"/>
      <w:r w:rsidRPr="00F51F8D">
        <w:rPr>
          <w:sz w:val="28"/>
          <w:szCs w:val="28"/>
        </w:rPr>
        <w:t>интернет-пространства</w:t>
      </w:r>
      <w:proofErr w:type="gramEnd"/>
      <w:r w:rsidRPr="00F51F8D">
        <w:rPr>
          <w:sz w:val="28"/>
          <w:szCs w:val="28"/>
        </w:rPr>
        <w:t xml:space="preserve">, так и ложно-персонифицированных кластеров и аккаунтов (форумы и </w:t>
      </w:r>
      <w:proofErr w:type="spellStart"/>
      <w:r w:rsidRPr="00F51F8D">
        <w:rPr>
          <w:sz w:val="28"/>
          <w:szCs w:val="28"/>
        </w:rPr>
        <w:t>микроблоги</w:t>
      </w:r>
      <w:proofErr w:type="spellEnd"/>
      <w:r w:rsidRPr="00F51F8D">
        <w:rPr>
          <w:sz w:val="28"/>
          <w:szCs w:val="28"/>
        </w:rPr>
        <w:t xml:space="preserve">). Названные сегменты не просто образуют трансляцию запрещенных идей, установок, ценностей (скорее, </w:t>
      </w:r>
      <w:proofErr w:type="spellStart"/>
      <w:r w:rsidRPr="00F51F8D">
        <w:rPr>
          <w:sz w:val="28"/>
          <w:szCs w:val="28"/>
        </w:rPr>
        <w:t>антиценностей</w:t>
      </w:r>
      <w:proofErr w:type="spellEnd"/>
      <w:r w:rsidRPr="00F51F8D">
        <w:rPr>
          <w:sz w:val="28"/>
          <w:szCs w:val="28"/>
        </w:rPr>
        <w:t xml:space="preserve">). В обеспечение противоправной деятельности создаются форумы, которые дают иллюзию коллективно согласованных, всеми поддерживаемых и разделяемых указаний, рекомендаций, призывов, умело инкорпорируемых модераторами в </w:t>
      </w:r>
      <w:r w:rsidRPr="00F51F8D">
        <w:rPr>
          <w:sz w:val="28"/>
          <w:szCs w:val="28"/>
        </w:rPr>
        <w:lastRenderedPageBreak/>
        <w:t xml:space="preserve">контекст обыденного общения. В который раз проявляется очевидная тавтология механизма преступного поведения, характеризующего вовлечение в криминал несовершеннолетних – как общеуголовный, так и экстремистский. </w:t>
      </w:r>
    </w:p>
    <w:p w:rsidR="00EF46A6" w:rsidRPr="00F51F8D" w:rsidRDefault="00EF46A6" w:rsidP="00184396">
      <w:pPr>
        <w:pStyle w:val="Default"/>
        <w:spacing w:line="276" w:lineRule="auto"/>
        <w:ind w:firstLine="708"/>
        <w:jc w:val="both"/>
        <w:rPr>
          <w:sz w:val="28"/>
          <w:szCs w:val="28"/>
        </w:rPr>
      </w:pPr>
      <w:r w:rsidRPr="00F51F8D">
        <w:rPr>
          <w:sz w:val="28"/>
          <w:szCs w:val="28"/>
        </w:rPr>
        <w:t>На специально созданных сайтах</w:t>
      </w:r>
      <w:r w:rsidR="004B7F7C" w:rsidRPr="00F51F8D">
        <w:rPr>
          <w:rStyle w:val="a5"/>
          <w:sz w:val="28"/>
          <w:szCs w:val="28"/>
        </w:rPr>
        <w:footnoteReference w:id="102"/>
      </w:r>
      <w:r w:rsidRPr="00F51F8D">
        <w:rPr>
          <w:sz w:val="28"/>
          <w:szCs w:val="28"/>
        </w:rPr>
        <w:t xml:space="preserve"> можно обнаружить подробные инструкции, в которых описываются различные способы совершения преступлений, советы не только как устроить акции, но и как избежать контактов с полицией. Разве не прослеживается в последнем случае важнейший для криминологического анализа преступления этап </w:t>
      </w:r>
      <w:proofErr w:type="spellStart"/>
      <w:r w:rsidRPr="00F51F8D">
        <w:rPr>
          <w:sz w:val="28"/>
          <w:szCs w:val="28"/>
        </w:rPr>
        <w:t>посткриминального</w:t>
      </w:r>
      <w:proofErr w:type="spellEnd"/>
      <w:r w:rsidRPr="00F51F8D">
        <w:rPr>
          <w:sz w:val="28"/>
          <w:szCs w:val="28"/>
        </w:rPr>
        <w:t xml:space="preserve"> поведения? </w:t>
      </w:r>
    </w:p>
    <w:p w:rsidR="00EF46A6" w:rsidRPr="00F51F8D" w:rsidRDefault="00EF46A6" w:rsidP="00184396">
      <w:pPr>
        <w:pStyle w:val="Default"/>
        <w:spacing w:line="276" w:lineRule="auto"/>
        <w:ind w:firstLine="708"/>
        <w:jc w:val="both"/>
        <w:rPr>
          <w:sz w:val="28"/>
          <w:szCs w:val="28"/>
        </w:rPr>
      </w:pPr>
      <w:r w:rsidRPr="00F51F8D">
        <w:rPr>
          <w:sz w:val="28"/>
          <w:szCs w:val="28"/>
        </w:rPr>
        <w:t xml:space="preserve">Исходя из анализа оперативных данных МВД России, в целях повышения уровня конспирации экстремистские организации, вовлекающие в свою орбиту влияния несовершеннолетних, имеют структурированные подразделения, общение и принятие решений в которых скрыто. Изученные автором эмпирические материалы позволяют выделить типовую организационно-штатную структуру экстремистских молодежных объединений, имеющих следующие звенья участников: лидеры; вербовщики; исполнители; а также лица, оказывающие прикрытие, содействие и разведку (каждые в отдельности). </w:t>
      </w:r>
    </w:p>
    <w:p w:rsidR="00EF46A6" w:rsidRPr="00F51F8D" w:rsidRDefault="00EF46A6" w:rsidP="00184396">
      <w:pPr>
        <w:pStyle w:val="Default"/>
        <w:spacing w:line="276" w:lineRule="auto"/>
        <w:ind w:firstLine="708"/>
        <w:jc w:val="both"/>
        <w:rPr>
          <w:sz w:val="28"/>
          <w:szCs w:val="28"/>
        </w:rPr>
      </w:pPr>
      <w:r w:rsidRPr="00F51F8D">
        <w:rPr>
          <w:sz w:val="28"/>
          <w:szCs w:val="28"/>
        </w:rPr>
        <w:t xml:space="preserve">Выше преимущественно анализировалась опосредованная связь криминогенных характеристик несовершеннолетних (и лиц нижнего порога совершеннолетия) и неформальных объединений экстремистского толка. Между тем существуют и прямые связи, а также взаимодействие исследуемых объектов. Примечателен в данном случае феномен скинхедов. Их деятельность обычно направлена на претворение в жизнь их примитивных расистско-нацистских представлений. При этом основная часть деятельности «бритоголовых» характеризуется эпатажными расистскими и ксенофобскими выходками, переходящими в акты прямого насилия, получающего уголовно-правовую оценку. </w:t>
      </w:r>
    </w:p>
    <w:p w:rsidR="00EF46A6" w:rsidRPr="00F51F8D" w:rsidRDefault="00EF46A6" w:rsidP="00184396">
      <w:pPr>
        <w:pStyle w:val="Default"/>
        <w:spacing w:line="276" w:lineRule="auto"/>
        <w:ind w:firstLine="708"/>
        <w:jc w:val="both"/>
        <w:rPr>
          <w:sz w:val="28"/>
          <w:szCs w:val="28"/>
        </w:rPr>
      </w:pPr>
      <w:r w:rsidRPr="00F51F8D">
        <w:rPr>
          <w:sz w:val="28"/>
          <w:szCs w:val="28"/>
        </w:rPr>
        <w:t xml:space="preserve">Необходимо отметить наличие фактов тесных связей «бритоголовых» с преступным миром, и следует признать, что они имеют достаточно веские основания. В силу основного направления своей деятельности участники этой группы наиболее криминализированы. Идеология «бритоголовых» требует от своих адептов обязательного и систематического совершения актов прямого насилия, от степени участия в которых прямо зависит личная </w:t>
      </w:r>
      <w:r w:rsidRPr="00F51F8D">
        <w:rPr>
          <w:sz w:val="28"/>
          <w:szCs w:val="28"/>
        </w:rPr>
        <w:lastRenderedPageBreak/>
        <w:t xml:space="preserve">репутация каждого из них. В связи с этим практически каждый год несколько десятков российских скинхедов получают значительные тюремные сроки. </w:t>
      </w:r>
    </w:p>
    <w:p w:rsidR="00EF46A6" w:rsidRPr="00F51F8D" w:rsidRDefault="00EF46A6" w:rsidP="00184396">
      <w:pPr>
        <w:pStyle w:val="Default"/>
        <w:spacing w:line="276" w:lineRule="auto"/>
        <w:ind w:firstLine="708"/>
        <w:jc w:val="both"/>
        <w:rPr>
          <w:sz w:val="28"/>
          <w:szCs w:val="28"/>
        </w:rPr>
      </w:pPr>
      <w:proofErr w:type="gramStart"/>
      <w:r w:rsidRPr="00F51F8D">
        <w:rPr>
          <w:sz w:val="28"/>
          <w:szCs w:val="28"/>
        </w:rPr>
        <w:t xml:space="preserve">«Спящими» или с небольшой степенью криминальной активности выделяются следующие разновидности групп несовершеннолетних, причисляющих себя к неонацистам: традиционные (англ. </w:t>
      </w:r>
      <w:proofErr w:type="spellStart"/>
      <w:r w:rsidRPr="00F51F8D">
        <w:rPr>
          <w:i/>
          <w:iCs/>
          <w:sz w:val="28"/>
          <w:szCs w:val="28"/>
        </w:rPr>
        <w:t>traditional</w:t>
      </w:r>
      <w:proofErr w:type="spellEnd"/>
      <w:r w:rsidRPr="00F51F8D">
        <w:rPr>
          <w:i/>
          <w:iCs/>
          <w:sz w:val="28"/>
          <w:szCs w:val="28"/>
        </w:rPr>
        <w:t xml:space="preserve"> </w:t>
      </w:r>
      <w:proofErr w:type="spellStart"/>
      <w:r w:rsidRPr="00F51F8D">
        <w:rPr>
          <w:i/>
          <w:iCs/>
          <w:sz w:val="28"/>
          <w:szCs w:val="28"/>
        </w:rPr>
        <w:t>skinheads</w:t>
      </w:r>
      <w:proofErr w:type="spellEnd"/>
      <w:r w:rsidRPr="00F51F8D">
        <w:rPr>
          <w:sz w:val="28"/>
          <w:szCs w:val="28"/>
        </w:rPr>
        <w:t xml:space="preserve">); </w:t>
      </w:r>
      <w:proofErr w:type="spellStart"/>
      <w:r w:rsidRPr="00F51F8D">
        <w:rPr>
          <w:sz w:val="28"/>
          <w:szCs w:val="28"/>
        </w:rPr>
        <w:t>хардкор</w:t>
      </w:r>
      <w:proofErr w:type="spellEnd"/>
      <w:r w:rsidRPr="00F51F8D">
        <w:rPr>
          <w:sz w:val="28"/>
          <w:szCs w:val="28"/>
        </w:rPr>
        <w:t xml:space="preserve">-скинхеды; </w:t>
      </w:r>
      <w:r w:rsidRPr="00F51F8D">
        <w:rPr>
          <w:i/>
          <w:iCs/>
          <w:sz w:val="28"/>
          <w:szCs w:val="28"/>
        </w:rPr>
        <w:t xml:space="preserve">S.H.A.R.P. </w:t>
      </w:r>
      <w:r w:rsidRPr="00F51F8D">
        <w:rPr>
          <w:sz w:val="28"/>
          <w:szCs w:val="28"/>
        </w:rPr>
        <w:t xml:space="preserve">(англ. </w:t>
      </w:r>
      <w:proofErr w:type="spellStart"/>
      <w:r w:rsidRPr="00F51F8D">
        <w:rPr>
          <w:i/>
          <w:iCs/>
          <w:sz w:val="28"/>
          <w:szCs w:val="28"/>
        </w:rPr>
        <w:t>Skin</w:t>
      </w:r>
      <w:proofErr w:type="spellEnd"/>
      <w:r w:rsidRPr="00F51F8D">
        <w:rPr>
          <w:i/>
          <w:iCs/>
          <w:sz w:val="28"/>
          <w:szCs w:val="28"/>
        </w:rPr>
        <w:t xml:space="preserve"> </w:t>
      </w:r>
      <w:proofErr w:type="spellStart"/>
      <w:r w:rsidRPr="00F51F8D">
        <w:rPr>
          <w:i/>
          <w:iCs/>
          <w:sz w:val="28"/>
          <w:szCs w:val="28"/>
        </w:rPr>
        <w:t>Heads</w:t>
      </w:r>
      <w:proofErr w:type="spellEnd"/>
      <w:r w:rsidRPr="00F51F8D">
        <w:rPr>
          <w:i/>
          <w:iCs/>
          <w:sz w:val="28"/>
          <w:szCs w:val="28"/>
        </w:rPr>
        <w:t xml:space="preserve"> </w:t>
      </w:r>
      <w:proofErr w:type="spellStart"/>
      <w:r w:rsidRPr="00F51F8D">
        <w:rPr>
          <w:i/>
          <w:iCs/>
          <w:sz w:val="28"/>
          <w:szCs w:val="28"/>
        </w:rPr>
        <w:t>Against</w:t>
      </w:r>
      <w:proofErr w:type="spellEnd"/>
      <w:r w:rsidRPr="00F51F8D">
        <w:rPr>
          <w:i/>
          <w:iCs/>
          <w:sz w:val="28"/>
          <w:szCs w:val="28"/>
        </w:rPr>
        <w:t xml:space="preserve"> </w:t>
      </w:r>
      <w:proofErr w:type="spellStart"/>
      <w:r w:rsidRPr="00F51F8D">
        <w:rPr>
          <w:i/>
          <w:iCs/>
          <w:sz w:val="28"/>
          <w:szCs w:val="28"/>
        </w:rPr>
        <w:t>Racial</w:t>
      </w:r>
      <w:proofErr w:type="spellEnd"/>
      <w:r w:rsidRPr="00F51F8D">
        <w:rPr>
          <w:i/>
          <w:iCs/>
          <w:sz w:val="28"/>
          <w:szCs w:val="28"/>
        </w:rPr>
        <w:t xml:space="preserve"> </w:t>
      </w:r>
      <w:proofErr w:type="spellStart"/>
      <w:r w:rsidRPr="00F51F8D">
        <w:rPr>
          <w:i/>
          <w:iCs/>
          <w:sz w:val="28"/>
          <w:szCs w:val="28"/>
        </w:rPr>
        <w:t>Prejudices</w:t>
      </w:r>
      <w:proofErr w:type="spellEnd"/>
      <w:r w:rsidRPr="00F51F8D">
        <w:rPr>
          <w:sz w:val="28"/>
          <w:szCs w:val="28"/>
        </w:rPr>
        <w:t xml:space="preserve">) – «Скинхеды против расовых предрассудков»); </w:t>
      </w:r>
      <w:r w:rsidRPr="00F51F8D">
        <w:rPr>
          <w:i/>
          <w:iCs/>
          <w:sz w:val="28"/>
          <w:szCs w:val="28"/>
        </w:rPr>
        <w:t xml:space="preserve">R.A.S.H. </w:t>
      </w:r>
      <w:r w:rsidRPr="00F51F8D">
        <w:rPr>
          <w:sz w:val="28"/>
          <w:szCs w:val="28"/>
        </w:rPr>
        <w:t xml:space="preserve">(англ. </w:t>
      </w:r>
      <w:proofErr w:type="spellStart"/>
      <w:r w:rsidRPr="00F51F8D">
        <w:rPr>
          <w:i/>
          <w:iCs/>
          <w:sz w:val="28"/>
          <w:szCs w:val="28"/>
        </w:rPr>
        <w:t>Red</w:t>
      </w:r>
      <w:proofErr w:type="spellEnd"/>
      <w:r w:rsidRPr="00F51F8D">
        <w:rPr>
          <w:i/>
          <w:iCs/>
          <w:sz w:val="28"/>
          <w:szCs w:val="28"/>
        </w:rPr>
        <w:t xml:space="preserve"> &amp; </w:t>
      </w:r>
      <w:proofErr w:type="spellStart"/>
      <w:r w:rsidRPr="00F51F8D">
        <w:rPr>
          <w:i/>
          <w:iCs/>
          <w:sz w:val="28"/>
          <w:szCs w:val="28"/>
        </w:rPr>
        <w:t>Anarchist</w:t>
      </w:r>
      <w:proofErr w:type="spellEnd"/>
      <w:r w:rsidRPr="00F51F8D">
        <w:rPr>
          <w:i/>
          <w:iCs/>
          <w:sz w:val="28"/>
          <w:szCs w:val="28"/>
        </w:rPr>
        <w:t xml:space="preserve"> </w:t>
      </w:r>
      <w:proofErr w:type="spellStart"/>
      <w:r w:rsidRPr="00F51F8D">
        <w:rPr>
          <w:i/>
          <w:iCs/>
          <w:sz w:val="28"/>
          <w:szCs w:val="28"/>
        </w:rPr>
        <w:t>Skinheads</w:t>
      </w:r>
      <w:proofErr w:type="spellEnd"/>
      <w:r w:rsidRPr="00F51F8D">
        <w:rPr>
          <w:sz w:val="28"/>
          <w:szCs w:val="28"/>
        </w:rPr>
        <w:t xml:space="preserve">) – «красные» и анархо-скинхеды. </w:t>
      </w:r>
      <w:proofErr w:type="gramEnd"/>
    </w:p>
    <w:p w:rsidR="00EF46A6" w:rsidRPr="00F51F8D" w:rsidRDefault="00EF46A6" w:rsidP="00184396">
      <w:pPr>
        <w:pStyle w:val="Default"/>
        <w:spacing w:line="276" w:lineRule="auto"/>
        <w:ind w:firstLine="708"/>
        <w:jc w:val="both"/>
        <w:rPr>
          <w:sz w:val="28"/>
          <w:szCs w:val="28"/>
        </w:rPr>
      </w:pPr>
      <w:r w:rsidRPr="00F51F8D">
        <w:rPr>
          <w:sz w:val="28"/>
          <w:szCs w:val="28"/>
        </w:rPr>
        <w:t xml:space="preserve">Нельзя оставить без внимания тот факт, что представители однородного течения используют татуировки. Данное обстоятельство ярко иллюстрирует воздействие общей криминальной субкультуры, которой охвачены многие несовершеннолетние, в той или иной степени подверженные причинным факторам преступности. Данное обстоятельство к тому же следует рассматривать как признак криминальной радикальности объединения, и соответственно, высокий уровень криминогенной подверженности, которая расточается на несовершеннолетних, находящихся под воздействием воровской романтики. За внешне привлекательным для них фасадом атрибутики (выполняющей функции определенной «наживки») между тем скрываются признаки хорошо обеспеченного с точки зрения безопасного функционирования объединения. Таковые выражаются: </w:t>
      </w:r>
    </w:p>
    <w:p w:rsidR="00EF46A6" w:rsidRPr="00F51F8D" w:rsidRDefault="00EF46A6" w:rsidP="00184396">
      <w:pPr>
        <w:pStyle w:val="Default"/>
        <w:spacing w:line="276" w:lineRule="auto"/>
        <w:ind w:firstLine="708"/>
        <w:jc w:val="both"/>
        <w:rPr>
          <w:sz w:val="28"/>
          <w:szCs w:val="28"/>
        </w:rPr>
      </w:pPr>
      <w:r w:rsidRPr="00F51F8D">
        <w:rPr>
          <w:sz w:val="28"/>
          <w:szCs w:val="28"/>
        </w:rPr>
        <w:t xml:space="preserve">– в сознательном обособлении от не криминализированных течений скинхедов – например «бритоголовых», имеющих внешние атрибуты (прическа, обувь, одежда, музыка и т.д.), неонацисты вовсе не стремятся выглядеть единообразно; </w:t>
      </w:r>
    </w:p>
    <w:p w:rsidR="00EF46A6" w:rsidRPr="00F51F8D" w:rsidRDefault="00EF46A6" w:rsidP="00184396">
      <w:pPr>
        <w:pStyle w:val="Default"/>
        <w:spacing w:line="276" w:lineRule="auto"/>
        <w:ind w:firstLine="708"/>
        <w:jc w:val="both"/>
        <w:rPr>
          <w:sz w:val="28"/>
          <w:szCs w:val="28"/>
        </w:rPr>
      </w:pPr>
      <w:r w:rsidRPr="00F51F8D">
        <w:rPr>
          <w:sz w:val="28"/>
          <w:szCs w:val="28"/>
        </w:rPr>
        <w:t xml:space="preserve">– в наличии идеологических и программных документов; </w:t>
      </w:r>
    </w:p>
    <w:p w:rsidR="00EF46A6" w:rsidRPr="00F51F8D" w:rsidRDefault="00EF46A6" w:rsidP="00184396">
      <w:pPr>
        <w:pStyle w:val="Default"/>
        <w:spacing w:line="276" w:lineRule="auto"/>
        <w:ind w:firstLine="708"/>
        <w:jc w:val="both"/>
        <w:rPr>
          <w:sz w:val="28"/>
          <w:szCs w:val="28"/>
        </w:rPr>
      </w:pPr>
      <w:r w:rsidRPr="00F51F8D">
        <w:rPr>
          <w:sz w:val="28"/>
          <w:szCs w:val="28"/>
        </w:rPr>
        <w:t xml:space="preserve">– в требованиях знания постулатов идеологии, выступающего обязательным условием вхождения в объединение; </w:t>
      </w:r>
    </w:p>
    <w:p w:rsidR="004B7F7C" w:rsidRPr="00F51F8D" w:rsidRDefault="00EF46A6" w:rsidP="00184396">
      <w:pPr>
        <w:pStyle w:val="Default"/>
        <w:spacing w:line="276" w:lineRule="auto"/>
        <w:ind w:firstLine="708"/>
        <w:jc w:val="both"/>
        <w:rPr>
          <w:sz w:val="28"/>
          <w:szCs w:val="28"/>
        </w:rPr>
      </w:pPr>
      <w:r w:rsidRPr="00F51F8D">
        <w:rPr>
          <w:sz w:val="28"/>
          <w:szCs w:val="28"/>
        </w:rPr>
        <w:t xml:space="preserve">– в наличии строгой организационной иерархии, включающей звенья обеспечения повседневной деятельности (охрана, пропаганда, финансовое и хозяйственное сопровождение); </w:t>
      </w:r>
    </w:p>
    <w:p w:rsidR="00EF46A6" w:rsidRPr="00F51F8D" w:rsidRDefault="00EF46A6" w:rsidP="00184396">
      <w:pPr>
        <w:pStyle w:val="Default"/>
        <w:spacing w:line="276" w:lineRule="auto"/>
        <w:ind w:firstLine="708"/>
        <w:jc w:val="both"/>
        <w:rPr>
          <w:sz w:val="28"/>
          <w:szCs w:val="28"/>
        </w:rPr>
      </w:pPr>
      <w:r w:rsidRPr="00F51F8D">
        <w:rPr>
          <w:sz w:val="28"/>
          <w:szCs w:val="28"/>
        </w:rPr>
        <w:t xml:space="preserve">– невысокий и контролируемый уровень внешней агрессии и готовности к применению демонстративных актов прямого физического насилия по отношению к идейным противникам. </w:t>
      </w:r>
    </w:p>
    <w:p w:rsidR="00EF46A6" w:rsidRPr="00F51F8D" w:rsidRDefault="00EF46A6" w:rsidP="00184396">
      <w:pPr>
        <w:pStyle w:val="Default"/>
        <w:spacing w:line="276" w:lineRule="auto"/>
        <w:ind w:firstLine="708"/>
        <w:jc w:val="both"/>
        <w:rPr>
          <w:sz w:val="28"/>
          <w:szCs w:val="28"/>
        </w:rPr>
      </w:pPr>
      <w:r w:rsidRPr="00F51F8D">
        <w:rPr>
          <w:sz w:val="28"/>
          <w:szCs w:val="28"/>
        </w:rPr>
        <w:t xml:space="preserve">Длительное пребывание в такой структурированной и организованной среде сопровождается культивированием установок на такое восприятие окружающей действительности, которое впоследствии играет роль спускового крючка в генезисе преступности повзрослевших участников экстремистских объединений, переступивших порог совершеннолетия. В таком содержании проявляются тенденции </w:t>
      </w:r>
      <w:proofErr w:type="spellStart"/>
      <w:r w:rsidRPr="00F51F8D">
        <w:rPr>
          <w:sz w:val="28"/>
          <w:szCs w:val="28"/>
        </w:rPr>
        <w:t>предкриминальной</w:t>
      </w:r>
      <w:proofErr w:type="spellEnd"/>
      <w:r w:rsidRPr="00F51F8D">
        <w:rPr>
          <w:sz w:val="28"/>
          <w:szCs w:val="28"/>
        </w:rPr>
        <w:t xml:space="preserve"> </w:t>
      </w:r>
      <w:r w:rsidRPr="00F51F8D">
        <w:rPr>
          <w:sz w:val="28"/>
          <w:szCs w:val="28"/>
        </w:rPr>
        <w:lastRenderedPageBreak/>
        <w:t xml:space="preserve">функциональности экстремистских объединений в «подготовке кадров» для будущей преступности. </w:t>
      </w:r>
    </w:p>
    <w:p w:rsidR="00EF46A6" w:rsidRPr="00F51F8D" w:rsidRDefault="00EF46A6" w:rsidP="00184396">
      <w:pPr>
        <w:spacing w:after="0"/>
        <w:ind w:firstLine="708"/>
        <w:jc w:val="both"/>
        <w:rPr>
          <w:rFonts w:ascii="Times New Roman" w:hAnsi="Times New Roman" w:cs="Times New Roman"/>
          <w:sz w:val="28"/>
          <w:szCs w:val="28"/>
        </w:rPr>
      </w:pPr>
      <w:r w:rsidRPr="00F51F8D">
        <w:rPr>
          <w:rFonts w:ascii="Times New Roman" w:hAnsi="Times New Roman" w:cs="Times New Roman"/>
          <w:sz w:val="28"/>
          <w:szCs w:val="28"/>
        </w:rPr>
        <w:t>Реалистичность такого генезиса преступности обусловлена тем, что основной контингент вовлекаемых в названные объединения составляют подростки старшего возраста (16-17 лет). Несмотря на ограниченность данных, верность этой гипотезы иллюстрируется и данными уголовной статистики</w:t>
      </w:r>
      <w:r w:rsidR="00F51F8D" w:rsidRPr="00F51F8D">
        <w:rPr>
          <w:rFonts w:ascii="Times New Roman" w:hAnsi="Times New Roman" w:cs="Times New Roman"/>
          <w:sz w:val="28"/>
          <w:szCs w:val="28"/>
        </w:rPr>
        <w:t>.</w:t>
      </w:r>
    </w:p>
    <w:p w:rsidR="00EF46A6" w:rsidRPr="00F51F8D" w:rsidRDefault="00EF46A6" w:rsidP="00184396">
      <w:pPr>
        <w:pStyle w:val="Default"/>
        <w:spacing w:line="276" w:lineRule="auto"/>
        <w:ind w:firstLine="708"/>
        <w:jc w:val="both"/>
        <w:rPr>
          <w:sz w:val="28"/>
          <w:szCs w:val="28"/>
        </w:rPr>
      </w:pPr>
      <w:r w:rsidRPr="00F51F8D">
        <w:rPr>
          <w:sz w:val="28"/>
          <w:szCs w:val="28"/>
        </w:rPr>
        <w:t>Принимая во внимание прои</w:t>
      </w:r>
      <w:r w:rsidR="00F51F8D" w:rsidRPr="00F51F8D">
        <w:rPr>
          <w:sz w:val="28"/>
          <w:szCs w:val="28"/>
        </w:rPr>
        <w:t>ллюстрированные суждения, следу</w:t>
      </w:r>
      <w:r w:rsidRPr="00F51F8D">
        <w:rPr>
          <w:sz w:val="28"/>
          <w:szCs w:val="28"/>
        </w:rPr>
        <w:t>ет согласиться с мнением о том, что постоянное пребывание в роли участника радикального движения сильно меняет сознание, когда за 2 – 3 года формируется устойчивая система моральных и нравственных ценностей и принципов поведения, а за 3 – 5 лет активного членства эта система закрепляется</w:t>
      </w:r>
      <w:r w:rsidR="00F51F8D" w:rsidRPr="00F51F8D">
        <w:rPr>
          <w:rStyle w:val="a5"/>
          <w:sz w:val="28"/>
          <w:szCs w:val="28"/>
        </w:rPr>
        <w:footnoteReference w:id="103"/>
      </w:r>
      <w:r w:rsidRPr="00F51F8D">
        <w:rPr>
          <w:sz w:val="28"/>
          <w:szCs w:val="28"/>
        </w:rPr>
        <w:t xml:space="preserve">. </w:t>
      </w:r>
    </w:p>
    <w:p w:rsidR="00EF46A6" w:rsidRPr="00F51F8D" w:rsidRDefault="00EF46A6" w:rsidP="00184396">
      <w:pPr>
        <w:pStyle w:val="Default"/>
        <w:spacing w:line="276" w:lineRule="auto"/>
        <w:ind w:firstLine="708"/>
        <w:jc w:val="both"/>
        <w:rPr>
          <w:sz w:val="28"/>
          <w:szCs w:val="28"/>
        </w:rPr>
      </w:pPr>
      <w:r w:rsidRPr="00F51F8D">
        <w:rPr>
          <w:sz w:val="28"/>
          <w:szCs w:val="28"/>
        </w:rPr>
        <w:t xml:space="preserve">Диалектика развития </w:t>
      </w:r>
      <w:proofErr w:type="spellStart"/>
      <w:r w:rsidRPr="00F51F8D">
        <w:rPr>
          <w:sz w:val="28"/>
          <w:szCs w:val="28"/>
        </w:rPr>
        <w:t>криминогенности</w:t>
      </w:r>
      <w:proofErr w:type="spellEnd"/>
      <w:r w:rsidRPr="00F51F8D">
        <w:rPr>
          <w:sz w:val="28"/>
          <w:szCs w:val="28"/>
        </w:rPr>
        <w:t xml:space="preserve"> свойств личности – недавних участников экстремистских объединений редко находит позитивное воплощение в их дальнейшей жизнедеятельности. Такое положение предрешено пройденной так называемой «школой» неприятия социально одобряемых принципов и установок правомерного поведения. Трудно представить, что вышедшие из предпочтительного возраста активистов экстремистских объединений молодые люди одномоментно станут позитивными, настроенными на достижение личного социального и экономического благополучия законными способами. Важно подчеркнуть, что покидание рядов соратников закономерно предопределяет логический этап воплощения персонального криминогенного потенциала личности в обретенной выучке быть организованным, целевым. Всем этим свойствам поведения соответствует содержание многих форм деятельности в сфере криминального рынка оборота товаров, работ, услуг. В этой связи не представляются случайным совпадением обстоятельства перерождения криминогенных несовершеннолетних в молодых предприимчивых дельцов в сфере </w:t>
      </w:r>
      <w:proofErr w:type="spellStart"/>
      <w:r w:rsidRPr="00F51F8D">
        <w:rPr>
          <w:sz w:val="28"/>
          <w:szCs w:val="28"/>
        </w:rPr>
        <w:t>наркооборота</w:t>
      </w:r>
      <w:proofErr w:type="spellEnd"/>
      <w:r w:rsidRPr="00F51F8D">
        <w:rPr>
          <w:sz w:val="28"/>
          <w:szCs w:val="28"/>
        </w:rPr>
        <w:t xml:space="preserve">, криминальной эксплуатации мигрантов, преступного промысла в сфере добычи и использования природных ресурсов и многих других форм уголовно наказуемой деятельности. </w:t>
      </w:r>
    </w:p>
    <w:p w:rsidR="00EF46A6" w:rsidRPr="00F51F8D" w:rsidRDefault="00EF46A6" w:rsidP="00184396">
      <w:pPr>
        <w:pStyle w:val="Default"/>
        <w:spacing w:line="276" w:lineRule="auto"/>
        <w:ind w:firstLine="708"/>
        <w:jc w:val="both"/>
        <w:rPr>
          <w:sz w:val="28"/>
          <w:szCs w:val="28"/>
        </w:rPr>
      </w:pPr>
      <w:r w:rsidRPr="00F51F8D">
        <w:rPr>
          <w:sz w:val="28"/>
          <w:szCs w:val="28"/>
        </w:rPr>
        <w:t xml:space="preserve">В таком контексте динамики перерождения </w:t>
      </w:r>
      <w:proofErr w:type="spellStart"/>
      <w:r w:rsidRPr="00F51F8D">
        <w:rPr>
          <w:sz w:val="28"/>
          <w:szCs w:val="28"/>
        </w:rPr>
        <w:t>криминогенности</w:t>
      </w:r>
      <w:proofErr w:type="spellEnd"/>
      <w:r w:rsidRPr="00F51F8D">
        <w:rPr>
          <w:sz w:val="28"/>
          <w:szCs w:val="28"/>
        </w:rPr>
        <w:t xml:space="preserve"> несовершеннолетних экстремистские объединения обретают свойства особого </w:t>
      </w:r>
      <w:proofErr w:type="spellStart"/>
      <w:r w:rsidRPr="00F51F8D">
        <w:rPr>
          <w:sz w:val="28"/>
          <w:szCs w:val="28"/>
        </w:rPr>
        <w:t>криминологически</w:t>
      </w:r>
      <w:proofErr w:type="spellEnd"/>
      <w:r w:rsidRPr="00F51F8D">
        <w:rPr>
          <w:sz w:val="28"/>
          <w:szCs w:val="28"/>
        </w:rPr>
        <w:t xml:space="preserve"> значимого явления. Очевидные его черты в функционировании самих объединений – это всего лишь срединный этап </w:t>
      </w:r>
      <w:r w:rsidRPr="00F51F8D">
        <w:rPr>
          <w:sz w:val="28"/>
          <w:szCs w:val="28"/>
        </w:rPr>
        <w:lastRenderedPageBreak/>
        <w:t xml:space="preserve">развития криминогенного явления, обладающего свойствами </w:t>
      </w:r>
      <w:proofErr w:type="spellStart"/>
      <w:r w:rsidRPr="00F51F8D">
        <w:rPr>
          <w:sz w:val="28"/>
          <w:szCs w:val="28"/>
        </w:rPr>
        <w:t>самодетерминации</w:t>
      </w:r>
      <w:proofErr w:type="spellEnd"/>
      <w:r w:rsidRPr="00F51F8D">
        <w:rPr>
          <w:sz w:val="28"/>
          <w:szCs w:val="28"/>
        </w:rPr>
        <w:t xml:space="preserve"> множественных преступных проявлений. Это обстоятельство показательно иллюстрирует необходимость исследования преступности несовершеннолетних и борьбы с ней в коррелирующих задачах противодействия молодежному экстремизму. Представленное авторское видение взаимосвязи и взаимодействия двух родственных </w:t>
      </w:r>
      <w:proofErr w:type="spellStart"/>
      <w:r w:rsidRPr="00F51F8D">
        <w:rPr>
          <w:sz w:val="28"/>
          <w:szCs w:val="28"/>
        </w:rPr>
        <w:t>криминологически</w:t>
      </w:r>
      <w:proofErr w:type="spellEnd"/>
      <w:r w:rsidRPr="00F51F8D">
        <w:rPr>
          <w:sz w:val="28"/>
          <w:szCs w:val="28"/>
        </w:rPr>
        <w:t xml:space="preserve"> значимых явлений не гипотетическое, много раз подтвержденное как в настоящей работе, так и частично другими исследованиями</w:t>
      </w:r>
      <w:r w:rsidR="00F51F8D" w:rsidRPr="00F51F8D">
        <w:rPr>
          <w:rStyle w:val="a5"/>
          <w:sz w:val="28"/>
          <w:szCs w:val="28"/>
        </w:rPr>
        <w:footnoteReference w:id="104"/>
      </w:r>
      <w:r w:rsidRPr="00F51F8D">
        <w:rPr>
          <w:sz w:val="28"/>
          <w:szCs w:val="28"/>
        </w:rPr>
        <w:t xml:space="preserve">. Их частичность складывается от прерогативы объяснения причин молодежного экстремизма в конкретике неблагоприятных социально значимых факторов. Позиция автора несколько иная, – специально-криминологическая. Не отрицая разделяемого многими учеными значения многофакторной причинности молодежного экстремизма (в политической, экономической, социальной, психологической, конфессиональной, культурологической, миграционной сферах), его содержание видится в свойствах </w:t>
      </w:r>
      <w:proofErr w:type="spellStart"/>
      <w:r w:rsidRPr="00F51F8D">
        <w:rPr>
          <w:sz w:val="28"/>
          <w:szCs w:val="28"/>
        </w:rPr>
        <w:t>самодетерминируемого</w:t>
      </w:r>
      <w:proofErr w:type="spellEnd"/>
      <w:r w:rsidRPr="00F51F8D">
        <w:rPr>
          <w:sz w:val="28"/>
          <w:szCs w:val="28"/>
        </w:rPr>
        <w:t xml:space="preserve"> явления, включающего в себя весь набор </w:t>
      </w:r>
      <w:proofErr w:type="spellStart"/>
      <w:r w:rsidRPr="00F51F8D">
        <w:rPr>
          <w:sz w:val="28"/>
          <w:szCs w:val="28"/>
        </w:rPr>
        <w:t>криминологически</w:t>
      </w:r>
      <w:proofErr w:type="spellEnd"/>
      <w:r w:rsidRPr="00F51F8D">
        <w:rPr>
          <w:sz w:val="28"/>
          <w:szCs w:val="28"/>
        </w:rPr>
        <w:t xml:space="preserve"> значимых процессов перерождения </w:t>
      </w:r>
      <w:proofErr w:type="spellStart"/>
      <w:r w:rsidRPr="00F51F8D">
        <w:rPr>
          <w:sz w:val="28"/>
          <w:szCs w:val="28"/>
        </w:rPr>
        <w:t>криминогенности</w:t>
      </w:r>
      <w:proofErr w:type="spellEnd"/>
      <w:r w:rsidRPr="00F51F8D">
        <w:rPr>
          <w:sz w:val="28"/>
          <w:szCs w:val="28"/>
        </w:rPr>
        <w:t xml:space="preserve"> несовершеннолетних в преступность лиц молодого возраста. Стоит повториться, что срединный этап такого развития приходится на экстремизм, который выступает базисом культивирования криминальных позиций, воплощаемых позже. </w:t>
      </w:r>
    </w:p>
    <w:p w:rsidR="00F51F8D" w:rsidRPr="00F51F8D" w:rsidRDefault="00EF46A6" w:rsidP="00184396">
      <w:pPr>
        <w:pStyle w:val="Default"/>
        <w:spacing w:line="276" w:lineRule="auto"/>
        <w:ind w:firstLine="708"/>
        <w:jc w:val="both"/>
        <w:rPr>
          <w:sz w:val="28"/>
          <w:szCs w:val="28"/>
        </w:rPr>
      </w:pPr>
      <w:r w:rsidRPr="00F51F8D">
        <w:rPr>
          <w:sz w:val="28"/>
          <w:szCs w:val="28"/>
        </w:rPr>
        <w:t xml:space="preserve">В таком содержании взаимосвязей и взаимодействия исследуемых объектов, вынесенных в заголовок настоящего параграфа работы, автору близка позиция профессора В.В. </w:t>
      </w:r>
      <w:proofErr w:type="spellStart"/>
      <w:r w:rsidRPr="00F51F8D">
        <w:rPr>
          <w:sz w:val="28"/>
          <w:szCs w:val="28"/>
        </w:rPr>
        <w:t>Лунеева</w:t>
      </w:r>
      <w:proofErr w:type="spellEnd"/>
      <w:r w:rsidRPr="00F51F8D">
        <w:rPr>
          <w:sz w:val="28"/>
          <w:szCs w:val="28"/>
        </w:rPr>
        <w:t>, который среди множества указанных выше факторов, детерминирующих экстремизм, едва заметно выделяет внутренние его источники питания – избыточную криминализацию всех сфер жизнедеятельности</w:t>
      </w:r>
      <w:r w:rsidR="00F51F8D" w:rsidRPr="00F51F8D">
        <w:rPr>
          <w:rStyle w:val="a5"/>
          <w:sz w:val="28"/>
          <w:szCs w:val="28"/>
        </w:rPr>
        <w:footnoteReference w:id="105"/>
      </w:r>
      <w:r w:rsidRPr="00F51F8D">
        <w:rPr>
          <w:sz w:val="28"/>
          <w:szCs w:val="28"/>
        </w:rPr>
        <w:t xml:space="preserve">. </w:t>
      </w:r>
    </w:p>
    <w:p w:rsidR="00EF46A6" w:rsidRPr="00F51F8D" w:rsidRDefault="00EF46A6" w:rsidP="00184396">
      <w:pPr>
        <w:pStyle w:val="Default"/>
        <w:spacing w:line="276" w:lineRule="auto"/>
        <w:ind w:firstLine="708"/>
        <w:jc w:val="both"/>
        <w:rPr>
          <w:sz w:val="28"/>
          <w:szCs w:val="28"/>
        </w:rPr>
      </w:pPr>
      <w:r w:rsidRPr="00F51F8D">
        <w:rPr>
          <w:sz w:val="28"/>
          <w:szCs w:val="28"/>
        </w:rPr>
        <w:lastRenderedPageBreak/>
        <w:t xml:space="preserve">Между тем среди всех перечисленных обстоятельств диалектического развития проявлений </w:t>
      </w:r>
      <w:proofErr w:type="spellStart"/>
      <w:r w:rsidRPr="00F51F8D">
        <w:rPr>
          <w:sz w:val="28"/>
          <w:szCs w:val="28"/>
        </w:rPr>
        <w:t>криминогенности</w:t>
      </w:r>
      <w:proofErr w:type="spellEnd"/>
      <w:r w:rsidRPr="00F51F8D">
        <w:rPr>
          <w:sz w:val="28"/>
          <w:szCs w:val="28"/>
        </w:rPr>
        <w:t xml:space="preserve"> несовершеннолетних в связях с экстремизмом нельзя не выделить главенствующий инструмент, который выполняет множественные функции в формировании, функционировании и совершенствовании связей двух явлений. Этот инструмент образует информационный фактор в обеспечительных его свойствах – как технология, как средство продвижения и преобразования </w:t>
      </w:r>
      <w:proofErr w:type="spellStart"/>
      <w:r w:rsidRPr="00F51F8D">
        <w:rPr>
          <w:sz w:val="28"/>
          <w:szCs w:val="28"/>
        </w:rPr>
        <w:t>криминогенности</w:t>
      </w:r>
      <w:proofErr w:type="spellEnd"/>
      <w:r w:rsidRPr="00F51F8D">
        <w:rPr>
          <w:sz w:val="28"/>
          <w:szCs w:val="28"/>
        </w:rPr>
        <w:t xml:space="preserve"> несовершеннолетних в конкретику преступных проявлений самых разных видов. </w:t>
      </w:r>
    </w:p>
    <w:p w:rsidR="00EF46A6" w:rsidRPr="00F51F8D" w:rsidRDefault="00EF46A6" w:rsidP="00CF0B4A">
      <w:pPr>
        <w:pStyle w:val="Default"/>
        <w:spacing w:line="276" w:lineRule="auto"/>
        <w:ind w:firstLine="708"/>
        <w:jc w:val="both"/>
        <w:rPr>
          <w:sz w:val="28"/>
          <w:szCs w:val="28"/>
        </w:rPr>
      </w:pPr>
      <w:r w:rsidRPr="00F51F8D">
        <w:rPr>
          <w:sz w:val="28"/>
          <w:szCs w:val="28"/>
        </w:rPr>
        <w:t xml:space="preserve">Показательной иллюстрацией этому могут служить многочисленные примеры современных российских реалий: </w:t>
      </w:r>
    </w:p>
    <w:p w:rsidR="00EF46A6" w:rsidRPr="00F51F8D" w:rsidRDefault="00EF46A6" w:rsidP="00184396">
      <w:pPr>
        <w:pStyle w:val="Default"/>
        <w:spacing w:line="276" w:lineRule="auto"/>
        <w:ind w:firstLine="708"/>
        <w:jc w:val="both"/>
        <w:rPr>
          <w:sz w:val="28"/>
          <w:szCs w:val="28"/>
        </w:rPr>
      </w:pPr>
      <w:r w:rsidRPr="00F51F8D">
        <w:rPr>
          <w:sz w:val="28"/>
          <w:szCs w:val="28"/>
        </w:rPr>
        <w:t>– вербовки лиц молодого возраста в незаконные вооруженные формирования радикальных религиозных течений экстремистского, а порой и террористического толка</w:t>
      </w:r>
      <w:r w:rsidR="00F51F8D" w:rsidRPr="00F51F8D">
        <w:rPr>
          <w:rStyle w:val="a5"/>
          <w:sz w:val="28"/>
          <w:szCs w:val="28"/>
        </w:rPr>
        <w:footnoteReference w:id="106"/>
      </w:r>
      <w:r w:rsidRPr="00F51F8D">
        <w:rPr>
          <w:sz w:val="28"/>
          <w:szCs w:val="28"/>
        </w:rPr>
        <w:t xml:space="preserve">; </w:t>
      </w:r>
    </w:p>
    <w:p w:rsidR="00EF46A6" w:rsidRPr="00F51F8D" w:rsidRDefault="00EF46A6" w:rsidP="00184396">
      <w:pPr>
        <w:pStyle w:val="Default"/>
        <w:spacing w:line="276" w:lineRule="auto"/>
        <w:ind w:firstLine="708"/>
        <w:jc w:val="both"/>
        <w:rPr>
          <w:sz w:val="28"/>
          <w:szCs w:val="28"/>
        </w:rPr>
      </w:pPr>
      <w:r w:rsidRPr="00F51F8D">
        <w:rPr>
          <w:sz w:val="28"/>
          <w:szCs w:val="28"/>
        </w:rPr>
        <w:t>– вовлечения несовершеннолетних в акции массовых протестных политических движений</w:t>
      </w:r>
      <w:r w:rsidR="00F51F8D" w:rsidRPr="00F51F8D">
        <w:rPr>
          <w:rStyle w:val="a5"/>
          <w:sz w:val="28"/>
          <w:szCs w:val="28"/>
        </w:rPr>
        <w:footnoteReference w:id="107"/>
      </w:r>
      <w:r w:rsidRPr="00F51F8D">
        <w:rPr>
          <w:sz w:val="28"/>
          <w:szCs w:val="28"/>
        </w:rPr>
        <w:t xml:space="preserve">; </w:t>
      </w:r>
    </w:p>
    <w:p w:rsidR="00EF46A6" w:rsidRPr="00F51F8D" w:rsidRDefault="00EF46A6" w:rsidP="00184396">
      <w:pPr>
        <w:pStyle w:val="Default"/>
        <w:spacing w:line="276" w:lineRule="auto"/>
        <w:ind w:firstLine="708"/>
        <w:jc w:val="both"/>
        <w:rPr>
          <w:sz w:val="28"/>
          <w:szCs w:val="28"/>
        </w:rPr>
      </w:pPr>
      <w:r w:rsidRPr="00F51F8D">
        <w:rPr>
          <w:sz w:val="28"/>
          <w:szCs w:val="28"/>
        </w:rPr>
        <w:t>– акты криминальной агрессии интернет-зомбированных школьников в образовательных учреждениях</w:t>
      </w:r>
      <w:r w:rsidR="00F51F8D" w:rsidRPr="00F51F8D">
        <w:rPr>
          <w:rStyle w:val="a5"/>
          <w:sz w:val="28"/>
          <w:szCs w:val="28"/>
        </w:rPr>
        <w:footnoteReference w:id="108"/>
      </w:r>
      <w:r w:rsidRPr="00F51F8D">
        <w:rPr>
          <w:sz w:val="28"/>
          <w:szCs w:val="28"/>
        </w:rPr>
        <w:t xml:space="preserve">3; </w:t>
      </w:r>
    </w:p>
    <w:p w:rsidR="00EF46A6" w:rsidRPr="00F51F8D" w:rsidRDefault="00EF46A6" w:rsidP="00184396">
      <w:pPr>
        <w:pStyle w:val="Default"/>
        <w:spacing w:line="276" w:lineRule="auto"/>
        <w:ind w:firstLine="708"/>
        <w:jc w:val="both"/>
        <w:rPr>
          <w:sz w:val="28"/>
          <w:szCs w:val="28"/>
        </w:rPr>
      </w:pPr>
      <w:r w:rsidRPr="00F51F8D">
        <w:rPr>
          <w:sz w:val="28"/>
          <w:szCs w:val="28"/>
        </w:rPr>
        <w:t xml:space="preserve">Все перечисленные проявления, как бы это ни казалось случайным, объединяются тремя константами: </w:t>
      </w:r>
    </w:p>
    <w:p w:rsidR="00EF46A6" w:rsidRPr="00F51F8D" w:rsidRDefault="00EF46A6" w:rsidP="00184396">
      <w:pPr>
        <w:pStyle w:val="Default"/>
        <w:spacing w:line="276" w:lineRule="auto"/>
        <w:ind w:firstLine="708"/>
        <w:jc w:val="both"/>
        <w:rPr>
          <w:sz w:val="28"/>
          <w:szCs w:val="28"/>
        </w:rPr>
      </w:pPr>
      <w:r w:rsidRPr="00F51F8D">
        <w:rPr>
          <w:sz w:val="28"/>
          <w:szCs w:val="28"/>
        </w:rPr>
        <w:t xml:space="preserve">– субъекты (несовершеннолетние); </w:t>
      </w:r>
    </w:p>
    <w:p w:rsidR="00EF46A6" w:rsidRPr="00F51F8D" w:rsidRDefault="00EF46A6" w:rsidP="00184396">
      <w:pPr>
        <w:pStyle w:val="Default"/>
        <w:spacing w:line="276" w:lineRule="auto"/>
        <w:ind w:firstLine="708"/>
        <w:jc w:val="both"/>
        <w:rPr>
          <w:sz w:val="28"/>
          <w:szCs w:val="28"/>
        </w:rPr>
      </w:pPr>
      <w:r w:rsidRPr="00F51F8D">
        <w:rPr>
          <w:sz w:val="28"/>
          <w:szCs w:val="28"/>
        </w:rPr>
        <w:t xml:space="preserve">– деяния (в той или иной форме экстремистские); </w:t>
      </w:r>
    </w:p>
    <w:p w:rsidR="00EF46A6" w:rsidRPr="00F51F8D" w:rsidRDefault="00EF46A6" w:rsidP="00184396">
      <w:pPr>
        <w:pStyle w:val="Default"/>
        <w:spacing w:line="276" w:lineRule="auto"/>
        <w:ind w:firstLine="708"/>
        <w:jc w:val="both"/>
        <w:rPr>
          <w:sz w:val="28"/>
          <w:szCs w:val="28"/>
        </w:rPr>
      </w:pPr>
      <w:r w:rsidRPr="00F51F8D">
        <w:rPr>
          <w:sz w:val="28"/>
          <w:szCs w:val="28"/>
        </w:rPr>
        <w:t xml:space="preserve">– средства (информационные). </w:t>
      </w:r>
    </w:p>
    <w:p w:rsidR="00EF46A6" w:rsidRPr="00F51F8D" w:rsidRDefault="00EF46A6" w:rsidP="00184396">
      <w:pPr>
        <w:spacing w:after="0"/>
        <w:ind w:firstLine="708"/>
        <w:jc w:val="both"/>
        <w:rPr>
          <w:rFonts w:ascii="Times New Roman" w:hAnsi="Times New Roman" w:cs="Times New Roman"/>
          <w:sz w:val="28"/>
          <w:szCs w:val="28"/>
        </w:rPr>
      </w:pPr>
      <w:r w:rsidRPr="00F51F8D">
        <w:rPr>
          <w:rFonts w:ascii="Times New Roman" w:hAnsi="Times New Roman" w:cs="Times New Roman"/>
          <w:sz w:val="28"/>
          <w:szCs w:val="28"/>
        </w:rPr>
        <w:t xml:space="preserve">Принимая во внимание этот гремучий заряд </w:t>
      </w:r>
      <w:proofErr w:type="spellStart"/>
      <w:r w:rsidRPr="00F51F8D">
        <w:rPr>
          <w:rFonts w:ascii="Times New Roman" w:hAnsi="Times New Roman" w:cs="Times New Roman"/>
          <w:sz w:val="28"/>
          <w:szCs w:val="28"/>
        </w:rPr>
        <w:t>криминологически</w:t>
      </w:r>
      <w:proofErr w:type="spellEnd"/>
      <w:r w:rsidRPr="00F51F8D">
        <w:rPr>
          <w:rFonts w:ascii="Times New Roman" w:hAnsi="Times New Roman" w:cs="Times New Roman"/>
          <w:sz w:val="28"/>
          <w:szCs w:val="28"/>
        </w:rPr>
        <w:t xml:space="preserve"> значимых явлений, во многом не прогнозируемых и соединивших в себе все передовые инновационные свойства информационного фактора в его </w:t>
      </w:r>
      <w:r w:rsidRPr="00F51F8D">
        <w:rPr>
          <w:rFonts w:ascii="Times New Roman" w:hAnsi="Times New Roman" w:cs="Times New Roman"/>
          <w:sz w:val="28"/>
          <w:szCs w:val="28"/>
        </w:rPr>
        <w:lastRenderedPageBreak/>
        <w:t>отрицательном значении, принципиально важно провести анализ современного состояния п</w:t>
      </w:r>
      <w:r w:rsidR="00F51F8D" w:rsidRPr="00F51F8D">
        <w:rPr>
          <w:rFonts w:ascii="Times New Roman" w:hAnsi="Times New Roman" w:cs="Times New Roman"/>
          <w:sz w:val="28"/>
          <w:szCs w:val="28"/>
        </w:rPr>
        <w:t>редупреждения преступности несо</w:t>
      </w:r>
      <w:r w:rsidRPr="00F51F8D">
        <w:rPr>
          <w:rFonts w:ascii="Times New Roman" w:hAnsi="Times New Roman" w:cs="Times New Roman"/>
          <w:sz w:val="28"/>
          <w:szCs w:val="28"/>
        </w:rPr>
        <w:t xml:space="preserve">вершеннолетних, для определения пробелов (недостатков) и обоснования содержания мер, соответствующих новым ее проявлениям. </w:t>
      </w:r>
    </w:p>
    <w:p w:rsidR="00F51F8D" w:rsidRDefault="00F51F8D" w:rsidP="00184396">
      <w:pPr>
        <w:rPr>
          <w:rFonts w:ascii="Times New Roman" w:hAnsi="Times New Roman" w:cs="Times New Roman"/>
          <w:b/>
          <w:bCs/>
          <w:color w:val="000000"/>
          <w:sz w:val="30"/>
          <w:szCs w:val="30"/>
        </w:rPr>
      </w:pPr>
      <w:r>
        <w:rPr>
          <w:b/>
          <w:bCs/>
          <w:sz w:val="30"/>
          <w:szCs w:val="30"/>
        </w:rPr>
        <w:br w:type="page"/>
      </w:r>
    </w:p>
    <w:p w:rsidR="00EF46A6" w:rsidRPr="00F51F8D" w:rsidRDefault="00EF46A6" w:rsidP="00184396">
      <w:pPr>
        <w:pStyle w:val="Default"/>
        <w:spacing w:line="276" w:lineRule="auto"/>
        <w:jc w:val="center"/>
        <w:rPr>
          <w:sz w:val="28"/>
          <w:szCs w:val="28"/>
        </w:rPr>
      </w:pPr>
      <w:r w:rsidRPr="00F51F8D">
        <w:rPr>
          <w:b/>
          <w:bCs/>
          <w:sz w:val="28"/>
          <w:szCs w:val="28"/>
        </w:rPr>
        <w:lastRenderedPageBreak/>
        <w:t>Глава 4.</w:t>
      </w:r>
    </w:p>
    <w:p w:rsidR="00EF46A6" w:rsidRPr="00F51F8D" w:rsidRDefault="00EF46A6" w:rsidP="00184396">
      <w:pPr>
        <w:pStyle w:val="Default"/>
        <w:spacing w:line="276" w:lineRule="auto"/>
        <w:jc w:val="center"/>
        <w:rPr>
          <w:sz w:val="28"/>
          <w:szCs w:val="28"/>
        </w:rPr>
      </w:pPr>
      <w:r w:rsidRPr="00F51F8D">
        <w:rPr>
          <w:b/>
          <w:bCs/>
          <w:sz w:val="28"/>
          <w:szCs w:val="28"/>
        </w:rPr>
        <w:t>КЛАССИЦИЗМ И ИННОВАЦИИ В ТЕОРИИ И ПРАКТИКЕ ПРЕДУПРЕЖДЕНИЯ ПРЕСТУПНОСТИ</w:t>
      </w:r>
    </w:p>
    <w:p w:rsidR="00EF46A6" w:rsidRPr="00F51F8D" w:rsidRDefault="00EF46A6" w:rsidP="00184396">
      <w:pPr>
        <w:pStyle w:val="Default"/>
        <w:spacing w:line="276" w:lineRule="auto"/>
        <w:jc w:val="center"/>
        <w:rPr>
          <w:sz w:val="28"/>
          <w:szCs w:val="28"/>
        </w:rPr>
      </w:pPr>
      <w:r w:rsidRPr="00F51F8D">
        <w:rPr>
          <w:b/>
          <w:bCs/>
          <w:sz w:val="28"/>
          <w:szCs w:val="28"/>
        </w:rPr>
        <w:t>НЕСОВЕРШЕННОЛЕТНИХ</w:t>
      </w:r>
    </w:p>
    <w:p w:rsidR="00EF46A6" w:rsidRPr="00F51F8D" w:rsidRDefault="00EF46A6" w:rsidP="00184396">
      <w:pPr>
        <w:pStyle w:val="Default"/>
        <w:spacing w:line="276" w:lineRule="auto"/>
        <w:jc w:val="center"/>
        <w:rPr>
          <w:sz w:val="28"/>
          <w:szCs w:val="28"/>
        </w:rPr>
      </w:pPr>
      <w:r w:rsidRPr="00F51F8D">
        <w:rPr>
          <w:b/>
          <w:bCs/>
          <w:sz w:val="28"/>
          <w:szCs w:val="28"/>
        </w:rPr>
        <w:t>§1. Композиционная характеристика зарубежного опыта предупреждения преступности несовершеннолетних</w:t>
      </w:r>
    </w:p>
    <w:p w:rsidR="00F51F8D" w:rsidRPr="00090630" w:rsidRDefault="00F51F8D" w:rsidP="00184396">
      <w:pPr>
        <w:pStyle w:val="Default"/>
        <w:spacing w:line="276" w:lineRule="auto"/>
        <w:jc w:val="both"/>
        <w:rPr>
          <w:sz w:val="28"/>
          <w:szCs w:val="28"/>
        </w:rPr>
      </w:pPr>
    </w:p>
    <w:p w:rsidR="00EF46A6" w:rsidRPr="00090630" w:rsidRDefault="00EF46A6" w:rsidP="00184396">
      <w:pPr>
        <w:pStyle w:val="Default"/>
        <w:spacing w:line="276" w:lineRule="auto"/>
        <w:ind w:firstLine="708"/>
        <w:jc w:val="both"/>
        <w:rPr>
          <w:sz w:val="28"/>
          <w:szCs w:val="28"/>
        </w:rPr>
      </w:pPr>
      <w:r w:rsidRPr="00090630">
        <w:rPr>
          <w:sz w:val="28"/>
          <w:szCs w:val="28"/>
        </w:rPr>
        <w:t xml:space="preserve">Существует ряд причин, по которым освещение вопросов превенции криминального поведения несовершеннолетних в других государствах мира подлежат анализу и оценке в настоящей работе. Прежде всего, внимание к этим вопросам гармонично вписывается в архитектонику настоящего криминологического исследования, академические </w:t>
      </w:r>
      <w:proofErr w:type="gramStart"/>
      <w:r w:rsidRPr="00090630">
        <w:rPr>
          <w:sz w:val="28"/>
          <w:szCs w:val="28"/>
        </w:rPr>
        <w:t>правила</w:t>
      </w:r>
      <w:proofErr w:type="gramEnd"/>
      <w:r w:rsidRPr="00090630">
        <w:rPr>
          <w:sz w:val="28"/>
          <w:szCs w:val="28"/>
        </w:rPr>
        <w:t xml:space="preserve"> подготовки которого предполагают заключительный компонент в виде обоснования эффективных практик борьбы с исследуемым видом преступности. Источники познания таких практик кроются в огромном массиве информации, которую тяжело добыть, затем структурировать, и что наиболее важно, обосновать. Помехой здесь выступает не только языковой барьер перевода. Сложность образуют критерии оценки эффективности предупреждения криминогенного вовлечения несовершеннолетних в преступления. Здесь не может быть универсального лекала, соблюдение которого приводит к положительным оценкам опыта превенции. Разность социального, экономического, политического, культурологического состояния государства и общества, ментальность и религия, социальный контроль и ресурсы правоохранительной системы, и даже география и климат проживания – все это и многое другое в совокупности способно определять успехи или неудачи в борьбе с преступностью несовершеннолетних. По этой основной причине зарубежный опыт в этой области нельзя автоматически рассматривать с точки зрения примера, в силу его относительности как явления оценочного. Между тем эти вполне логичные методологические ограничения на обращения к внешним успехам можно нивелировать с позиции диалектического материализма, который в современной криминологии обретает актуальную основу познания,</w:t>
      </w:r>
      <w:r w:rsidR="00F51F8D" w:rsidRPr="00090630">
        <w:rPr>
          <w:rStyle w:val="a5"/>
          <w:sz w:val="28"/>
          <w:szCs w:val="28"/>
        </w:rPr>
        <w:footnoteReference w:id="109"/>
      </w:r>
      <w:r w:rsidRPr="00090630">
        <w:rPr>
          <w:sz w:val="28"/>
          <w:szCs w:val="28"/>
        </w:rPr>
        <w:t xml:space="preserve"> нацеленного на имплементацию положительного опыта (исторического, экспериментального, междисциплинарного, зарубежного и иного прочего). </w:t>
      </w:r>
    </w:p>
    <w:p w:rsidR="00EF46A6" w:rsidRPr="00090630" w:rsidRDefault="00EF46A6" w:rsidP="00184396">
      <w:pPr>
        <w:pStyle w:val="Default"/>
        <w:spacing w:line="276" w:lineRule="auto"/>
        <w:ind w:firstLine="708"/>
        <w:jc w:val="both"/>
        <w:rPr>
          <w:sz w:val="28"/>
          <w:szCs w:val="28"/>
        </w:rPr>
      </w:pPr>
      <w:r w:rsidRPr="00090630">
        <w:rPr>
          <w:sz w:val="28"/>
          <w:szCs w:val="28"/>
        </w:rPr>
        <w:lastRenderedPageBreak/>
        <w:t xml:space="preserve">Это обстоятельство разрешающего действия на познание зарубежного опыта требует определения границ полезного (с точки зрения перспектив возможного использования) его содержания, а также </w:t>
      </w:r>
      <w:proofErr w:type="spellStart"/>
      <w:r w:rsidRPr="00090630">
        <w:rPr>
          <w:sz w:val="28"/>
          <w:szCs w:val="28"/>
        </w:rPr>
        <w:t>странового</w:t>
      </w:r>
      <w:proofErr w:type="spellEnd"/>
      <w:r w:rsidRPr="00090630">
        <w:rPr>
          <w:sz w:val="28"/>
          <w:szCs w:val="28"/>
        </w:rPr>
        <w:t xml:space="preserve"> выбора. Исключая привилегированность конкретного опыта в силу вышеотмеченных суждений, целесообразно применить относительно объективный путь определения подлежащих анализу государственных систем предупреждения преступности несовершеннолетних, в зависимости от их принадлежности к национально-правовым устоям.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При этом важным представляется соблюдение принципа сравнительного анализа превентивных практик разных стран. Такой подход позволит обеспечить решение косвенно отраженной в названии настоящего параграфа задачи – составление композиционной характеристики зарубежного опыта предупреждения преступности несовершеннолетних. Искомую характеристику, в обобщенном виде, предлагается рассматривать не только как теоретически значимый результат, но и в качестве основы возможной имплементации в стратегию противодействия преступности несовершеннолетних в современной России.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В связи с отмеченными обстоятельствами теоретической значимости начинаемого исследования по анализу и оценке зарубежного опыта, нельзя обойти стороной важное обстоятельство, придающее ценность изысканию. Нижеприводимый обзор и анализ национально-государственного правового опыта превенций подросткового криминала, по существу, явит собой первое в отечественной науке монографическое исследование, в котором будут рассмотрены и обобщены различные практики предупреждения преступности несовершеннолетних за рубежом. По мнению автора, изучение таких практик, не являясь самоцелью, образует дополнительный компонент научной новизны исследования в целом.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Проблема выбора и предпочтительности внимания к тому или иному национально-государственному успеху в заданном предмете исследования не образует дилеммы, которую можно посчитать за субъективный авторский подход. Выборка представляемого опыта имеет исключительно научное и практическое обоснование его ценности, которая заключается в следующем. Во-первых, к анализу предлагается деятельность по предупреждению преступности несовершеннолетних в тех государствах, в которых традиционно сильны как научные школы, так и практически выверенные инновационные превенции криминальных проявлений в молодежной среде (ФРГ, Нидерланды). Во-вторых, интерес представляет опыт страны, в которой преступность несовершеннолетних на современном этапе представляет собой серьезную проблему, ранее не имеющую острых </w:t>
      </w:r>
      <w:proofErr w:type="spellStart"/>
      <w:r w:rsidRPr="00090630">
        <w:rPr>
          <w:sz w:val="28"/>
          <w:szCs w:val="28"/>
        </w:rPr>
        <w:lastRenderedPageBreak/>
        <w:t>криминологически</w:t>
      </w:r>
      <w:proofErr w:type="spellEnd"/>
      <w:r w:rsidRPr="00090630">
        <w:rPr>
          <w:sz w:val="28"/>
          <w:szCs w:val="28"/>
        </w:rPr>
        <w:t xml:space="preserve"> значимых проявлений (КНР). В-третьих, в выборке не могло не оказаться радикально противоположного романо</w:t>
      </w:r>
      <w:r w:rsidR="00694407" w:rsidRPr="00090630">
        <w:rPr>
          <w:sz w:val="28"/>
          <w:szCs w:val="28"/>
        </w:rPr>
        <w:t>-</w:t>
      </w:r>
      <w:r w:rsidRPr="00090630">
        <w:rPr>
          <w:sz w:val="28"/>
          <w:szCs w:val="28"/>
        </w:rPr>
        <w:t xml:space="preserve">германской правовой системе превенции подростковых криминальных явлений англосаксонского опыта, который может быть представлен анализом программ предупреждения преступности несовершеннолетних в США и частично мерами, реализуемыми в Великобритании. В-четвертых, для обеспечения сравнения и репрезентативности исследования выбор пал также на Францию, имеющую схожий с отечественной практикой в ментальности и правовых традициях опыт борьбы с преступностью несовершеннолетних. Таким образом, предлагаемая география криминологического познания представляется достаточной для системного и комплексного подхода к получению новых научных практически ориентированных знаний.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Важные пояснения к предстоящему анализу зарубежного опыта заключены в особенностях включения его результатов в научный оборот настоящего исследования. Авторские суждения преимущественно будут подкреплены ссылками на научно оформленные и опубликованные положения иных исследователей. В большинстве случаев будет применяться прямое обращение к содержанию нормативных и правовых документов тех стран, опыт которых рассматривается, перевод которых произведен автором.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Итак, наибольшее сочетание инноваций и традиций в политике предупреждения преступности исследуемого вида отражает опыт Германии, который преимущественно базируется на применении специальных и индивидуальных мер профилактики повторного вовлечения в криминал несовершеннолетних, на этапе их пенитенциарного пребывания. Однако это не значит, что превентивные меры, рассчитанные на раннее исключение причин и условий, обусловливающих первоначальное преступление, имеют значение общего предупреждения. Напротив, они в большей степени содержат те особенности и специфику, которые заставляют обращаться к ним для специального предупреждения преступности юношества, как принято определять социально-возрастную категорию молодых лиц, не достигших совершеннолетнего возраста.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Германское законодательство позволяет выделять группу риска среди несовершеннолетних, которые подвержены криминогенному влиянию окружающей социальной среды. Такую группу образуют лица запущенного воспитания, безнадзорные, а также испытывающие трудное, прежде всего материальное, состояние, которое представляет опасность для нормального их развития и воспитания. В отношении этой категории несовершеннолетних применяется набор мер социального контроля и помощи, который предусмотрен Социальным кодексом ФРГ. Положения указанного </w:t>
      </w:r>
      <w:r w:rsidRPr="00090630">
        <w:rPr>
          <w:sz w:val="28"/>
          <w:szCs w:val="28"/>
        </w:rPr>
        <w:lastRenderedPageBreak/>
        <w:t xml:space="preserve">законодательного акта преимущественно имеют содержание норм ювенальной юстиции. В частности, это получает выражение в нормативных предписаниях, обязывающих взрослых (родителей или опекунов) осуществлять меры ограждения от угроз благополучия несовершеннолетнему и обеспечение ему дружественного окружения. При возникновении криминогенных рисков Закон ФРГ о помощи детям и юношеству от 26 июня 1990 года (§ 42) позволяет размещение несовершеннолетнего в специальное учреждение, установление за ним надзора и определение допустимых мест пребывания. Функции специального органа, осуществляющего специальные мероприятия социального контроля, закреплены за Государственной службой помощи юношеству, которая имеет иерархию сетевого государственно-правового института вплоть до муниципалитетов.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Особый интерес представляют законодательные решения ФРГ в области специальной превенции преступлений и криминогенного влияния в среде несовершеннолетних. Речь идет о направленности мер, устанавливаемых в отношении «благополучных» несовершеннолетних. Итак, задачи предупреждения вероятных правонарушений с их стороны содержатся в Законе о защите молодежи от 23 июля 2002 года, который вобрал в себя основные положения прежде действующих Законов 1985 года «Об охране молодежи в общественных местах» и «О распространении опасных для юношества сочинений». Несмотря на специальное назначение указанного Закона, его положения содержат общие запреты на посещение лицами, не достигшими совершеннолетнего возраста, публичных, питейных, развлекательных и азартных мест и мероприятий вне контроля или сопровождения со стороны взрослых лиц, за исключением фольклорных мероприятий, одобренных органами помощи юношеству.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Информационный криминогенный фактор причинности преступности несовершеннолетних является учтенным в главе 3 анализируемого закона, имеющей название «Защита юношества в сфере средств информации». Между тем юридико-догматический анализ норм позволяет прийти к выводу об ограниченном определении информационного фактора, выраженного в материальных носителях (плакаты, книги, фильмы, живопись, печатные произведения, СМИ – в широком смысле слова). При этом формы информации, имеющие природу виртуального воплощения и распространения через телекоммуникационные или мобильные сети, оказались не учтенными в запретах и ограничениях, вводимых с целью устранения криминогенного их влияния.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Базовой основой германского опыта предупреждения преступлений среди несовершеннолетних является использование </w:t>
      </w:r>
      <w:proofErr w:type="spellStart"/>
      <w:r w:rsidRPr="00090630">
        <w:rPr>
          <w:sz w:val="28"/>
          <w:szCs w:val="28"/>
        </w:rPr>
        <w:t>диверций</w:t>
      </w:r>
      <w:proofErr w:type="spellEnd"/>
      <w:r w:rsidRPr="00090630">
        <w:rPr>
          <w:sz w:val="28"/>
          <w:szCs w:val="28"/>
        </w:rPr>
        <w:t xml:space="preserve">, основанных на </w:t>
      </w:r>
      <w:r w:rsidRPr="00090630">
        <w:rPr>
          <w:sz w:val="28"/>
          <w:szCs w:val="28"/>
        </w:rPr>
        <w:lastRenderedPageBreak/>
        <w:t>применении неформальных санкций, которые нацелены на воспитание (перевоспитание) оступившихся подростков. Абстрагируясь от оценок исключительности этой национально-правовой стратегии предупреждения преступности, которая обсуждается в научной отечественной криминологии</w:t>
      </w:r>
      <w:r w:rsidR="00694407" w:rsidRPr="00090630">
        <w:rPr>
          <w:rStyle w:val="a5"/>
          <w:sz w:val="28"/>
          <w:szCs w:val="28"/>
        </w:rPr>
        <w:footnoteReference w:id="110"/>
      </w:r>
      <w:r w:rsidRPr="00090630">
        <w:rPr>
          <w:sz w:val="28"/>
          <w:szCs w:val="28"/>
        </w:rPr>
        <w:t xml:space="preserve">, следует отметить, что ее возможности могут быть заимствованы для отечественной практики превенции в отношении несовершеннолетних, проявляющих устойчивые склонности к </w:t>
      </w:r>
      <w:proofErr w:type="spellStart"/>
      <w:r w:rsidRPr="00090630">
        <w:rPr>
          <w:sz w:val="28"/>
          <w:szCs w:val="28"/>
        </w:rPr>
        <w:t>девиантному</w:t>
      </w:r>
      <w:proofErr w:type="spellEnd"/>
      <w:r w:rsidRPr="00090630">
        <w:rPr>
          <w:sz w:val="28"/>
          <w:szCs w:val="28"/>
        </w:rPr>
        <w:t xml:space="preserve"> поведению. В частности, высоким потенциалом предупреждения может обладать заимствование ряда процедур, применяемых в отношении «трудных» или «плохих» подростков. Такие процедуры, подлежащие разработке и нормативному правовому определению, могут быть связаны с исполнением обязанностей: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 примирения с потерпевшим;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 исключения отношений с определенными людьми;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 участия в курсах (программах) социального тренинга. </w:t>
      </w:r>
    </w:p>
    <w:p w:rsidR="00EF46A6" w:rsidRPr="00090630" w:rsidRDefault="00EF46A6" w:rsidP="00184396">
      <w:pPr>
        <w:pStyle w:val="Default"/>
        <w:spacing w:line="276" w:lineRule="auto"/>
        <w:jc w:val="both"/>
        <w:rPr>
          <w:sz w:val="28"/>
          <w:szCs w:val="28"/>
        </w:rPr>
      </w:pPr>
      <w:r w:rsidRPr="00090630">
        <w:rPr>
          <w:sz w:val="28"/>
          <w:szCs w:val="28"/>
        </w:rPr>
        <w:t xml:space="preserve">Безусловно, что заимствование предлагаемых мер предупреждения не предполагает их автоматического переноса, а требует развернутого ресурсного обеспечения. Прежде всего, кадрового, связанного с подготовкой специалистов, обладающих комплексными социальными, педагогическими, психологическими и правовыми компетенциями, способными воплощать и контролировать превентивные меры. Их реализация, в свою очередь, связана с необходимостью внедрения новых социальных технологий и социально-правовых конструкций. В российской действительности они не могут быть реализованы под эгидой исключительно государственных или общественных организаций. Многолетняя стратегия действий указанных субъектов предупреждения (как отдельно, так и во взаимодействии) не позволяет отмечать заметного эффекта, а все более отражается в рутинной (привычной) деятельности, получающей выражение в формальных итогах статистики, отчетов, соглашений.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Контент-анализ германского опыта превенций навеял гипотезу о потенциальных возможностях решения отечественных задач предупреждения преступности несовершеннолетних в новых институциональных формах, предполагающих государственно-частное и / или </w:t>
      </w:r>
      <w:proofErr w:type="spellStart"/>
      <w:r w:rsidRPr="00090630">
        <w:rPr>
          <w:sz w:val="28"/>
          <w:szCs w:val="28"/>
        </w:rPr>
        <w:t>муниципально</w:t>
      </w:r>
      <w:proofErr w:type="spellEnd"/>
      <w:r w:rsidRPr="00090630">
        <w:rPr>
          <w:sz w:val="28"/>
          <w:szCs w:val="28"/>
        </w:rPr>
        <w:t xml:space="preserve">-частное партнерство. Формы его реализации могут воплотиться в организации спортивных, просветительских мероприятий, вовлечения в трудовую занятость несовершеннолетних, социально-полезную </w:t>
      </w:r>
      <w:r w:rsidRPr="00090630">
        <w:rPr>
          <w:sz w:val="28"/>
          <w:szCs w:val="28"/>
        </w:rPr>
        <w:lastRenderedPageBreak/>
        <w:t xml:space="preserve">деятельность, реализуемую в условиях небольших муниципальных образований, в которых традиционно высоким является потенциал общинного (социального) контроля.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Ярко выраженные превентивные направления в вопросах борьбы с криминогенным влиянием социальных факторов на несовершеннолетних сложились в Нидерландах. Их реализация основана на дифференцировании подростков в группы, определяемые исходя из рисков их криминализации. Так, работа с несовершеннолетними, входящими в «группу риска», образует обязательный компонент общей социальной работы, вне зависимости от условий и среды нахождения несовершеннолетних (в учебном заведении, по месту жительства, в местах времяпровождения). </w:t>
      </w:r>
    </w:p>
    <w:p w:rsidR="00EF46A6" w:rsidRPr="00090630" w:rsidRDefault="00EF46A6" w:rsidP="00184396">
      <w:pPr>
        <w:pStyle w:val="Default"/>
        <w:spacing w:line="276" w:lineRule="auto"/>
        <w:ind w:firstLine="708"/>
        <w:jc w:val="both"/>
        <w:rPr>
          <w:sz w:val="28"/>
          <w:szCs w:val="28"/>
        </w:rPr>
      </w:pPr>
      <w:r w:rsidRPr="00090630">
        <w:rPr>
          <w:sz w:val="28"/>
          <w:szCs w:val="28"/>
        </w:rPr>
        <w:t>Примечательность превентивного опыта Нидерландов, по мнению автора, состоит в обстоятельствах сочетания мягкого воздействия на несовершеннолетних, которые, как известно, в своей стране пользуются большой свободой доступа к так называемым либеральным ценностям (легкие наркотики, движение хипстеров, свободные нравы). В таких условиях парадоксальным выглядит содержание мер предупреждения антисоциального и криминального поведения несовершеннолетних, которые базируются на программах заботы. Существо последних состоит в доведении до адресатов профилактики идей осознания нелепости аморального, антисоциального и противоправного поведения. Кроме того, такие программы предполагают и реализацию вполне конкретных мероприятий по отвлечению от противоправного поведения посредством создания кластеров контролируемого времяпровождения (оборудование подвалов и мансард под спортивные или музыкальные занятия)</w:t>
      </w:r>
      <w:r w:rsidR="00694407" w:rsidRPr="00090630">
        <w:rPr>
          <w:rStyle w:val="a5"/>
          <w:sz w:val="28"/>
          <w:szCs w:val="28"/>
        </w:rPr>
        <w:footnoteReference w:id="111"/>
      </w:r>
      <w:r w:rsidRPr="00090630">
        <w:rPr>
          <w:sz w:val="28"/>
          <w:szCs w:val="28"/>
        </w:rPr>
        <w:t xml:space="preserve">.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Данный подход имеет ярко выраженный криминологический компонент, который в методологии отечественной науки о преступности принято определять как специальный метод познания исследуемого явления – включенное наблюдение. Этот подход базируется не на институте попечительства или наставничества над трудными несовершеннолетними со стороны специализированных учреждений или уполномоченных должностных лиц. Напротив, голландский опыт превенции уже на протяжении нескольких последних десятилетий основан на организации и содержании предупреждения преступности среди несовершеннолетних, исходящих «из требований видеть их в обстановке повседневной жизни, в </w:t>
      </w:r>
      <w:r w:rsidRPr="00090630">
        <w:rPr>
          <w:sz w:val="28"/>
          <w:szCs w:val="28"/>
        </w:rPr>
        <w:lastRenderedPageBreak/>
        <w:t xml:space="preserve">системе их привычных социальных отношений, в контексте </w:t>
      </w:r>
      <w:proofErr w:type="spellStart"/>
      <w:r w:rsidRPr="00090630">
        <w:rPr>
          <w:sz w:val="28"/>
          <w:szCs w:val="28"/>
        </w:rPr>
        <w:t>референтных</w:t>
      </w:r>
      <w:proofErr w:type="spellEnd"/>
      <w:r w:rsidRPr="00090630">
        <w:rPr>
          <w:sz w:val="28"/>
          <w:szCs w:val="28"/>
        </w:rPr>
        <w:t xml:space="preserve"> групп»</w:t>
      </w:r>
      <w:r w:rsidR="00694407" w:rsidRPr="00090630">
        <w:rPr>
          <w:rStyle w:val="a5"/>
          <w:sz w:val="28"/>
          <w:szCs w:val="28"/>
        </w:rPr>
        <w:footnoteReference w:id="112"/>
      </w:r>
      <w:r w:rsidRPr="00090630">
        <w:rPr>
          <w:sz w:val="28"/>
          <w:szCs w:val="28"/>
        </w:rPr>
        <w:t xml:space="preserve">. </w:t>
      </w:r>
    </w:p>
    <w:p w:rsidR="00EF46A6" w:rsidRPr="00090630" w:rsidRDefault="00EF46A6" w:rsidP="00184396">
      <w:pPr>
        <w:pStyle w:val="Default"/>
        <w:spacing w:line="276" w:lineRule="auto"/>
        <w:ind w:firstLine="708"/>
        <w:jc w:val="both"/>
        <w:rPr>
          <w:sz w:val="28"/>
          <w:szCs w:val="28"/>
        </w:rPr>
      </w:pPr>
      <w:r w:rsidRPr="00090630">
        <w:rPr>
          <w:sz w:val="28"/>
          <w:szCs w:val="28"/>
        </w:rPr>
        <w:t>Уникальность этого метода состоит не только в условиях его реализации – окружающей социальной среде, провоцирующей причинный комплекс криминального влечения несовершеннолетних, но и в оставлении такой среды, которая используется как приманка для диагностики и раннего распознавания угроз их криминализации. При глубинном анализе содержания данной методики уместна определенная аналогия с известной формулой – «клин клином вышибают», которая парадоксальным образом сочетается с тем обстоятельством, что идентификация реальных угроз криминализации преследует цель устранить их без помощи учреждений реабилитации, путем оказания общественной помощи и наставничества. Последние должны использовать средства и возможности исключения «трудного» подростка из сферы деятельности официальных</w:t>
      </w:r>
      <w:r w:rsidR="00694407" w:rsidRPr="00090630">
        <w:rPr>
          <w:sz w:val="28"/>
          <w:szCs w:val="28"/>
        </w:rPr>
        <w:t xml:space="preserve"> органов, которые обладают сред</w:t>
      </w:r>
      <w:r w:rsidRPr="00090630">
        <w:rPr>
          <w:sz w:val="28"/>
          <w:szCs w:val="28"/>
        </w:rPr>
        <w:t xml:space="preserve">ствами исправительного принуждения и наказания. Такая помощь имеет форму опорных профилактических служб, которые оказывают компенсаторные услуги, проводят оценку взаимодействия социальной среды и личности подростков, </w:t>
      </w:r>
      <w:r w:rsidR="00694407" w:rsidRPr="00090630">
        <w:rPr>
          <w:sz w:val="28"/>
          <w:szCs w:val="28"/>
        </w:rPr>
        <w:t>испытывающих криминогенное влия</w:t>
      </w:r>
      <w:r w:rsidRPr="00090630">
        <w:rPr>
          <w:sz w:val="28"/>
          <w:szCs w:val="28"/>
        </w:rPr>
        <w:t xml:space="preserve">ние, и на этой основе разрабатывают рекомендации по их отвлечению от противоправного поведения. </w:t>
      </w:r>
    </w:p>
    <w:p w:rsidR="00EF46A6" w:rsidRPr="00090630" w:rsidRDefault="00EF46A6" w:rsidP="00184396">
      <w:pPr>
        <w:pStyle w:val="Default"/>
        <w:spacing w:line="276" w:lineRule="auto"/>
        <w:ind w:firstLine="708"/>
        <w:jc w:val="both"/>
        <w:rPr>
          <w:sz w:val="28"/>
          <w:szCs w:val="28"/>
        </w:rPr>
      </w:pPr>
      <w:r w:rsidRPr="00090630">
        <w:rPr>
          <w:sz w:val="28"/>
          <w:szCs w:val="28"/>
        </w:rPr>
        <w:t>Авторская оценка исследован</w:t>
      </w:r>
      <w:r w:rsidR="00694407" w:rsidRPr="00090630">
        <w:rPr>
          <w:sz w:val="28"/>
          <w:szCs w:val="28"/>
        </w:rPr>
        <w:t>ного голландского опыта не одно</w:t>
      </w:r>
      <w:r w:rsidRPr="00090630">
        <w:rPr>
          <w:sz w:val="28"/>
          <w:szCs w:val="28"/>
        </w:rPr>
        <w:t xml:space="preserve">значна. С одной стороны, подкупает его оригинальность. С другой стороны, нельзя не отметить хрупкость и рискованность реализуемых мер превенции, ошибки управления которыми могут оперативно дать обратный эффект – активизировать процессы криминализации несовершеннолетних. Между тем возможности (в части или полностью) заимствования голландского опыта для России могут иметь эффект при обеспечении организации добросовестного социального контроля, аналитической поддержки, криминологических исследований. Причем в порядке экспериментального проекта, как представляется, лучший формат апробации анализируемого опыта мог бы сложиться на муниципальном уровне, которому присущи: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 общинный характер вопросов самоуправления;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 высокий уровень социального контроля;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 оперативность распознавания процессов детерминации криминальных угроз; </w:t>
      </w:r>
    </w:p>
    <w:p w:rsidR="00EF46A6" w:rsidRPr="00090630" w:rsidRDefault="00EF46A6" w:rsidP="00184396">
      <w:pPr>
        <w:pStyle w:val="Default"/>
        <w:spacing w:line="276" w:lineRule="auto"/>
        <w:ind w:firstLine="708"/>
        <w:jc w:val="both"/>
        <w:rPr>
          <w:sz w:val="28"/>
          <w:szCs w:val="28"/>
        </w:rPr>
      </w:pPr>
      <w:r w:rsidRPr="00090630">
        <w:rPr>
          <w:sz w:val="28"/>
          <w:szCs w:val="28"/>
        </w:rPr>
        <w:lastRenderedPageBreak/>
        <w:t xml:space="preserve">– относительная малочисленность населения и компактная география его проживания, что обусловливает управляемость явлениями, имеющими превентивное значение.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Примечательно, что политика раннего предупреждения криминальных и </w:t>
      </w:r>
      <w:proofErr w:type="spellStart"/>
      <w:r w:rsidRPr="00090630">
        <w:rPr>
          <w:sz w:val="28"/>
          <w:szCs w:val="28"/>
        </w:rPr>
        <w:t>околокриминальных</w:t>
      </w:r>
      <w:proofErr w:type="spellEnd"/>
      <w:r w:rsidRPr="00090630">
        <w:rPr>
          <w:sz w:val="28"/>
          <w:szCs w:val="28"/>
        </w:rPr>
        <w:t xml:space="preserve"> (в том числе фоновых) проявлений на муниципальном уровне имеет глубокие исторические традиции воплощения в Китае. С учетом крайне негативных </w:t>
      </w:r>
      <w:proofErr w:type="spellStart"/>
      <w:r w:rsidRPr="00090630">
        <w:rPr>
          <w:sz w:val="28"/>
          <w:szCs w:val="28"/>
        </w:rPr>
        <w:t>криминологически</w:t>
      </w:r>
      <w:proofErr w:type="spellEnd"/>
      <w:r w:rsidRPr="00090630">
        <w:rPr>
          <w:sz w:val="28"/>
          <w:szCs w:val="28"/>
        </w:rPr>
        <w:t xml:space="preserve"> значимых характеристик состояния преступности несовершеннолетних в КНР (омоложение преимущество насильственных и корыстных форм, профессионализм, жестокость, организованность), опыт ее предупреждения вызывает интерес. Однако, как и в случае с исследованием голландского опыта, не оправдывают ожиданий сложившиеся вековые национально-правовые устои жесткого реагирования на </w:t>
      </w:r>
      <w:proofErr w:type="gramStart"/>
      <w:r w:rsidRPr="00090630">
        <w:rPr>
          <w:sz w:val="28"/>
          <w:szCs w:val="28"/>
        </w:rPr>
        <w:t>про-явления</w:t>
      </w:r>
      <w:proofErr w:type="gramEnd"/>
      <w:r w:rsidRPr="00090630">
        <w:rPr>
          <w:sz w:val="28"/>
          <w:szCs w:val="28"/>
        </w:rPr>
        <w:t xml:space="preserve"> преступности, которые традиционно характерны для Китая. Напротив, как это ни покажется парадоксальным, в политике предупреждения преступности с несовершеннолетними превалирует тактика мягкой силы превентивных мер. </w:t>
      </w:r>
    </w:p>
    <w:p w:rsidR="00EF46A6" w:rsidRPr="00090630" w:rsidRDefault="00EF46A6" w:rsidP="00184396">
      <w:pPr>
        <w:pStyle w:val="Default"/>
        <w:spacing w:line="276" w:lineRule="auto"/>
        <w:ind w:firstLine="708"/>
        <w:jc w:val="both"/>
        <w:rPr>
          <w:sz w:val="28"/>
          <w:szCs w:val="28"/>
        </w:rPr>
      </w:pPr>
      <w:r w:rsidRPr="00090630">
        <w:rPr>
          <w:sz w:val="28"/>
          <w:szCs w:val="28"/>
        </w:rPr>
        <w:t>Проблемы превентивного воздействия на причинный фактор преступности среди лиц молодого китайского поколения связываются с дисбалансом между нравственным воспитанием и интеллектуальным образованием в пользу последнего. В связи с этим осознанной выступает необходимость включения в образовательные программы компонентов изучения и формирования нравственных идеалов, морали и правового сознания. Актуальность этого направления коррелирует с результатами исследования, подтверждающими, что неблагоприятная социальная среда способствует формированию ценностей и внешней мотивации, зачастую побуждающих несовершеннолетних к преступлению</w:t>
      </w:r>
      <w:r w:rsidR="00694407" w:rsidRPr="00090630">
        <w:rPr>
          <w:rStyle w:val="a5"/>
          <w:sz w:val="28"/>
          <w:szCs w:val="28"/>
        </w:rPr>
        <w:footnoteReference w:id="113"/>
      </w:r>
      <w:r w:rsidRPr="00090630">
        <w:rPr>
          <w:sz w:val="28"/>
          <w:szCs w:val="28"/>
        </w:rPr>
        <w:t xml:space="preserve">.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При всем при этом системы ранней профилактики криминального поведения среди подрастающего поколения в КНР нет. Можно предположить, что объективные условия высокой демографической ситуации в стране мало способствуют организации какой-либо институциональной системы предупреждения. При этом все известные профилактические меры борьбы с преступностью несовершеннолетних заключены в уголовной национальной политике «сочетания наказания и снисхождения» по отношению к уже криминализированным (осужденным) молодым людям. В этом ни много ни мало, как думается, заключена философия многовекового </w:t>
      </w:r>
      <w:r w:rsidRPr="00090630">
        <w:rPr>
          <w:sz w:val="28"/>
          <w:szCs w:val="28"/>
        </w:rPr>
        <w:lastRenderedPageBreak/>
        <w:t xml:space="preserve">бытия, культуры и ментальности китайского общества, основанная на методе решения проблем по мере их появления. </w:t>
      </w:r>
    </w:p>
    <w:p w:rsidR="00EF46A6" w:rsidRPr="00090630" w:rsidRDefault="00EF46A6" w:rsidP="00184396">
      <w:pPr>
        <w:pStyle w:val="Default"/>
        <w:spacing w:line="276" w:lineRule="auto"/>
        <w:ind w:firstLine="708"/>
        <w:jc w:val="both"/>
        <w:rPr>
          <w:sz w:val="28"/>
          <w:szCs w:val="28"/>
        </w:rPr>
      </w:pPr>
      <w:r w:rsidRPr="00090630">
        <w:rPr>
          <w:sz w:val="28"/>
          <w:szCs w:val="28"/>
        </w:rPr>
        <w:t>Государственные механизмы разрешения проблемы преступности несовершеннолетних зиждутся на теории и практике их исправления, получивших нормативное правовое регулирование. С 1999 года в КНР действует Закон о профилактике преступности несовершеннолетних, который регламентирует принцип «воспитания, исправления и спасения» несовершеннолетних, совершивших преступление. Реализация принципа достигается вполне конкретными законодательными установлениями, которые признаются достаточными для обеспечения профилактики преступности: отмена института рецидива несовершеннолетних, упрощенные условия их условного осуждения, а также исключение судимости у тех, кто совершил уголовные деяния небольшой и средней тяжести</w:t>
      </w:r>
      <w:r w:rsidR="00694407" w:rsidRPr="00090630">
        <w:rPr>
          <w:rStyle w:val="a5"/>
          <w:sz w:val="28"/>
          <w:szCs w:val="28"/>
        </w:rPr>
        <w:footnoteReference w:id="114"/>
      </w:r>
      <w:r w:rsidRPr="00090630">
        <w:rPr>
          <w:sz w:val="28"/>
          <w:szCs w:val="28"/>
        </w:rPr>
        <w:t xml:space="preserve">. </w:t>
      </w:r>
    </w:p>
    <w:p w:rsidR="00EF46A6" w:rsidRPr="00090630" w:rsidRDefault="00EF46A6" w:rsidP="00184396">
      <w:pPr>
        <w:pStyle w:val="Default"/>
        <w:spacing w:line="276" w:lineRule="auto"/>
        <w:ind w:firstLine="708"/>
        <w:jc w:val="both"/>
        <w:rPr>
          <w:sz w:val="28"/>
          <w:szCs w:val="28"/>
        </w:rPr>
      </w:pPr>
      <w:r w:rsidRPr="00090630">
        <w:rPr>
          <w:sz w:val="28"/>
          <w:szCs w:val="28"/>
        </w:rPr>
        <w:t>Кратко освещенную китайскую модель предупреждения преступности несовершеннолетних сложно определить с позиции опыта, возможного к имплементации в отечественную теорию и практику. Все содержание этой модели заключено в сдерживании преступности мерами уголовно-правовой профилактики повторных рецидивов совершения уголовных преступлений, обладающих повышенной степенью тяжести. При этом следует обратить внимание на особенность китайской модели, в которой отсутствуют конвенционные и зарубежные заимствования, а основу мониторинга преступности несовершеннолетних образуют предметные и постоянные криминологические исследования</w:t>
      </w:r>
      <w:r w:rsidR="00694407" w:rsidRPr="00090630">
        <w:rPr>
          <w:rStyle w:val="a5"/>
          <w:sz w:val="28"/>
          <w:szCs w:val="28"/>
        </w:rPr>
        <w:footnoteReference w:id="115"/>
      </w:r>
      <w:r w:rsidRPr="00090630">
        <w:rPr>
          <w:sz w:val="28"/>
          <w:szCs w:val="28"/>
        </w:rPr>
        <w:t xml:space="preserve">. Примечательно, что их результаты и служат обоснованием и оценкой осуществляемой уголовно-правовой превенции. Этот элемент научно обоснованной стратегии борьбы с преступностью несовершеннолетних заслуживает быть принятым во внимание не только в России, на фоне снисходящей практики проведения предметных исследований, но и другими национальными системами предупреждения криминальных проявлений в подростковой среде. Причем непременный залог эффективности предоставляет общегосударственный, а не региональный подход к исследованию и реализации мер предупреждения. </w:t>
      </w:r>
    </w:p>
    <w:p w:rsidR="00EF46A6" w:rsidRPr="00090630" w:rsidRDefault="00EF46A6" w:rsidP="00184396">
      <w:pPr>
        <w:pStyle w:val="Default"/>
        <w:spacing w:line="276" w:lineRule="auto"/>
        <w:ind w:firstLine="708"/>
        <w:jc w:val="both"/>
        <w:rPr>
          <w:sz w:val="28"/>
          <w:szCs w:val="28"/>
        </w:rPr>
      </w:pPr>
      <w:r w:rsidRPr="00090630">
        <w:rPr>
          <w:sz w:val="28"/>
          <w:szCs w:val="28"/>
        </w:rPr>
        <w:lastRenderedPageBreak/>
        <w:t>Примечательны организационные недостатки опыта США, где, несмотря на развитость плановых мероприятий в области борьбы с преступностью несовершеннолетних, большой проблемой выступает отсутствие координационной связи между программами федеральными и штатов. Такая организацион</w:t>
      </w:r>
      <w:r w:rsidR="00694407" w:rsidRPr="00090630">
        <w:rPr>
          <w:sz w:val="28"/>
          <w:szCs w:val="28"/>
        </w:rPr>
        <w:t>но-управленческая рассогласован</w:t>
      </w:r>
      <w:r w:rsidRPr="00090630">
        <w:rPr>
          <w:sz w:val="28"/>
          <w:szCs w:val="28"/>
        </w:rPr>
        <w:t xml:space="preserve">ность способна сводить роль федеральных органов в реализации мер предупреждения криминального поведения в молодежной среде к минимуму.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В связи с этим, кратко экстраполируя американские недочеты в организации превенции преступности подростков с условиями действительности федеративных государств, включая Россию, неприемлем, с точки зрения возможностей эффективной реализации криминологической политики борьбы с преступностью несовершеннолетних, подход к реализации множественности региональных мероприятий в этой области. </w:t>
      </w:r>
      <w:proofErr w:type="gramStart"/>
      <w:r w:rsidRPr="00090630">
        <w:rPr>
          <w:sz w:val="28"/>
          <w:szCs w:val="28"/>
        </w:rPr>
        <w:t>Принимая во внимание все возможные особенности региональной специфики детерминации и причинности преступности несовершеннолетних, разницу в социально-экономическом положении, ментальной и духовной сфере жизнедеятельности и многое другое, что может отличать местности в условиях одной страны, для задач всемерного взаимодействия в сфере противодействия криминальным проявлениям, суверенный подход со стороны субъектов федеративного государства ведет, скорее, к ограничению возможностей государственной политики превенции, нежели к ее</w:t>
      </w:r>
      <w:proofErr w:type="gramEnd"/>
      <w:r w:rsidRPr="00090630">
        <w:rPr>
          <w:sz w:val="28"/>
          <w:szCs w:val="28"/>
        </w:rPr>
        <w:t xml:space="preserve"> системному устройству.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Допустив вышеуказанную гипотезу, ее подтверждение между тем нуждается в проверке содержания тех мер, которые реализуются в США. Региональные (на уровне штатов) программы превенции обладают свойством </w:t>
      </w:r>
      <w:proofErr w:type="spellStart"/>
      <w:r w:rsidRPr="00090630">
        <w:rPr>
          <w:sz w:val="28"/>
          <w:szCs w:val="28"/>
        </w:rPr>
        <w:t>экспериментальности</w:t>
      </w:r>
      <w:proofErr w:type="spellEnd"/>
      <w:r w:rsidRPr="00090630">
        <w:rPr>
          <w:sz w:val="28"/>
          <w:szCs w:val="28"/>
        </w:rPr>
        <w:t xml:space="preserve">, которое продиктовано территориальными различиями в проявлениях молодежной преступности, состоянием оснащенности специальных превентивных служб и даже уровнем социально значимых проблем, свойственных той или иной местности и даже ее благосостоянием. В условиях малых городов и поселений, например, специфика превенции выражена и возложена на церковь, добровольные объединения, общественные и частные организации, занятые в сфере поддержания безопасности. Все они участвуют в работе специальных детских клиник, которые, в свою очередь, заняты вопросами трудных подростков, еще не совершивших преступления. При этом в крупных городах используется </w:t>
      </w:r>
      <w:r w:rsidRPr="00090630">
        <w:rPr>
          <w:sz w:val="28"/>
          <w:szCs w:val="28"/>
        </w:rPr>
        <w:lastRenderedPageBreak/>
        <w:t xml:space="preserve">разветвленная сеть специализированных исправительных институтов для </w:t>
      </w:r>
      <w:proofErr w:type="spellStart"/>
      <w:r w:rsidRPr="00090630">
        <w:rPr>
          <w:sz w:val="28"/>
          <w:szCs w:val="28"/>
        </w:rPr>
        <w:t>делинквентов</w:t>
      </w:r>
      <w:proofErr w:type="spellEnd"/>
      <w:r w:rsidR="00694407" w:rsidRPr="00090630">
        <w:rPr>
          <w:rStyle w:val="a5"/>
          <w:sz w:val="28"/>
          <w:szCs w:val="28"/>
        </w:rPr>
        <w:footnoteReference w:id="116"/>
      </w:r>
      <w:r w:rsidRPr="00090630">
        <w:rPr>
          <w:sz w:val="28"/>
          <w:szCs w:val="28"/>
        </w:rPr>
        <w:t xml:space="preserve">.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Однако обратная, ограниченная, сторона такой достаточно успешной системы профилактики преступности подростков заключается в том, что из оборота этой системы исключены представители негритянского и цветного населения, удельный вес которых в производстве преступности является наиболее заметным. </w:t>
      </w:r>
    </w:p>
    <w:p w:rsidR="00EF46A6" w:rsidRPr="00090630" w:rsidRDefault="00EF46A6" w:rsidP="00184396">
      <w:pPr>
        <w:pStyle w:val="Default"/>
        <w:spacing w:line="276" w:lineRule="auto"/>
        <w:jc w:val="both"/>
        <w:rPr>
          <w:sz w:val="28"/>
          <w:szCs w:val="28"/>
        </w:rPr>
      </w:pPr>
      <w:r w:rsidRPr="00090630">
        <w:rPr>
          <w:sz w:val="28"/>
          <w:szCs w:val="28"/>
        </w:rPr>
        <w:t xml:space="preserve">Сравнительный метод познания позволяет обнаружить аналогии американской и китайской институциональной системы предупреждения преступности несовершеннолетних, которые заключены в изучении ее проявлений, а также выделении и учете локальной (региональной) их характеристики в реализуемых программах предотвращения. При этом в условиях отсутствия корреляции превентивных программ федеральных и штатов снижается обоюдный эффект их реализации.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В то же время, если произвести попытку образной дифференциации предпринимаемых в США мер предотвращения преступности несовершеннолетних, используя отечественную модель трех направлений предупреждения (общее, специальное и индивидуальное), то безусловными передовыми началами обладает индивидуальная превенция. Ее эффективность предопределена междисциплинарным участием разных специалистов (криминологов, психологов, педагогов). Однако этот подход имеет существенный изъян, который выражается в видении </w:t>
      </w:r>
      <w:proofErr w:type="spellStart"/>
      <w:r w:rsidRPr="00090630">
        <w:rPr>
          <w:sz w:val="28"/>
          <w:szCs w:val="28"/>
        </w:rPr>
        <w:t>делинквента</w:t>
      </w:r>
      <w:proofErr w:type="spellEnd"/>
      <w:r w:rsidRPr="00090630">
        <w:rPr>
          <w:sz w:val="28"/>
          <w:szCs w:val="28"/>
        </w:rPr>
        <w:t xml:space="preserve"> и работы с ним как с индивидуумом вне контекста социального взаимодействия.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Среди специальных мер, которые применяются в США в ходе института пробации по отношению к несовершеннолетним, совершившим преступление, инновационным содержанием обладает ряд мер. В авторской выборке внимания заслуживают следующие: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 подчинение приказам родителей или опекунов;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 посещение школы или работы;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 ответы на все вопросы чиновника пробации и соблюдение его указаний;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 отказ от нежелательных знакомств;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 предоставление сведений о расходах;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 неупотребление спиртных напитков;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 обязанность пройти курс лечения от наркомании; </w:t>
      </w:r>
    </w:p>
    <w:p w:rsidR="00EF46A6" w:rsidRPr="00090630" w:rsidRDefault="00EF46A6" w:rsidP="00184396">
      <w:pPr>
        <w:pStyle w:val="Default"/>
        <w:spacing w:line="276" w:lineRule="auto"/>
        <w:ind w:firstLine="708"/>
        <w:jc w:val="both"/>
        <w:rPr>
          <w:sz w:val="28"/>
          <w:szCs w:val="28"/>
        </w:rPr>
      </w:pPr>
      <w:r w:rsidRPr="00090630">
        <w:rPr>
          <w:sz w:val="28"/>
          <w:szCs w:val="28"/>
        </w:rPr>
        <w:lastRenderedPageBreak/>
        <w:t>– посещение занятий по специальной программе</w:t>
      </w:r>
      <w:r w:rsidR="00694407" w:rsidRPr="00090630">
        <w:rPr>
          <w:rStyle w:val="a5"/>
          <w:sz w:val="28"/>
          <w:szCs w:val="28"/>
        </w:rPr>
        <w:footnoteReference w:id="117"/>
      </w:r>
      <w:r w:rsidRPr="00090630">
        <w:rPr>
          <w:sz w:val="28"/>
          <w:szCs w:val="28"/>
        </w:rPr>
        <w:t xml:space="preserve">.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Частные методы превенции преступности несовершеннолетних в Великобритании, в силу прецедентных устоев англосаксонского права, имеют специфику, которая может вызвать интерес для заимствования, хотя в условиях российской действительности это и потребует изменения процессуального законодательства. Представляется важным кратко остановиться на ряде ключевых традиционных для Великобритании и, возможно, инновационных для России мер в этой области.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Так, например, не лишенной превентивного смысла и содержания представляется мера судебного определения приказа, по которому подросток, совершивший преступление, обязывается возместить в натуре вред потерпевшему или обществу, либо издание так называемого приказа о плане действий, в соответствии с которым осуществляется </w:t>
      </w:r>
      <w:proofErr w:type="gramStart"/>
      <w:r w:rsidRPr="00090630">
        <w:rPr>
          <w:sz w:val="28"/>
          <w:szCs w:val="28"/>
        </w:rPr>
        <w:t>контроль за</w:t>
      </w:r>
      <w:proofErr w:type="gramEnd"/>
      <w:r w:rsidRPr="00090630">
        <w:rPr>
          <w:sz w:val="28"/>
          <w:szCs w:val="28"/>
        </w:rPr>
        <w:t xml:space="preserve"> поведением несовершеннолетнего. Интересной также представляется уголовно-процессуальная норма административной </w:t>
      </w:r>
      <w:proofErr w:type="spellStart"/>
      <w:r w:rsidRPr="00090630">
        <w:rPr>
          <w:sz w:val="28"/>
          <w:szCs w:val="28"/>
        </w:rPr>
        <w:t>преюдиции</w:t>
      </w:r>
      <w:proofErr w:type="spellEnd"/>
      <w:r w:rsidRPr="00090630">
        <w:rPr>
          <w:sz w:val="28"/>
          <w:szCs w:val="28"/>
        </w:rPr>
        <w:t>, которая позволяет взамен возбуждения уголовного преследования в случаях, не требующих общественного осуждения, публично объявить несовершеннолетнему в присутствии родителей и уполномоченных должностных лиц выговор или предупреждение, с последующим направлением правонарушителя для участия в реабилитационной программе</w:t>
      </w:r>
      <w:r w:rsidR="00694407" w:rsidRPr="00090630">
        <w:rPr>
          <w:rStyle w:val="a5"/>
          <w:sz w:val="28"/>
          <w:szCs w:val="28"/>
        </w:rPr>
        <w:footnoteReference w:id="118"/>
      </w:r>
      <w:r w:rsidRPr="00090630">
        <w:rPr>
          <w:sz w:val="28"/>
          <w:szCs w:val="28"/>
        </w:rPr>
        <w:t xml:space="preserve">. </w:t>
      </w:r>
    </w:p>
    <w:p w:rsidR="00EF46A6" w:rsidRPr="00090630" w:rsidRDefault="00EF46A6" w:rsidP="00184396">
      <w:pPr>
        <w:pStyle w:val="Default"/>
        <w:spacing w:line="276" w:lineRule="auto"/>
        <w:ind w:firstLine="708"/>
        <w:jc w:val="both"/>
        <w:rPr>
          <w:sz w:val="28"/>
          <w:szCs w:val="28"/>
        </w:rPr>
      </w:pPr>
      <w:r w:rsidRPr="00090630">
        <w:rPr>
          <w:sz w:val="28"/>
          <w:szCs w:val="28"/>
        </w:rPr>
        <w:t>Охранительной ориентацией в отношении несовершеннолетних, которые составляют определяемую национальной правоохранительной практикой категорию «дети в опасности», обладает французская судебная система предупреждения преступности</w:t>
      </w:r>
      <w:r w:rsidR="00694407" w:rsidRPr="00090630">
        <w:rPr>
          <w:rStyle w:val="a5"/>
          <w:sz w:val="28"/>
          <w:szCs w:val="28"/>
        </w:rPr>
        <w:footnoteReference w:id="119"/>
      </w:r>
      <w:r w:rsidRPr="00090630">
        <w:rPr>
          <w:sz w:val="28"/>
          <w:szCs w:val="28"/>
        </w:rPr>
        <w:t xml:space="preserve">. Эта система проявляет свои предохранительные </w:t>
      </w:r>
      <w:proofErr w:type="spellStart"/>
      <w:r w:rsidRPr="00090630">
        <w:rPr>
          <w:sz w:val="28"/>
          <w:szCs w:val="28"/>
        </w:rPr>
        <w:t>криминологически</w:t>
      </w:r>
      <w:proofErr w:type="spellEnd"/>
      <w:r w:rsidRPr="00090630">
        <w:rPr>
          <w:sz w:val="28"/>
          <w:szCs w:val="28"/>
        </w:rPr>
        <w:t xml:space="preserve"> значимые функции на стадии судебного разбирательства уголовных дел, возбужденных по преступлениям подростков. Именно на этой стадии обнаруживается многоуровневая система общественно-государственного воспитательного воздействия на лиц несовершеннолетнего возраста, которые испытывают или же испытали воздействие криминогенных факторов. Причем условием применения мер </w:t>
      </w:r>
      <w:r w:rsidRPr="00090630">
        <w:rPr>
          <w:sz w:val="28"/>
          <w:szCs w:val="28"/>
        </w:rPr>
        <w:lastRenderedPageBreak/>
        <w:t xml:space="preserve">предупреждения не обязательно должно выступать совершение преступления. Достаточным может являться правонарушение, имеющее высокие риски преобразования или развития в уголовно наказуемое деяние.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В связи с этим следует отметить, что особенность французской модели предупреждения нельзя характеризовать в полной мере как превентивную. Ее функциональные начала и основания применения находятся в зависимости от юридического факта – судебного постановления, которое запускает механизм обеспечения судебной защиты молодежи – так называется институциональная система, находящаяся в ведении Министерства юстиции. Таким образом, ранняя профилактика преступности несовершеннолетних во Франции имеет </w:t>
      </w:r>
      <w:proofErr w:type="spellStart"/>
      <w:r w:rsidRPr="00090630">
        <w:rPr>
          <w:sz w:val="28"/>
          <w:szCs w:val="28"/>
        </w:rPr>
        <w:t>общесоциальные</w:t>
      </w:r>
      <w:proofErr w:type="spellEnd"/>
      <w:r w:rsidRPr="00090630">
        <w:rPr>
          <w:sz w:val="28"/>
          <w:szCs w:val="28"/>
        </w:rPr>
        <w:t xml:space="preserve"> начала. При этом меры специального и индивидуального назначения в задачах предупреждения применяются на стадии </w:t>
      </w:r>
      <w:proofErr w:type="spellStart"/>
      <w:r w:rsidRPr="00090630">
        <w:rPr>
          <w:sz w:val="28"/>
          <w:szCs w:val="28"/>
        </w:rPr>
        <w:t>посткриминального</w:t>
      </w:r>
      <w:proofErr w:type="spellEnd"/>
      <w:r w:rsidRPr="00090630">
        <w:rPr>
          <w:sz w:val="28"/>
          <w:szCs w:val="28"/>
        </w:rPr>
        <w:t xml:space="preserve"> поведения выявленных преступников – подростков. </w:t>
      </w:r>
    </w:p>
    <w:p w:rsidR="00EF46A6" w:rsidRPr="00090630" w:rsidRDefault="00EF46A6" w:rsidP="00184396">
      <w:pPr>
        <w:pStyle w:val="Default"/>
        <w:spacing w:line="276" w:lineRule="auto"/>
        <w:ind w:firstLine="708"/>
        <w:jc w:val="both"/>
        <w:rPr>
          <w:sz w:val="28"/>
          <w:szCs w:val="28"/>
        </w:rPr>
      </w:pPr>
      <w:r w:rsidRPr="00090630">
        <w:rPr>
          <w:sz w:val="28"/>
          <w:szCs w:val="28"/>
        </w:rPr>
        <w:t>Отмечаемая особенность организации противодействия преступности несовершеннолетних находит свое логическое объяснение в общих либеральных началах французского общества, имеющего глубокие исторические истоки свобод, являющихся главной ценностью и завоеванием социального государства, каковым традиционно считается Французская Республика. Примечательно, что ни высокий уровень преступности рассматриваемого вида, ни усугубление негативных ее проявлений, выраженных в большом удельном весе и часто многодневных подростковых бунтах</w:t>
      </w:r>
      <w:r w:rsidR="00694407" w:rsidRPr="00090630">
        <w:rPr>
          <w:rStyle w:val="a5"/>
          <w:sz w:val="28"/>
          <w:szCs w:val="28"/>
        </w:rPr>
        <w:footnoteReference w:id="120"/>
      </w:r>
      <w:r w:rsidRPr="00090630">
        <w:rPr>
          <w:sz w:val="28"/>
          <w:szCs w:val="28"/>
        </w:rPr>
        <w:t xml:space="preserve">, не служат основанием для актуального изменения организации системы предупреждения в превентивной направленности.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Между тем предпринимаемые в рамках правосудия профилактические антикриминальные меры в отношении несовершеннолетних нельзя считать малоэффективными с позиции </w:t>
      </w:r>
      <w:proofErr w:type="gramStart"/>
      <w:r w:rsidRPr="00090630">
        <w:rPr>
          <w:sz w:val="28"/>
          <w:szCs w:val="28"/>
        </w:rPr>
        <w:t>достижения</w:t>
      </w:r>
      <w:proofErr w:type="gramEnd"/>
      <w:r w:rsidRPr="00090630">
        <w:rPr>
          <w:sz w:val="28"/>
          <w:szCs w:val="28"/>
        </w:rPr>
        <w:t xml:space="preserve"> как положительных результатов, так и организации деятельности, обладающей системными свойствами.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Так, ранее упоминаемая служба судебной защиты молодежи в своей работе по обеспечению воспитательного воздействия на детей – правонарушителей опирается на поддержку множества общественных организаций, имеющих государственную финансирование. Таким образом, антикриминальные меры профилактики, реализуемые организациями гражданского общества, имеют опосредованное государственное участие. Как представляется, такой аутсорсинг позволяет выражать задачи </w:t>
      </w:r>
      <w:r w:rsidRPr="00090630">
        <w:rPr>
          <w:sz w:val="28"/>
          <w:szCs w:val="28"/>
        </w:rPr>
        <w:lastRenderedPageBreak/>
        <w:t xml:space="preserve">общественной заботы об исключении </w:t>
      </w:r>
      <w:proofErr w:type="spellStart"/>
      <w:r w:rsidRPr="00090630">
        <w:rPr>
          <w:sz w:val="28"/>
          <w:szCs w:val="28"/>
        </w:rPr>
        <w:t>криминогенности</w:t>
      </w:r>
      <w:proofErr w:type="spellEnd"/>
      <w:r w:rsidRPr="00090630">
        <w:rPr>
          <w:sz w:val="28"/>
          <w:szCs w:val="28"/>
        </w:rPr>
        <w:t xml:space="preserve"> в среде подрастающего поколения. Возможно, именно это объясняет обстоятельство возрастной дифференциации несовершеннолетних, подпадающих под реализуемые общественные программы профилактики – это лица, не достигшие возраста 13 лет (правонарушителями старшего возраста заняты государственные службы). </w:t>
      </w:r>
    </w:p>
    <w:p w:rsidR="00EF46A6" w:rsidRPr="00090630" w:rsidRDefault="00EF46A6" w:rsidP="00184396">
      <w:pPr>
        <w:pStyle w:val="Default"/>
        <w:spacing w:line="276" w:lineRule="auto"/>
        <w:ind w:firstLine="708"/>
        <w:jc w:val="both"/>
        <w:rPr>
          <w:sz w:val="28"/>
          <w:szCs w:val="28"/>
        </w:rPr>
      </w:pPr>
      <w:r w:rsidRPr="00090630">
        <w:rPr>
          <w:sz w:val="28"/>
          <w:szCs w:val="28"/>
        </w:rPr>
        <w:t>Интерес представляют профилактические ресурсы, которыми обладают общественные организации, имеющие ценное криминологическое содержание. Так, например, ведущий ресурс заложен в научно-практическом обеспечении реализуемых мер предупреждения через проведение социальных опросов, экспертизу и мониторинг избранной воспитательной ориентации, изучение личностных характеристик несовершеннолетних. Реальные потребности этих мероприятий, которые традиционно в России выполня</w:t>
      </w:r>
      <w:r w:rsidR="00090630" w:rsidRPr="00090630">
        <w:rPr>
          <w:sz w:val="28"/>
          <w:szCs w:val="28"/>
        </w:rPr>
        <w:t>ют криминологи, заключены в за</w:t>
      </w:r>
      <w:r w:rsidRPr="00090630">
        <w:rPr>
          <w:sz w:val="28"/>
          <w:szCs w:val="28"/>
        </w:rPr>
        <w:t xml:space="preserve">дачах </w:t>
      </w:r>
      <w:proofErr w:type="spellStart"/>
      <w:r w:rsidRPr="00090630">
        <w:rPr>
          <w:sz w:val="28"/>
          <w:szCs w:val="28"/>
        </w:rPr>
        <w:t>ресоциализации</w:t>
      </w:r>
      <w:proofErr w:type="spellEnd"/>
      <w:r w:rsidRPr="00090630">
        <w:rPr>
          <w:sz w:val="28"/>
          <w:szCs w:val="28"/>
        </w:rPr>
        <w:t xml:space="preserve"> несовершеннолетнего правонарушителя и устранении тех причин и условий криминальных проявлений, которые имели характер индивидуального влияния или воздействия. Эффективность профилактических мероприятий образует судебный или прокурорский </w:t>
      </w:r>
      <w:proofErr w:type="gramStart"/>
      <w:r w:rsidRPr="00090630">
        <w:rPr>
          <w:sz w:val="28"/>
          <w:szCs w:val="28"/>
        </w:rPr>
        <w:t>контроль за</w:t>
      </w:r>
      <w:proofErr w:type="gramEnd"/>
      <w:r w:rsidRPr="00090630">
        <w:rPr>
          <w:sz w:val="28"/>
          <w:szCs w:val="28"/>
        </w:rPr>
        <w:t xml:space="preserve"> их реализацией, который предполагает запрос на обязательное представление письменного доклада, в котором должны найти отражение содержание и динамика предпринимаемых мер предупреждения.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Следующий организационный уровень реализуемой во Франции превенции неблагоприятного развития криминальных тенденций, под воздействием которых оказались несовершеннолетние, образуют усиленные воспитательные центры (общая их численность – 47, а режим работы 3 – 6 месяцев). Основной задачей центров является работа с неблагополучными подростками с целью их включения (возвращения) в общественную жизнь. Деятельность центров обладает спецификой реализации индивидуальных программ предупреждения и предполагает реализацию проектов разрыва подростка, находившегося (находящегося) под воздействием криминогенных факторов, с преступной средой. Приоритетными мероприятиями выступают: вовлечение в спорт, подготовка гуманитарных проектов, проживание на природе.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Заключительный, </w:t>
      </w:r>
      <w:proofErr w:type="spellStart"/>
      <w:r w:rsidRPr="00090630">
        <w:rPr>
          <w:sz w:val="28"/>
          <w:szCs w:val="28"/>
        </w:rPr>
        <w:t>предпенитанциарный</w:t>
      </w:r>
      <w:proofErr w:type="spellEnd"/>
      <w:r w:rsidRPr="00090630">
        <w:rPr>
          <w:sz w:val="28"/>
          <w:szCs w:val="28"/>
        </w:rPr>
        <w:t xml:space="preserve"> (в авторском определении – предшествующий стадии, связанной с лишением свободы), уровень образует деятельность центов срочного размещения (закрытого типа, с ограничением свободы передвижения). Основной контингент центров составляют несовершеннолетние правонарушители или склонные к криминальным деяниям, по отношению к которым не удалось применить воспитательные </w:t>
      </w:r>
      <w:r w:rsidRPr="00090630">
        <w:rPr>
          <w:sz w:val="28"/>
          <w:szCs w:val="28"/>
        </w:rPr>
        <w:lastRenderedPageBreak/>
        <w:t xml:space="preserve">меры воздействия. Усиленная воспитательная ориентация достигается активной деятельностью </w:t>
      </w:r>
      <w:proofErr w:type="spellStart"/>
      <w:r w:rsidRPr="00090630">
        <w:rPr>
          <w:sz w:val="28"/>
          <w:szCs w:val="28"/>
        </w:rPr>
        <w:t>мультипрофессиональной</w:t>
      </w:r>
      <w:proofErr w:type="spellEnd"/>
      <w:r w:rsidRPr="00090630">
        <w:rPr>
          <w:sz w:val="28"/>
          <w:szCs w:val="28"/>
        </w:rPr>
        <w:t xml:space="preserve"> команды специалистов, которая занята сугубо индивидуальной разработкой, реализацией и контролированием специального проекта воспитательной ориентации, применяемой в отношении подопечного. </w:t>
      </w:r>
    </w:p>
    <w:p w:rsidR="00EF46A6" w:rsidRPr="00090630" w:rsidRDefault="00EF46A6" w:rsidP="00184396">
      <w:pPr>
        <w:pStyle w:val="Default"/>
        <w:spacing w:line="276" w:lineRule="auto"/>
        <w:ind w:firstLine="708"/>
        <w:jc w:val="both"/>
        <w:rPr>
          <w:sz w:val="28"/>
          <w:szCs w:val="28"/>
        </w:rPr>
      </w:pPr>
      <w:r w:rsidRPr="00090630">
        <w:rPr>
          <w:sz w:val="28"/>
          <w:szCs w:val="28"/>
        </w:rPr>
        <w:t xml:space="preserve">Представленную систему многоуровневой организации предупреждения преступности несовершеннолетних во Франции можно оценивать в качестве классических, но редко встречаемых компонентов сочетания специальной и индивидуальной профилактики, тем более реализуемой на условиях государственно-общественного партнерства. Отличительная особенность этой системы заключена в задачах устранения причин и условий, способствующих совершению правонарушений, но не только преступлений молодых лиц, причем с сопровождением и контролем до достижения ими возраста 21 года. Такой подход можно охарактеризовать в признаках криминологической государственной политики борьбы с преступностью несовершеннолетних, с открытым потенциалом возможной рецепции для других стран. Принимая во внимание схожие криминологические характеристики состояния преступности несовершеннолетних в современном мире, которые исключают государственные границы барьеров распространению информационных, организованных и транснациональных проявлений преступности, опыт Франции становится универсальным для апробирования в других стран. Между тем его возможное применение кроется не в автоматике заимствования мер, а в подходах к концепции организации криминологической политики борьбы с преступностью несовершеннолетних. </w:t>
      </w:r>
    </w:p>
    <w:p w:rsidR="00EF46A6" w:rsidRPr="00090630" w:rsidRDefault="00EF46A6" w:rsidP="00184396">
      <w:pPr>
        <w:pStyle w:val="Default"/>
        <w:spacing w:line="276" w:lineRule="auto"/>
        <w:jc w:val="both"/>
        <w:rPr>
          <w:sz w:val="28"/>
          <w:szCs w:val="28"/>
        </w:rPr>
      </w:pPr>
      <w:r w:rsidRPr="00090630">
        <w:rPr>
          <w:sz w:val="28"/>
          <w:szCs w:val="28"/>
        </w:rPr>
        <w:t xml:space="preserve">Значимость произведенной композиционной характеристики зарубежного опыта в области заданной настоящим исследованием темы познания имеет неоспоримую научную новизну, но способна приобрести практическую ценность при взвешенном подходе сочетания инновационных и традиционных мер предупреждения, как национальных, так и иностранных. </w:t>
      </w:r>
    </w:p>
    <w:p w:rsidR="00090630" w:rsidRDefault="00090630" w:rsidP="00184396">
      <w:pPr>
        <w:pStyle w:val="Default"/>
        <w:spacing w:line="276" w:lineRule="auto"/>
        <w:rPr>
          <w:b/>
          <w:bCs/>
          <w:sz w:val="30"/>
          <w:szCs w:val="30"/>
        </w:rPr>
      </w:pPr>
    </w:p>
    <w:p w:rsidR="00090630" w:rsidRDefault="00090630" w:rsidP="00184396">
      <w:pPr>
        <w:rPr>
          <w:rFonts w:ascii="Times New Roman" w:hAnsi="Times New Roman" w:cs="Times New Roman"/>
          <w:b/>
          <w:bCs/>
          <w:color w:val="000000"/>
          <w:sz w:val="30"/>
          <w:szCs w:val="30"/>
        </w:rPr>
      </w:pPr>
      <w:r>
        <w:rPr>
          <w:b/>
          <w:bCs/>
          <w:sz w:val="30"/>
          <w:szCs w:val="30"/>
        </w:rPr>
        <w:br w:type="page"/>
      </w:r>
    </w:p>
    <w:p w:rsidR="00EF46A6" w:rsidRPr="00090630" w:rsidRDefault="00EF46A6" w:rsidP="00184396">
      <w:pPr>
        <w:pStyle w:val="Default"/>
        <w:spacing w:line="276" w:lineRule="auto"/>
        <w:jc w:val="center"/>
        <w:rPr>
          <w:sz w:val="28"/>
          <w:szCs w:val="28"/>
        </w:rPr>
      </w:pPr>
      <w:r w:rsidRPr="00090630">
        <w:rPr>
          <w:b/>
          <w:bCs/>
          <w:sz w:val="28"/>
          <w:szCs w:val="28"/>
        </w:rPr>
        <w:lastRenderedPageBreak/>
        <w:t>§2. Предупреждение преступности несовершеннолетних:</w:t>
      </w:r>
    </w:p>
    <w:p w:rsidR="00EF46A6" w:rsidRPr="00090630" w:rsidRDefault="00EF46A6" w:rsidP="00184396">
      <w:pPr>
        <w:pStyle w:val="Default"/>
        <w:spacing w:line="276" w:lineRule="auto"/>
        <w:jc w:val="center"/>
        <w:rPr>
          <w:sz w:val="28"/>
          <w:szCs w:val="28"/>
        </w:rPr>
      </w:pPr>
      <w:r w:rsidRPr="00090630">
        <w:rPr>
          <w:b/>
          <w:bCs/>
          <w:sz w:val="28"/>
          <w:szCs w:val="28"/>
        </w:rPr>
        <w:t>криминологические основы программирования</w:t>
      </w:r>
    </w:p>
    <w:p w:rsidR="00EF46A6" w:rsidRDefault="00EF46A6" w:rsidP="00184396">
      <w:pPr>
        <w:pStyle w:val="Default"/>
        <w:spacing w:line="276" w:lineRule="auto"/>
        <w:jc w:val="center"/>
        <w:rPr>
          <w:b/>
          <w:bCs/>
          <w:sz w:val="28"/>
          <w:szCs w:val="28"/>
        </w:rPr>
      </w:pPr>
      <w:r w:rsidRPr="00090630">
        <w:rPr>
          <w:b/>
          <w:bCs/>
          <w:sz w:val="28"/>
          <w:szCs w:val="28"/>
        </w:rPr>
        <w:t>и оценка практик</w:t>
      </w:r>
    </w:p>
    <w:p w:rsidR="00090630" w:rsidRPr="00B136C5" w:rsidRDefault="00090630" w:rsidP="00184396">
      <w:pPr>
        <w:pStyle w:val="Default"/>
        <w:spacing w:line="276" w:lineRule="auto"/>
        <w:jc w:val="both"/>
        <w:rPr>
          <w:sz w:val="28"/>
          <w:szCs w:val="28"/>
        </w:rPr>
      </w:pPr>
    </w:p>
    <w:p w:rsidR="00EF46A6" w:rsidRPr="00B136C5" w:rsidRDefault="00EF46A6" w:rsidP="00184396">
      <w:pPr>
        <w:pStyle w:val="Default"/>
        <w:spacing w:line="276" w:lineRule="auto"/>
        <w:ind w:firstLine="708"/>
        <w:jc w:val="both"/>
        <w:rPr>
          <w:sz w:val="28"/>
          <w:szCs w:val="28"/>
        </w:rPr>
      </w:pPr>
      <w:r w:rsidRPr="00B136C5">
        <w:rPr>
          <w:sz w:val="28"/>
          <w:szCs w:val="28"/>
        </w:rPr>
        <w:t xml:space="preserve">Непременным условием достижения эффективных результатов в упреждении проблемных социальных явлений, а также преодолении их последствий является построение и следование стратегии, предусматривающей устранение причин и условий их возникновения. Для сферы борьбы с преступностью как социальным явлением это условие выражено в необходимости прогнозирования ее проявлений во множественных характеристиках, а также их подверженности предлагаемым мерам воздействия. Данная формула является классической парадигмой в теории предупреждения преступности, разделяемой криминологами разных научных школ и направлений. Предвосхищая запланированные оценки, в качестве гипотезы следует отметить, что такая парадигма не всегда получает практическое воплощение. Для обоснования и проверки этой гипотезы потребуется обращение к исходным криминологическим позициям методологических основ программирования. </w:t>
      </w:r>
    </w:p>
    <w:p w:rsidR="00EF46A6" w:rsidRPr="00B136C5" w:rsidRDefault="00EF46A6" w:rsidP="00184396">
      <w:pPr>
        <w:pStyle w:val="Default"/>
        <w:spacing w:line="276" w:lineRule="auto"/>
        <w:ind w:firstLine="708"/>
        <w:jc w:val="both"/>
        <w:rPr>
          <w:sz w:val="28"/>
          <w:szCs w:val="28"/>
        </w:rPr>
      </w:pPr>
      <w:r w:rsidRPr="00B136C5">
        <w:rPr>
          <w:sz w:val="28"/>
          <w:szCs w:val="28"/>
        </w:rPr>
        <w:t>В первостепенном научном содержании программирование борьбы с преступностью принято рассматривать как составную часть государственной политики, в тесной связи с планами экономического, социального, политического развития общества</w:t>
      </w:r>
      <w:r w:rsidR="00090630" w:rsidRPr="00B136C5">
        <w:rPr>
          <w:rStyle w:val="a5"/>
          <w:sz w:val="28"/>
          <w:szCs w:val="28"/>
        </w:rPr>
        <w:footnoteReference w:id="121"/>
      </w:r>
      <w:r w:rsidRPr="00B136C5">
        <w:rPr>
          <w:sz w:val="28"/>
          <w:szCs w:val="28"/>
        </w:rPr>
        <w:t xml:space="preserve">. При таком подходе достигается не только системное видение процессов детерминации криминальных явлений в их внешнем и внутреннем взаимодействии. Не менее важно то, что при таком подходе реалистичной становится комплексная нейтрализация причин и условий, способствующих генезису и воспроизводству криминальных явлений. </w:t>
      </w:r>
      <w:proofErr w:type="gramStart"/>
      <w:r w:rsidRPr="00B136C5">
        <w:rPr>
          <w:sz w:val="28"/>
          <w:szCs w:val="28"/>
        </w:rPr>
        <w:t xml:space="preserve">Ресурсы таких возможностей заложены не столько в антикриминальных программах, какого бы уровня они ни были, сколько в соответствующих действительности планах развития социально значимых сфер. </w:t>
      </w:r>
      <w:proofErr w:type="gramEnd"/>
    </w:p>
    <w:p w:rsidR="00EF46A6" w:rsidRPr="00B136C5" w:rsidRDefault="00EF46A6" w:rsidP="00184396">
      <w:pPr>
        <w:pStyle w:val="Default"/>
        <w:spacing w:line="276" w:lineRule="auto"/>
        <w:ind w:firstLine="708"/>
        <w:jc w:val="both"/>
        <w:rPr>
          <w:sz w:val="28"/>
          <w:szCs w:val="28"/>
        </w:rPr>
      </w:pPr>
      <w:r w:rsidRPr="00B136C5">
        <w:rPr>
          <w:sz w:val="28"/>
          <w:szCs w:val="28"/>
        </w:rPr>
        <w:t xml:space="preserve">Если принять во внимание неопровержимые свойства преступности проникать во все сферы жизнедеятельности, оказывать на них влияние, то описываемые черты комплексного подхода к программированию борьбы с ее проявлениями выглядят как сложный композиционный процесс одновременного управления разными социальными явлениями, с нередкими непредсказуемыми изменениями. Особые трудности такой процесс </w:t>
      </w:r>
      <w:r w:rsidRPr="00B136C5">
        <w:rPr>
          <w:sz w:val="28"/>
          <w:szCs w:val="28"/>
        </w:rPr>
        <w:lastRenderedPageBreak/>
        <w:t xml:space="preserve">управления имеет в программировании предупреждения преступности несовершеннолетних. Свойственные их возрасту психологические, эмоциональные, нравственные, социально-демографические характеристики восприятия действительности, если выражаться не академично, выступают драйвером оперативных изменений как внутри них, так и вокруг них. В таких условиях гуттаперчевого взаимодействия социальной среды и личности, а конкретно – разных сфер общественных отношений, участниками которых становятся несовершеннолетние, статичные и узкоотраслевые программы предупреждения преступности малоуспешны. Этот довод по аналогии можно привести по отношению ко всем отраслевым программам общественного развития, которые не обладают гармонией с однородными по существу социального назначения планами, концепциями и стратегиями.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Метод межотраслевого планирования (в частности, предупреждения преступности несовершеннолетних) через призму емких социальных отношений исключает сферическую разобщенность положений, направленных на нейтрализацию причинного комплекса криминальных проявлений среди молодежи. Следует подчеркнуть, что при таком подходе планирование выступает только методом. В данном случае он позволяет определять риски конфликта между задачами развития сфер, которые способны культивировать преступность несовершеннолетних. Вопреки устоявшимся прикладным и теоретическим категориям, функция планирования мер не может венчаться оформлением управленческого акта или же нормативного документа, рассчитанного на безоглядное применение, </w:t>
      </w:r>
      <w:proofErr w:type="spellStart"/>
      <w:r w:rsidRPr="00B136C5">
        <w:rPr>
          <w:sz w:val="28"/>
          <w:szCs w:val="28"/>
        </w:rPr>
        <w:t>руководствование</w:t>
      </w:r>
      <w:proofErr w:type="spellEnd"/>
      <w:r w:rsidRPr="00B136C5">
        <w:rPr>
          <w:sz w:val="28"/>
          <w:szCs w:val="28"/>
        </w:rPr>
        <w:t xml:space="preserve"> которым приведет к промежуточным результатам. Например, в действительности может быть достигнуто снижение коэффициента преступности, числа регистрируемых криминальных деяний. Однако учитывая особенности статуса лиц (несовершеннолетние), в отношении которых предназначены планируемые меры, в частности, динамику воспроизводства поколения, имеющую весьма короткий срок для становления и прекращения социального возраста (от 14 до 18 лет), равно как и возраста привлечения к уголовной ответственности, эти меры окажутся одномоментными. Данное предположение можно дополнительно обосновать иными доводами.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В планировании предупреждения преступности несовершеннолетних заложен латентный потенциал издержек их </w:t>
      </w:r>
      <w:proofErr w:type="spellStart"/>
      <w:r w:rsidRPr="00B136C5">
        <w:rPr>
          <w:sz w:val="28"/>
          <w:szCs w:val="28"/>
        </w:rPr>
        <w:t>одномоментности</w:t>
      </w:r>
      <w:proofErr w:type="spellEnd"/>
      <w:r w:rsidRPr="00B136C5">
        <w:rPr>
          <w:sz w:val="28"/>
          <w:szCs w:val="28"/>
        </w:rPr>
        <w:t xml:space="preserve">, когда, как описано выше, они применяются в конкретных условиях пространства и времени, которым соответствуют имеющиеся социальные, экономические, политические, культурные, общественные отношения. При таком положении, даже если предположить, что эти отношения стабильны и будут оставаться </w:t>
      </w:r>
      <w:r w:rsidRPr="00B136C5">
        <w:rPr>
          <w:sz w:val="28"/>
          <w:szCs w:val="28"/>
        </w:rPr>
        <w:lastRenderedPageBreak/>
        <w:t xml:space="preserve">таковыми в будущем, велики риски того, что они могут оказаться не соответствующими потребностям подросшего поколения, вступившего в возраст уголовной ответственности, но еще не ставшего совершеннолетними. Иными словами, аккумуляции потенции профилактики преступности, рассчитанной для следующего поколения, вошедшего в зону криминогенных рисков, будет не просто не достаточно, а бесцельно. </w:t>
      </w:r>
    </w:p>
    <w:p w:rsidR="00EF46A6" w:rsidRPr="00B136C5" w:rsidRDefault="00EF46A6" w:rsidP="00184396">
      <w:pPr>
        <w:pStyle w:val="Default"/>
        <w:spacing w:line="276" w:lineRule="auto"/>
        <w:jc w:val="both"/>
        <w:rPr>
          <w:sz w:val="28"/>
          <w:szCs w:val="28"/>
        </w:rPr>
      </w:pPr>
      <w:r w:rsidRPr="00B136C5">
        <w:rPr>
          <w:sz w:val="28"/>
          <w:szCs w:val="28"/>
        </w:rPr>
        <w:t xml:space="preserve">Эту формулу дефицита планирования предупреждения преступности можно обратить и в сторону взрослых, которые избежали криминогенных рисков в несовершеннолетнем возрасте, но оказались под их воздействием позже. Такие обстоятельства могут проявить себя в том случае, когда в планировании нет элементов системы, прогноза, мониторинга и контроля реализации мер профилактики и по их итогам, корректировки программ, методического обеспечения, научного сопровождения, промежуточных индикаторов оценки предпринятых мер и степени подверженности им </w:t>
      </w:r>
      <w:proofErr w:type="spellStart"/>
      <w:r w:rsidRPr="00B136C5">
        <w:rPr>
          <w:sz w:val="28"/>
          <w:szCs w:val="28"/>
        </w:rPr>
        <w:t>криминологически</w:t>
      </w:r>
      <w:proofErr w:type="spellEnd"/>
      <w:r w:rsidRPr="00B136C5">
        <w:rPr>
          <w:sz w:val="28"/>
          <w:szCs w:val="28"/>
        </w:rPr>
        <w:t xml:space="preserve"> значимых явлений. Допустим, элемент системности может получить выражение в обеспечении соответствия между программами разного уровня или распространения. Например, в простейшем случае – в отношении лиц, к которым применимо гендерное различие. В специально-криминологическом случае – по отношению к </w:t>
      </w:r>
      <w:proofErr w:type="spellStart"/>
      <w:r w:rsidRPr="00B136C5">
        <w:rPr>
          <w:sz w:val="28"/>
          <w:szCs w:val="28"/>
        </w:rPr>
        <w:t>виктимным</w:t>
      </w:r>
      <w:proofErr w:type="spellEnd"/>
      <w:r w:rsidRPr="00B136C5">
        <w:rPr>
          <w:sz w:val="28"/>
          <w:szCs w:val="28"/>
        </w:rPr>
        <w:t xml:space="preserve"> и криминогенным субъектам.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В условиях пренебрежения вышеприведенными позициями в планировании или при суверенном отраслевом его содержании исполнение криминологических задач обречено на ординарность. В зоне рисков такой заурядности находится, прежде всего, региональный формат планирования, который нередко оказывается замкнутым на локальных вопросах. Ошибочным, например, может быть </w:t>
      </w:r>
      <w:proofErr w:type="spellStart"/>
      <w:r w:rsidRPr="00B136C5">
        <w:rPr>
          <w:sz w:val="28"/>
          <w:szCs w:val="28"/>
        </w:rPr>
        <w:t>средоточение</w:t>
      </w:r>
      <w:proofErr w:type="spellEnd"/>
      <w:r w:rsidRPr="00B136C5">
        <w:rPr>
          <w:sz w:val="28"/>
          <w:szCs w:val="28"/>
        </w:rPr>
        <w:t xml:space="preserve"> специальных мер предупреждения преступности несовершеннолетних, проживающих в городских поселениях, в ущерб сельским; или развитие организованных и контролируемых мест досуга и отдыха в местах учебы несовершеннолетних, без учета реальных дисклокаций их времяпровождения, где</w:t>
      </w:r>
      <w:r w:rsidR="00090630" w:rsidRPr="00B136C5">
        <w:rPr>
          <w:sz w:val="28"/>
          <w:szCs w:val="28"/>
        </w:rPr>
        <w:t xml:space="preserve"> могут быть совершены правонару</w:t>
      </w:r>
      <w:r w:rsidRPr="00B136C5">
        <w:rPr>
          <w:sz w:val="28"/>
          <w:szCs w:val="28"/>
        </w:rPr>
        <w:t xml:space="preserve">шения. </w:t>
      </w:r>
    </w:p>
    <w:p w:rsidR="00EF46A6" w:rsidRPr="00B136C5" w:rsidRDefault="00EF46A6" w:rsidP="00184396">
      <w:pPr>
        <w:pStyle w:val="Default"/>
        <w:spacing w:line="276" w:lineRule="auto"/>
        <w:jc w:val="both"/>
        <w:rPr>
          <w:sz w:val="28"/>
          <w:szCs w:val="28"/>
        </w:rPr>
      </w:pPr>
      <w:r w:rsidRPr="00B136C5">
        <w:rPr>
          <w:sz w:val="28"/>
          <w:szCs w:val="28"/>
        </w:rPr>
        <w:t xml:space="preserve">Исключение значительного числа описанных недостатков планирования, как представляется, </w:t>
      </w:r>
      <w:proofErr w:type="gramStart"/>
      <w:r w:rsidRPr="00B136C5">
        <w:rPr>
          <w:sz w:val="28"/>
          <w:szCs w:val="28"/>
        </w:rPr>
        <w:t>возможно</w:t>
      </w:r>
      <w:proofErr w:type="gramEnd"/>
      <w:r w:rsidRPr="00B136C5">
        <w:rPr>
          <w:sz w:val="28"/>
          <w:szCs w:val="28"/>
        </w:rPr>
        <w:t xml:space="preserve"> при сочетании двух подходов.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Первый – формальный, но конструктивный для документарного оформления и обеспечения соответствия задач предупреждения целям планирования. Этот подход предусматривает следование положениям Федерального закона от 28.06.2014 № 172-ФЗ (ред. от 03.07.2016) «О </w:t>
      </w:r>
      <w:r w:rsidRPr="00B136C5">
        <w:rPr>
          <w:sz w:val="28"/>
          <w:szCs w:val="28"/>
        </w:rPr>
        <w:lastRenderedPageBreak/>
        <w:t>стратегическом планировании в Российской Федерации»</w:t>
      </w:r>
      <w:r w:rsidR="00090630" w:rsidRPr="00B136C5">
        <w:rPr>
          <w:rStyle w:val="a5"/>
          <w:sz w:val="28"/>
          <w:szCs w:val="28"/>
        </w:rPr>
        <w:footnoteReference w:id="122"/>
      </w:r>
      <w:r w:rsidRPr="00B136C5">
        <w:rPr>
          <w:sz w:val="28"/>
          <w:szCs w:val="28"/>
        </w:rPr>
        <w:t xml:space="preserve">. Рекомендации использования этого закона для решения криминологических задач в сфере борьбы с преступностью несовершеннолетних выражены в следующих обоснованиях. Во-первых, нормативный правовой статус программ, планов предупреждения преступности предопределяет потенциал реализуемости мер, что обеспечивается соответствующим уровнем контроля, отчетности. Во-вторых, требования к планированию предполагают формирование предваряющих предложений (мер, средств) не отвлеченно или надуманно, а на основе взаимосвязанных документов, которые выполняют методологическую функцию. </w:t>
      </w:r>
    </w:p>
    <w:p w:rsidR="00EF46A6" w:rsidRPr="00B136C5" w:rsidRDefault="00EF46A6" w:rsidP="00184396">
      <w:pPr>
        <w:pStyle w:val="Default"/>
        <w:spacing w:line="276" w:lineRule="auto"/>
        <w:ind w:firstLine="708"/>
        <w:jc w:val="both"/>
        <w:rPr>
          <w:sz w:val="28"/>
          <w:szCs w:val="28"/>
        </w:rPr>
      </w:pPr>
      <w:r w:rsidRPr="00B136C5">
        <w:rPr>
          <w:sz w:val="28"/>
          <w:szCs w:val="28"/>
        </w:rPr>
        <w:t>Идеи обеспечения планирования при помощи сопутствующих ему документов находили свое отражение в специальной литературе, посвященной вопросам формирования системы мониторинга и оценки состояния национальной безопасности при реализации стратегических национальных приоритетов</w:t>
      </w:r>
      <w:r w:rsidR="00C16326" w:rsidRPr="00B136C5">
        <w:rPr>
          <w:rStyle w:val="a5"/>
          <w:sz w:val="28"/>
          <w:szCs w:val="28"/>
        </w:rPr>
        <w:footnoteReference w:id="123"/>
      </w:r>
      <w:r w:rsidRPr="00B136C5">
        <w:rPr>
          <w:sz w:val="28"/>
          <w:szCs w:val="28"/>
        </w:rPr>
        <w:t xml:space="preserve">. Принимая за основу ключевые положения такого планирования, в контексте темы настоящего исследования методологическое содержание требуемых обеспечительных документов можно классифицировать так.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Первостепенное значение имеют документы концептуального характера, которые определяют приоритетные направления предупреждения преступности несовершеннолетних, возможные или предполагаемые институциональные преобразования (создание координационных органов, уточнение полномочий органов государственной власти и органов местного самоуправления, разработка нормативных правовых актов), взаимосвязанные средства профилактики (в области образования и культуры, здравоохранения и спорта, т.д.).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Следующим по последовательности разработки и принятия должен выступать прогнозный документ, на основе которого можно предвидеть изменения преступности несовершеннолетних и отдельных ее проявлений во всех </w:t>
      </w:r>
      <w:proofErr w:type="spellStart"/>
      <w:r w:rsidRPr="00B136C5">
        <w:rPr>
          <w:sz w:val="28"/>
          <w:szCs w:val="28"/>
        </w:rPr>
        <w:t>криминологически</w:t>
      </w:r>
      <w:proofErr w:type="spellEnd"/>
      <w:r w:rsidRPr="00B136C5">
        <w:rPr>
          <w:sz w:val="28"/>
          <w:szCs w:val="28"/>
        </w:rPr>
        <w:t xml:space="preserve"> значимых характеристиках (распространенности, активности, организованности). Назначение этого документа позволяет сверять планирование с ожидаемыми результатами, осуществлять корректировку содержания основной программы предупреждения с изменяющейся криминальной ситуацией. Учитывая сложный характер функциональных задач этого документа, его разработкой должны заниматься </w:t>
      </w:r>
      <w:r w:rsidRPr="00B136C5">
        <w:rPr>
          <w:sz w:val="28"/>
          <w:szCs w:val="28"/>
        </w:rPr>
        <w:lastRenderedPageBreak/>
        <w:t xml:space="preserve">специалисты, обладающие специальными знаниями в области криминологии. В концептуальном (предшествующем) документе должны быть определены полномочия органов государственной власти и управления, порядок их взаимодействия с общественными, научными и иными организациями, ресурсы которых будут задействованы при разработке прогнозного документа, анализе и оценке его использования.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Следующим по очередности выступают программные документы, в которых определены предметные области и сферы реализации конкретных мероприятий, имеющих сроки, показатели достижения результатов, объем финансовых, материальных, кадровых ресурсов, указание реципиентов профилактических мер. </w:t>
      </w:r>
      <w:proofErr w:type="spellStart"/>
      <w:r w:rsidRPr="00B136C5">
        <w:rPr>
          <w:sz w:val="28"/>
          <w:szCs w:val="28"/>
        </w:rPr>
        <w:t>Криминологически</w:t>
      </w:r>
      <w:proofErr w:type="spellEnd"/>
      <w:r w:rsidRPr="00B136C5">
        <w:rPr>
          <w:sz w:val="28"/>
          <w:szCs w:val="28"/>
        </w:rPr>
        <w:t xml:space="preserve"> значимо в позициях программных документов соблюсти паритет общих, специальных и индивидуальных мер профилактики преступности, планируемых к реализации.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Венчающими документарный комплекс обеспечения программы предупреждения преступности несовершеннолетних являются проекты нормативных правовых актов, которые определяют ключевые положения: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 о сроках ее реализации;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 ее цели и задачи;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 целевые группы, на которые направлена деятельность по программе;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 краткое обоснование проблемы преступности несовершеннолетних и необходимости ее решения программно-целевым методом;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 порядок и условия взаимодействия субъектов-исполнителей программы;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 ожидаемые результаты.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Второй подход обеспечения планирования выражен в научном или научно-исследовательском его сопровождении. Обоснование необходимости его применения заключено в том, что содержание программ предупреждения преступности должно быть адекватно криминогенным рискам и криминальной ситуации. Они не просто изменчивы, но и обладают сложными характеристиками детерминации и причинности, которые подвластны анализу и оценке научно-прикладного свойства. Данный подход не предусматривает прерогатив участия в нем специалистов, представляющих одну отрасль науки и уж тем более ее отдельные специальные направления. Это обстоятельство объясняется проблематикой рассматриваемых программ предупреждения преступности, рассчитанных на специфическую целевую группу, – несовершеннолетних. Здесь следует учитывать актуальность междисциплинарного взаимодействия научных отраслей и специалистов, их представляющих. Прежде всего, педагогов и </w:t>
      </w:r>
      <w:r w:rsidRPr="00B136C5">
        <w:rPr>
          <w:sz w:val="28"/>
          <w:szCs w:val="28"/>
        </w:rPr>
        <w:lastRenderedPageBreak/>
        <w:t xml:space="preserve">психологов. Безусловными участниками такого научно-экспертного сопровождения программ профилактики должны выступать социологи. Здесь важно учитывать, что предложения и рекомендации органов власти, иных научных экспертов могут иногда в значительной степени не совпадать с обыденными представлениями реципиентов программ, которые могут воспринимать негативные криминогенные факторы социального, экономического, политического свойства, не в качестве предикатных или сопутствующих проявлений преступности, а привычным явлением. Следовательно, планирование и программирование, а затем и реализация документов предупреждения преступности несовершеннолетних нуждаются в социологическом сопровождении.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Методология обеспечения программ предупреждения преступности при их разработке и воплощении не может обходиться вне деятельного участия предметных специалистов в области борьбы с преступностью – криминологов. Именно они аккумулируют и используют для решения задач предупреждения информацию, полученную не только в ходе своей исследовательской деятельности. Значение участия криминологов в данном случае сложно переоценить, поскольку оно позволяет избежать поверхностности и односторонности решений, которые могут казаться достаточными с позиции экспертов – представителей других отраслей науки. Криминологи в своем анализе и оценках происходящих процессов действительности, тесно связанной с их последствиями в виде преступности, могут обеспечить разумный конформизм, то есть соответствие тех мер, которые предлагают к реализации управленцы, социологи, экономисты, педагоги, психологи, политологи, задачам предупреждения преступности. Более того, профессиональный состав криминологов преимущественно образуют практики, действующие (научные) работники правоохранительной системы или имеющие реальный опыт работы в сфере борьбы с преступностью. Уже одно это обстоятельство предопределяет научно-прикладной характер результатов их исследований.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Криминологическое сопровождение программ предупреждения преступности несовершеннолетних должно охватывать весь цикл – от их разработки до подведения итогов. Такая модель сопровождения не имеет цель обеспечить прерогативы командования в лице криминологов перед другими специалистами или исполнителями мероприятий. Тем более что, как верно подмечено, методологические принципы и законы, составляющие ядро других наук, «включены в самостоятельный раздел общей части криминологии, аксиоматичны для теории криминологической </w:t>
      </w:r>
      <w:r w:rsidRPr="00B136C5">
        <w:rPr>
          <w:sz w:val="28"/>
          <w:szCs w:val="28"/>
        </w:rPr>
        <w:lastRenderedPageBreak/>
        <w:t>характеристики и поэтому используются ею без изменений»</w:t>
      </w:r>
      <w:r w:rsidR="00C16326" w:rsidRPr="00B136C5">
        <w:rPr>
          <w:rStyle w:val="a5"/>
          <w:sz w:val="28"/>
          <w:szCs w:val="28"/>
        </w:rPr>
        <w:footnoteReference w:id="124"/>
      </w:r>
      <w:r w:rsidRPr="00B136C5">
        <w:rPr>
          <w:sz w:val="28"/>
          <w:szCs w:val="28"/>
        </w:rPr>
        <w:t xml:space="preserve">1. Ведущее назначение криминологов в методологическом обеспечении предупреждения преступности состоит в возможностях использования ими всего арсенала средств, стоящих на вооружении исследования преступности. Криминологи являются субъектами междисциплинарного познания, которое позволяет обосновывать корректировку программ, заблаговременно предвидеть необходимость исключения или прибавления усилий превенции в тех или иных сферах. Результат таких возможностей в предметном виде можно выразить в оперативных или текущих исследованиях криминологической характеристики преступности несовершеннолетних, территориальных картах распространенности ее проявлений. Преимущество методов эмпирического анализа и оценки криминологических явлений и процессов в динамике перед фрагментарными средствами их наблюдения или </w:t>
      </w:r>
      <w:proofErr w:type="gramStart"/>
      <w:r w:rsidRPr="00B136C5">
        <w:rPr>
          <w:sz w:val="28"/>
          <w:szCs w:val="28"/>
        </w:rPr>
        <w:t>фиксации</w:t>
      </w:r>
      <w:proofErr w:type="gramEnd"/>
      <w:r w:rsidRPr="00B136C5">
        <w:rPr>
          <w:sz w:val="28"/>
          <w:szCs w:val="28"/>
        </w:rPr>
        <w:t xml:space="preserve"> несомненно. Представляется допустимым проиллюстрировать это утверждение следующим доводом-моделью.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Допустим, программа превентивных мер антикриминального и </w:t>
      </w:r>
      <w:proofErr w:type="spellStart"/>
      <w:r w:rsidRPr="00B136C5">
        <w:rPr>
          <w:sz w:val="28"/>
          <w:szCs w:val="28"/>
        </w:rPr>
        <w:t>девиантного</w:t>
      </w:r>
      <w:proofErr w:type="spellEnd"/>
      <w:r w:rsidRPr="00B136C5">
        <w:rPr>
          <w:sz w:val="28"/>
          <w:szCs w:val="28"/>
        </w:rPr>
        <w:t xml:space="preserve"> поведения несовершеннолетних содержит конкретное мероприятие – «Проведение социально-психологического тестирования в рамках мероприятий по раннему выявлению среди несовершеннолетних лиц, употребляющих наркотические средства без назначения врача»</w:t>
      </w:r>
      <w:r w:rsidR="00C16326" w:rsidRPr="00B136C5">
        <w:rPr>
          <w:rStyle w:val="a5"/>
          <w:sz w:val="28"/>
          <w:szCs w:val="28"/>
        </w:rPr>
        <w:footnoteReference w:id="125"/>
      </w:r>
      <w:r w:rsidRPr="00B136C5">
        <w:rPr>
          <w:sz w:val="28"/>
          <w:szCs w:val="28"/>
        </w:rPr>
        <w:t xml:space="preserve">. Предположим, что реализация этого мероприятия происходит не сплошным образом, а выборочно в общеобразовательных учреждениях субъекта Российской Федерации. Селективный характер тестирования может быть предопределен незначительным объемом финансирования этого мероприятия или дефицитом кадровых ресурсов специалистов, в нем участвующих. Возникает множество вопросов. Например, будет ли репрезентативным результат этого мероприятия в том случае, если тестирование пройдут учащиеся общеобразовательных средних, а не средне профессиональных учебных заведений, слушатели которых в силу особенностей социальной среды и либерального состояния социального контроля более подвержены криминогенному влиянию факторов, ведущих к </w:t>
      </w:r>
      <w:proofErr w:type="spellStart"/>
      <w:r w:rsidRPr="00B136C5">
        <w:rPr>
          <w:sz w:val="28"/>
          <w:szCs w:val="28"/>
        </w:rPr>
        <w:t>наркопреступности</w:t>
      </w:r>
      <w:proofErr w:type="spellEnd"/>
      <w:r w:rsidRPr="00B136C5">
        <w:rPr>
          <w:sz w:val="28"/>
          <w:szCs w:val="28"/>
        </w:rPr>
        <w:t xml:space="preserve">. </w:t>
      </w:r>
      <w:r w:rsidRPr="00B136C5">
        <w:rPr>
          <w:sz w:val="28"/>
          <w:szCs w:val="28"/>
        </w:rPr>
        <w:lastRenderedPageBreak/>
        <w:t>Принципиальной может оказаться дилемма территориальных предпочтений или позиций выборки учебных заведений, учитывая географическую обширность субъекта Российской Федерации (Красноярский край – регион-гигант). Не менее важным, а возможно, и основным критерием выступает определение возраста обследуемых несовершеннолетних (от 7 до 18 лет), равно как и гендерной их принадлежности, принимая во внимание, ч</w:t>
      </w:r>
      <w:r w:rsidR="00C16326" w:rsidRPr="00B136C5">
        <w:rPr>
          <w:sz w:val="28"/>
          <w:szCs w:val="28"/>
        </w:rPr>
        <w:t>то в «теле» содержания мероприя</w:t>
      </w:r>
      <w:r w:rsidRPr="00B136C5">
        <w:rPr>
          <w:sz w:val="28"/>
          <w:szCs w:val="28"/>
        </w:rPr>
        <w:t xml:space="preserve">тия не отмечен их социально-демографический статус. Перечень возможных следующих вопросов неисчерпаем, если не прибегнуть к помощи криминологов.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Именно они, на основе имеющихся и специально проводимых (желательно длящихся с момента разработки до завершения программы) исследований региональных характеристик организованной преступности и ее участников (как субъектов криминального рынка запрещенных товаров, работ и услуг), </w:t>
      </w:r>
      <w:proofErr w:type="spellStart"/>
      <w:r w:rsidRPr="00B136C5">
        <w:rPr>
          <w:sz w:val="28"/>
          <w:szCs w:val="28"/>
        </w:rPr>
        <w:t>наркопреступности</w:t>
      </w:r>
      <w:proofErr w:type="spellEnd"/>
      <w:r w:rsidRPr="00B136C5">
        <w:rPr>
          <w:sz w:val="28"/>
          <w:szCs w:val="28"/>
        </w:rPr>
        <w:t xml:space="preserve">, преступности несовершеннолетних, дадут реальную картину </w:t>
      </w:r>
      <w:proofErr w:type="spellStart"/>
      <w:r w:rsidRPr="00B136C5">
        <w:rPr>
          <w:sz w:val="28"/>
          <w:szCs w:val="28"/>
        </w:rPr>
        <w:t>криминологически</w:t>
      </w:r>
      <w:proofErr w:type="spellEnd"/>
      <w:r w:rsidRPr="00B136C5">
        <w:rPr>
          <w:sz w:val="28"/>
          <w:szCs w:val="28"/>
        </w:rPr>
        <w:t xml:space="preserve"> значимых позиций. Таковыми могут выступить: коэффициент уголовно наказуемых деяний в сфере незаконного оборота наркотиков на 100 тысяч населения в разрезе муниципальных образований; результаты конкретно-социологических исследований (опросов); составление портрета личности, которая подвергнута воздействию криминогенных факторов вовлечения в </w:t>
      </w:r>
      <w:proofErr w:type="spellStart"/>
      <w:r w:rsidRPr="00B136C5">
        <w:rPr>
          <w:sz w:val="28"/>
          <w:szCs w:val="28"/>
        </w:rPr>
        <w:t>наркопреступность</w:t>
      </w:r>
      <w:proofErr w:type="spellEnd"/>
      <w:r w:rsidRPr="00B136C5">
        <w:rPr>
          <w:sz w:val="28"/>
          <w:szCs w:val="28"/>
        </w:rPr>
        <w:t xml:space="preserve">; состояние правоохранительной деятельности в территориальном состоянии; специфические процессы детерминации и причинности криминальных проявлений, тесно связанных с преступлениями в сфере незаконного оборота наркотиков и психотропных средств. Прикладное значение криминологического сопровождения программ реализации предупредительных мер заключается не просто в фиксировании состояния исследуемых процессов, а в выявлении их закономерностей, оценке реалистичности и соответствия мер целям превенции, установлении подверженности криминальных явлений предпринимаемым в отношении них мерам.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Важно обеспечить возможность осуществления криминологических заключений, как по промежуточным этапам конкретных мероприятий, предусмотренных программой, так и по завершении их исполнения. Такие заключения должны являться обязательным отчетно-контрольным атрибутом или элементом управления программой, равно как финансовая, управленческая документация, выступающая свидетельством их исполнения.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Вопросы, связанные с подготовкой криминологических заключений, не могут быть автоматически решены в условиях отсутствия правовых оснований для проведения тесно связанной с ней криминологической </w:t>
      </w:r>
      <w:r w:rsidRPr="00B136C5">
        <w:rPr>
          <w:sz w:val="28"/>
          <w:szCs w:val="28"/>
        </w:rPr>
        <w:lastRenderedPageBreak/>
        <w:t xml:space="preserve">экспертизы, ее методики и правил осуществления. Корреляция экспертизы и заключения очевидна. Экспертиза является исследованием, заключение – формой научно и практически обоснованных выводов и предложений.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В таком контексте криминологическая экспертиза в задачах реализации программ предупреждения преступности явилась бы инструментом мониторинга их исполнения, своевременной корректировки содержания профилактических мероприятий, соответствующих изменяющимся реалиям, в том числе и тем, которые происходят в ходе успешной или проблемной превенции. Такая корректировка позволяет избежать излишних ресурсных затрат самого разного характера: финансовых, временных, кадровых, организационных, методических, аналитических. </w:t>
      </w:r>
    </w:p>
    <w:p w:rsidR="00EF46A6" w:rsidRPr="00B136C5" w:rsidRDefault="00EF46A6" w:rsidP="00184396">
      <w:pPr>
        <w:pStyle w:val="Default"/>
        <w:spacing w:line="276" w:lineRule="auto"/>
        <w:ind w:firstLine="708"/>
        <w:jc w:val="both"/>
        <w:rPr>
          <w:sz w:val="28"/>
          <w:szCs w:val="28"/>
        </w:rPr>
      </w:pPr>
      <w:r w:rsidRPr="00B136C5">
        <w:rPr>
          <w:sz w:val="28"/>
          <w:szCs w:val="28"/>
        </w:rPr>
        <w:t>Криминологическое сопровождение мероприятий и содержание соответствующих заключений по итогам их реализации обладают безусловным прогностическим потенциалом. Для общих задач криминологии в целом</w:t>
      </w:r>
      <w:r w:rsidR="00C16326" w:rsidRPr="00B136C5">
        <w:rPr>
          <w:rStyle w:val="a5"/>
          <w:sz w:val="28"/>
          <w:szCs w:val="28"/>
        </w:rPr>
        <w:footnoteReference w:id="126"/>
      </w:r>
      <w:r w:rsidRPr="00B136C5">
        <w:rPr>
          <w:sz w:val="28"/>
          <w:szCs w:val="28"/>
        </w:rPr>
        <w:t xml:space="preserve"> и для борьбы с исследуемым видом преступности в частности прогностика носит ярко выраженный гносеологический характер. В связи с приверженностью автора к обеспечению практичности проводимого исследования, прогностические функции криминологического сопровождения программ предупреждения преступности несовершеннолетних видятся в следующем.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Природа явлений, связанных с преступностью несовершеннолетних, часто латентна, а процессы детерминации настолько динамичны, что предсказать их возникновение, а также дальнейшее состояние развития крайне сложно. Реалистичность данных утверждений иллюстрируют современные тенденции вовлечения несовершеннолетних в экстремистскую деятельность, нелегитимные протестные акции. В условиях свершившихся фактов вовлечения несовершеннолетних в антисоциальные или криминальные процессы уполномоченные органы государственной власти, прежде всего правоохранительные органы, оказываются в ситуации реагирования на последствия. Комплекс задач установления причин, условий, процессов детерминации, возможных рисков развития тенденций вовлечения отходят не просто на второй план, но приобретают характер просроченной актуальности. Между тем этого можно избежать, если исходные обстоятельства, вызывающие необходимость их разрешения, </w:t>
      </w:r>
      <w:r w:rsidRPr="00B136C5">
        <w:rPr>
          <w:sz w:val="28"/>
          <w:szCs w:val="28"/>
        </w:rPr>
        <w:lastRenderedPageBreak/>
        <w:t xml:space="preserve">подвластны прогнозированию и недопущению к воплощению. В данном случае речь идет о власти, а точнее, о возможностях научного криминологического сопровождения и соответствующей экспертизы плановой стратегии и тактики предупреждения преступности несовершеннолетних.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К сожалению, конструктивные идеи воплощения криминологической экспертизы на практике долгое время не разрешаются. Возможно, по причине отсутствия комплексного видения задач, которые могут решаться с ее помощью. </w:t>
      </w:r>
      <w:proofErr w:type="gramStart"/>
      <w:r w:rsidRPr="00B136C5">
        <w:rPr>
          <w:sz w:val="28"/>
          <w:szCs w:val="28"/>
        </w:rPr>
        <w:t>В концепциях о криминологической экспертизе, в том числе получавших выражение правотворческих инициатив, ее объектом значились законодательные и иные нормативные правовые акты</w:t>
      </w:r>
      <w:r w:rsidR="00C16326" w:rsidRPr="00B136C5">
        <w:rPr>
          <w:rStyle w:val="a5"/>
          <w:sz w:val="28"/>
          <w:szCs w:val="28"/>
        </w:rPr>
        <w:footnoteReference w:id="127"/>
      </w:r>
      <w:r w:rsidRPr="00B136C5">
        <w:rPr>
          <w:sz w:val="28"/>
          <w:szCs w:val="28"/>
        </w:rPr>
        <w:t>. В последующем, с принятием Федерального закона от 17.07.2009 № 172-ФЗ (ред. от 21.11.2011) «Об антикоррупционной экспертизе нормативных правовых актов и проектов нормативных правовых актов», идеи реализации законодательного обеспечения криминологической экспертизы отошли на второй план.</w:t>
      </w:r>
      <w:proofErr w:type="gramEnd"/>
      <w:r w:rsidRPr="00B136C5">
        <w:rPr>
          <w:sz w:val="28"/>
          <w:szCs w:val="28"/>
        </w:rPr>
        <w:t xml:space="preserve"> Во многом это стало возможным потому, что основной объект экспертизы – нормативные правовые акты и их проекты – хотя и не криминологический, получил восполнение. Теория и практика на определенный период времени оказались поглощены отработкой проведения экспертизы, которая, казалась, может решить частные задачи по профилактике основных криминальных угроз, которые производит коррупция. Между тем общие задачи предупреждения преступности на основе комплексной криминологической экспертизы только в последнее время вновь получают свое актуальное звучани</w:t>
      </w:r>
      <w:r w:rsidR="00C16326" w:rsidRPr="00B136C5">
        <w:rPr>
          <w:sz w:val="28"/>
          <w:szCs w:val="28"/>
        </w:rPr>
        <w:t>е</w:t>
      </w:r>
      <w:r w:rsidR="00C16326" w:rsidRPr="00B136C5">
        <w:rPr>
          <w:rStyle w:val="a5"/>
          <w:sz w:val="28"/>
          <w:szCs w:val="28"/>
        </w:rPr>
        <w:footnoteReference w:id="128"/>
      </w:r>
      <w:r w:rsidRPr="00B136C5">
        <w:rPr>
          <w:sz w:val="28"/>
          <w:szCs w:val="28"/>
        </w:rPr>
        <w:t xml:space="preserve">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В таких условиях и в надежде на будущее воплощение идей законодательного определения роли и места криминологической экспертизы в системе государственной политики борьбы с преступностью актуальность криминологического сопровождения программ предупреждения не исчезает, а обостряется. Для исключения глубокого, в силу косвенного отношения к тематике настоящего исследования, анализа требуемого содержания </w:t>
      </w:r>
      <w:r w:rsidRPr="00B136C5">
        <w:rPr>
          <w:sz w:val="28"/>
          <w:szCs w:val="28"/>
        </w:rPr>
        <w:lastRenderedPageBreak/>
        <w:t xml:space="preserve">криминологического сопровождения предлагается сосредоточиться только на ключевых его аспектах. </w:t>
      </w:r>
    </w:p>
    <w:p w:rsidR="00EF46A6" w:rsidRPr="00B136C5" w:rsidRDefault="00EF46A6" w:rsidP="00184396">
      <w:pPr>
        <w:pStyle w:val="Default"/>
        <w:spacing w:line="276" w:lineRule="auto"/>
        <w:ind w:firstLine="708"/>
        <w:jc w:val="both"/>
        <w:rPr>
          <w:sz w:val="28"/>
          <w:szCs w:val="28"/>
        </w:rPr>
      </w:pPr>
      <w:proofErr w:type="gramStart"/>
      <w:r w:rsidRPr="00B136C5">
        <w:rPr>
          <w:sz w:val="28"/>
          <w:szCs w:val="28"/>
        </w:rPr>
        <w:t xml:space="preserve">Кратко их можно определить в классических позициях: осуществление криминологической характеристики преступности несовершеннолетних, выявление основных процессов детерминации и причинности ее проявлений, анализ и оценка их возможного воздействия на преступность и состояние борьбы с ней, обоснованные прогностические предложения и рекомендации по оптимизации мер предупреждения, исключение негативного влияния сторонних </w:t>
      </w:r>
      <w:proofErr w:type="spellStart"/>
      <w:r w:rsidRPr="00B136C5">
        <w:rPr>
          <w:sz w:val="28"/>
          <w:szCs w:val="28"/>
        </w:rPr>
        <w:t>криминологически</w:t>
      </w:r>
      <w:proofErr w:type="spellEnd"/>
      <w:r w:rsidRPr="00B136C5">
        <w:rPr>
          <w:sz w:val="28"/>
          <w:szCs w:val="28"/>
        </w:rPr>
        <w:t xml:space="preserve"> значимых процессов и явлений.</w:t>
      </w:r>
      <w:proofErr w:type="gramEnd"/>
      <w:r w:rsidRPr="00B136C5">
        <w:rPr>
          <w:sz w:val="28"/>
          <w:szCs w:val="28"/>
        </w:rPr>
        <w:t xml:space="preserve"> Несмотря на кажущуюся сложность перечисленных компонентов криминологического сопровождения программ или планов предупреждения преступности, следование им приносит практическую ценность и реальные результаты. </w:t>
      </w:r>
    </w:p>
    <w:p w:rsidR="00EF46A6" w:rsidRPr="00B136C5" w:rsidRDefault="00EF46A6" w:rsidP="00184396">
      <w:pPr>
        <w:pStyle w:val="Default"/>
        <w:spacing w:line="276" w:lineRule="auto"/>
        <w:ind w:firstLine="708"/>
        <w:jc w:val="both"/>
        <w:rPr>
          <w:sz w:val="28"/>
          <w:szCs w:val="28"/>
        </w:rPr>
      </w:pPr>
      <w:r w:rsidRPr="00B136C5">
        <w:rPr>
          <w:sz w:val="28"/>
          <w:szCs w:val="28"/>
        </w:rPr>
        <w:t>Следует обратиться к отдельным программным документам, задающим региональные мероприятия в сфере предупреждения преступности несовершеннолетних (далее – программы) с целью установления их криминологической обеспеченности или наличия элементов таковой</w:t>
      </w:r>
      <w:r w:rsidR="00C16326" w:rsidRPr="00B136C5">
        <w:rPr>
          <w:rStyle w:val="a5"/>
          <w:sz w:val="28"/>
          <w:szCs w:val="28"/>
        </w:rPr>
        <w:footnoteReference w:id="129"/>
      </w:r>
      <w:r w:rsidRPr="00B136C5">
        <w:rPr>
          <w:sz w:val="28"/>
          <w:szCs w:val="28"/>
        </w:rPr>
        <w:t xml:space="preserve">. </w:t>
      </w:r>
    </w:p>
    <w:p w:rsidR="00EF46A6" w:rsidRPr="00B136C5" w:rsidRDefault="00EF46A6" w:rsidP="00184396">
      <w:pPr>
        <w:pStyle w:val="Default"/>
        <w:spacing w:line="276" w:lineRule="auto"/>
        <w:ind w:firstLine="708"/>
        <w:jc w:val="both"/>
        <w:rPr>
          <w:sz w:val="28"/>
          <w:szCs w:val="28"/>
        </w:rPr>
      </w:pPr>
      <w:r w:rsidRPr="00B136C5">
        <w:rPr>
          <w:sz w:val="28"/>
          <w:szCs w:val="28"/>
        </w:rPr>
        <w:t>Итак, примечательно, что некоторые программы обладают индикаторами, основу которых образуют криминологические позиции. Принятая и реализуемая в Амурской области программа</w:t>
      </w:r>
      <w:r w:rsidR="00C16326" w:rsidRPr="00B136C5">
        <w:rPr>
          <w:rStyle w:val="a5"/>
          <w:sz w:val="28"/>
          <w:szCs w:val="28"/>
        </w:rPr>
        <w:footnoteReference w:id="130"/>
      </w:r>
      <w:r w:rsidRPr="00B136C5">
        <w:rPr>
          <w:sz w:val="28"/>
          <w:szCs w:val="28"/>
        </w:rPr>
        <w:t xml:space="preserve"> содержит индикаторы: количества или удельного веса несовершеннолетних (из числа криминогенно уязвленных), которых по годам планируется вовлечь в социально-полезную деятельность, включить в реабилитационные мероприятия (трудовая адаптация, досуговая деятельность); численность осужденных несовершеннолетних, охваченных психолого-реабилитационными услугами (нарастающим итогом). Заслуживает внимания позиция программы, позволяющая рассчитывать возможные (в тексте «предполагаемые») риски реализации мероприятий и рекомендации по их недопущению или минимизации.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Не лучшим примером стратегического обеспечения является ситуация юридико-лингвистической неопределенности по отношению к целевой </w:t>
      </w:r>
      <w:r w:rsidRPr="00B136C5">
        <w:rPr>
          <w:sz w:val="28"/>
          <w:szCs w:val="28"/>
        </w:rPr>
        <w:lastRenderedPageBreak/>
        <w:t>группе, адресатам запланированных и утвержденных к реализации превентивных мероприятий. Такой отмечаемый недостаток заложен в программе Республики Саха (Якутия)</w:t>
      </w:r>
      <w:r w:rsidR="00C16326" w:rsidRPr="00B136C5">
        <w:rPr>
          <w:rStyle w:val="a5"/>
          <w:sz w:val="28"/>
          <w:szCs w:val="28"/>
        </w:rPr>
        <w:footnoteReference w:id="131"/>
      </w:r>
      <w:r w:rsidRPr="00B136C5">
        <w:rPr>
          <w:sz w:val="28"/>
          <w:szCs w:val="28"/>
        </w:rPr>
        <w:t xml:space="preserve">. В отдельных разделах программы субъекты (реципиенты) превентивных мер определены слишком обще – «несовершеннолетние, находящиеся в конфликте с законом». Фактически запланированные профилактические мероприятия рассчитаны не на группы несовершеннолетних, имеющих разные характеристики </w:t>
      </w:r>
      <w:proofErr w:type="spellStart"/>
      <w:r w:rsidRPr="00B136C5">
        <w:rPr>
          <w:sz w:val="28"/>
          <w:szCs w:val="28"/>
        </w:rPr>
        <w:t>криминологически</w:t>
      </w:r>
      <w:proofErr w:type="spellEnd"/>
      <w:r w:rsidRPr="00B136C5">
        <w:rPr>
          <w:sz w:val="28"/>
          <w:szCs w:val="28"/>
        </w:rPr>
        <w:t xml:space="preserve"> значимой подверженности («находящиеся в трудной жизненной ситуации»; «ранее судимые», «состоящие на учете в уголовно-исполнительных инспекциях», «не занятые трудом или учебой»), а на всех несовершеннолетних вкупе. При таком подходе теряется не только адресность мер, но и потенциал вероятных результатов, которые могли бы быть достигнуты при учете особенностей той или иной общности и криминологических характеристик личности несовершеннолетних (осужденных и </w:t>
      </w:r>
      <w:proofErr w:type="spellStart"/>
      <w:r w:rsidRPr="00B136C5">
        <w:rPr>
          <w:sz w:val="28"/>
          <w:szCs w:val="28"/>
        </w:rPr>
        <w:t>виктимных</w:t>
      </w:r>
      <w:proofErr w:type="spellEnd"/>
      <w:r w:rsidRPr="00B136C5">
        <w:rPr>
          <w:sz w:val="28"/>
          <w:szCs w:val="28"/>
        </w:rPr>
        <w:t xml:space="preserve">; испытывающих криминогенные факторы и уже испытавших их).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Несомненно, что адресаты программ предупреждения не всеядны, и отторжение мер профилактики, которые применяются к ним без учета знаний отмечаемых особенностей, может вызвать не только бесполезный итог мероприятий, но и обратный эффект. Представим ситуацию, при которой меры воспитательного воздействия на несовершеннолетних, совершивших правонарушения, будут оказываться, как указано в анализируемой программе, «посредством современных возможностей информационно-телекоммуникационного взаимодействия в социальных сетях». Без указания конкретного контента, составляющего основу взаимодействия (как это и предусмотрено программой), который мог бы учитывать потребности несовершеннолетних, это будет не только пустая мера, но и благоприятное криминогенное условие, побуждающее к поиску запретной информации, в том числе и экстремистского толка.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Распространенные ошибки или недостатки программ часто выражаются в определении ложных целей и приоритетов или в несоответствии предмета мероприятия его содержанию. Часто они выглядят по-иному – если не искать умышленность допущения, то их можно признать в качестве ошибки управления понятиями. Трудно найти иные объяснения таким положениям. Так, например, в комплексной государственной </w:t>
      </w:r>
      <w:r w:rsidRPr="00B136C5">
        <w:rPr>
          <w:sz w:val="28"/>
          <w:szCs w:val="28"/>
        </w:rPr>
        <w:lastRenderedPageBreak/>
        <w:t>программе Краснодарского края «Дети Кубани»</w:t>
      </w:r>
      <w:r w:rsidR="00C16326" w:rsidRPr="00B136C5">
        <w:rPr>
          <w:rStyle w:val="a5"/>
          <w:sz w:val="28"/>
          <w:szCs w:val="28"/>
        </w:rPr>
        <w:footnoteReference w:id="132"/>
      </w:r>
      <w:r w:rsidRPr="00B136C5">
        <w:rPr>
          <w:sz w:val="28"/>
          <w:szCs w:val="28"/>
        </w:rPr>
        <w:t xml:space="preserve">, содержание которой, как и в прежнем описываемом случае, трудно классифицировать по отношению к разным несовершеннолетним, встречаются отмечаемые недостатки. Так, подраздел 2.1. «Формирование комплексного подхода в организации </w:t>
      </w:r>
      <w:proofErr w:type="spellStart"/>
      <w:r w:rsidRPr="00B136C5">
        <w:rPr>
          <w:sz w:val="28"/>
          <w:szCs w:val="28"/>
        </w:rPr>
        <w:t>охраннозащитной</w:t>
      </w:r>
      <w:proofErr w:type="spellEnd"/>
      <w:r w:rsidRPr="00B136C5">
        <w:rPr>
          <w:sz w:val="28"/>
          <w:szCs w:val="28"/>
        </w:rPr>
        <w:t xml:space="preserve"> деятельности субъектов системы профилактики безнадзорности и правонарушений несовершеннолетних» содержит отдаленные мероприятия по отношению именно к организации охранно-защитной деятельности субъектов системы профилактики. В частности, такие, как: «2.1.8.1. Краевой культурно-информационный марафон «Читать о спорте книги надо, мы ждем тебя, Олимпиада!».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Похожий пример отражает другой раздел программы «3.1. Создание и укрепление материально-технической базы реабилитационных центров (отделений) для детей и подростков с ограниченными возможностями», </w:t>
      </w:r>
      <w:proofErr w:type="gramStart"/>
      <w:r w:rsidRPr="00B136C5">
        <w:rPr>
          <w:sz w:val="28"/>
          <w:szCs w:val="28"/>
        </w:rPr>
        <w:t>который</w:t>
      </w:r>
      <w:proofErr w:type="gramEnd"/>
      <w:r w:rsidRPr="00B136C5">
        <w:rPr>
          <w:sz w:val="28"/>
          <w:szCs w:val="28"/>
        </w:rPr>
        <w:t xml:space="preserve"> не коррелирует с мероприятием «3.3.3. Организация показа спектаклей для детей-инвалидов и детей-сирот».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Как </w:t>
      </w:r>
      <w:proofErr w:type="gramStart"/>
      <w:r w:rsidRPr="00B136C5">
        <w:rPr>
          <w:sz w:val="28"/>
          <w:szCs w:val="28"/>
        </w:rPr>
        <w:t>становится</w:t>
      </w:r>
      <w:proofErr w:type="gramEnd"/>
      <w:r w:rsidRPr="00B136C5">
        <w:rPr>
          <w:sz w:val="28"/>
          <w:szCs w:val="28"/>
        </w:rPr>
        <w:t xml:space="preserve"> очевидно, рассматриваемая программа обладает обширным свойством, имеет направленность обеспечения общего предупреждения преступности, в котором ведущее значение имеют меры превенции в разрезе социальной, экономической, культурной, образовательной сферы. При этом примечательно упущенное программой обстоятельство освещения проблемных зон или аспектов, которые вызвали необходимость ее разработки и реализации. Можно допустить, что этот компонент остался в пояснительной записке к проекту программы. Автор убежден, что значение этого аспекта заслуживает быть отраженным в «теле» самой программы, а не в сопровождающих ее принятие документах.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Между тем анализируемая программа Краснодарского края позволяет косвенно затронуть важную проблему. </w:t>
      </w:r>
      <w:proofErr w:type="gramStart"/>
      <w:r w:rsidRPr="00B136C5">
        <w:rPr>
          <w:sz w:val="28"/>
          <w:szCs w:val="28"/>
        </w:rPr>
        <w:t>Фактически это одна из немногих программ регионального значения, среди всех изученных автором, в которую вносились изменения и дополнения.</w:t>
      </w:r>
      <w:proofErr w:type="gramEnd"/>
      <w:r w:rsidRPr="00B136C5">
        <w:rPr>
          <w:sz w:val="28"/>
          <w:szCs w:val="28"/>
        </w:rPr>
        <w:t xml:space="preserve"> Это редкий пример требуемого качества программ, к которому нужно стремиться для обеспечения реализуемости, успешного воплощения мероприятий, успех которых находится не только в зависимости от корректировки размеров финансового их обеспечения, но и от </w:t>
      </w:r>
      <w:proofErr w:type="spellStart"/>
      <w:r w:rsidRPr="00B136C5">
        <w:rPr>
          <w:sz w:val="28"/>
          <w:szCs w:val="28"/>
        </w:rPr>
        <w:t>криминологически</w:t>
      </w:r>
      <w:proofErr w:type="spellEnd"/>
      <w:r w:rsidRPr="00B136C5">
        <w:rPr>
          <w:sz w:val="28"/>
          <w:szCs w:val="28"/>
        </w:rPr>
        <w:t xml:space="preserve"> значимых реалий, потребностей.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В данном случае снова возникает ранее отмечаемая актуальность корректировки программ и предусмотренных мер превенции, которые </w:t>
      </w:r>
      <w:r w:rsidRPr="00B136C5">
        <w:rPr>
          <w:sz w:val="28"/>
          <w:szCs w:val="28"/>
        </w:rPr>
        <w:lastRenderedPageBreak/>
        <w:t xml:space="preserve">основаны на криминологическом прогнозировании, а затем на криминологическом сопровождении хода их реализации. </w:t>
      </w:r>
    </w:p>
    <w:p w:rsidR="00EF46A6" w:rsidRPr="00B136C5" w:rsidRDefault="00EF46A6" w:rsidP="00184396">
      <w:pPr>
        <w:pStyle w:val="Default"/>
        <w:spacing w:line="276" w:lineRule="auto"/>
        <w:ind w:firstLine="708"/>
        <w:jc w:val="both"/>
        <w:rPr>
          <w:sz w:val="28"/>
          <w:szCs w:val="28"/>
        </w:rPr>
      </w:pPr>
      <w:r w:rsidRPr="00B136C5">
        <w:rPr>
          <w:sz w:val="28"/>
          <w:szCs w:val="28"/>
        </w:rPr>
        <w:t>Избегая тавтологии в оценках качества региональных программ, которые в ключевых подходах к содержанию и реализации проявляют идентичность, остановимся на примечательном примере (в силу оригинальности некоторых положений) специализированной программы правонарушений и преступлений несовершеннолетних в Республике Тыва</w:t>
      </w:r>
      <w:r w:rsidR="00C16326" w:rsidRPr="00B136C5">
        <w:rPr>
          <w:rStyle w:val="a5"/>
          <w:sz w:val="28"/>
          <w:szCs w:val="28"/>
        </w:rPr>
        <w:footnoteReference w:id="133"/>
      </w:r>
      <w:r w:rsidR="00C16326" w:rsidRPr="00B136C5">
        <w:rPr>
          <w:sz w:val="28"/>
          <w:szCs w:val="28"/>
        </w:rPr>
        <w:t>.</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В указанной программе отмечены целевые индикаторы, без указания ожидаемых результатов реализации превентивных мер, определяющие количество участников-субъектов программы: несовершеннолетних (осужденных, состоящих на учете) и неблагополучные семьи, общим числом свыше 3 000 человек. В пропорции 1 к 3 по отношению к ним определены субъекты, реализующие меры профилактики. При этом должностной статус этих лиц в количестве 960 человек определен отвлеченно – «специалисты субъектов системы профилактики», и вместе с ними «30 представителей общественных формирований, имеющих опыт работы с «трудными» детьми». </w:t>
      </w:r>
    </w:p>
    <w:p w:rsidR="00EF46A6" w:rsidRPr="00B136C5" w:rsidRDefault="00EF46A6" w:rsidP="00184396">
      <w:pPr>
        <w:pStyle w:val="Default"/>
        <w:spacing w:line="276" w:lineRule="auto"/>
        <w:ind w:firstLine="708"/>
        <w:jc w:val="both"/>
        <w:rPr>
          <w:sz w:val="28"/>
          <w:szCs w:val="28"/>
        </w:rPr>
      </w:pPr>
      <w:r w:rsidRPr="00B136C5">
        <w:rPr>
          <w:sz w:val="28"/>
          <w:szCs w:val="28"/>
        </w:rPr>
        <w:t>К подобным субъектам профилактики преступности среди подрастающего поколения, из числа представителей гражданского общества, нужно относиться с осторожностью. В целом ряде исследований</w:t>
      </w:r>
      <w:r w:rsidR="00691846" w:rsidRPr="00B136C5">
        <w:rPr>
          <w:rStyle w:val="a5"/>
          <w:sz w:val="28"/>
          <w:szCs w:val="28"/>
        </w:rPr>
        <w:footnoteReference w:id="134"/>
      </w:r>
      <w:r w:rsidRPr="00B136C5">
        <w:rPr>
          <w:sz w:val="28"/>
          <w:szCs w:val="28"/>
        </w:rPr>
        <w:t xml:space="preserve"> отмечались проблемы криминализации несовершеннолетних, источники которых кроются в активной деятельности финансируемых преступными сообществами </w:t>
      </w:r>
      <w:proofErr w:type="spellStart"/>
      <w:r w:rsidRPr="00B136C5">
        <w:rPr>
          <w:sz w:val="28"/>
          <w:szCs w:val="28"/>
        </w:rPr>
        <w:t>квазиобщественных</w:t>
      </w:r>
      <w:proofErr w:type="spellEnd"/>
      <w:r w:rsidRPr="00B136C5">
        <w:rPr>
          <w:sz w:val="28"/>
          <w:szCs w:val="28"/>
        </w:rPr>
        <w:t xml:space="preserve"> объединений, вступающих во взаимодействие с подростками из числа учащихся интернатов, детских домов. Внешне их деятельность представлена благообразно, и связующим элементом, а также влиянием на подростков выступают занятия боевыми искусствами, тяжелой атлетикой, организация летних лагерей, поддержка в создании «очаговых» (неконтролируемых) спортивных секций. Между тем именно через смычку такого </w:t>
      </w:r>
      <w:proofErr w:type="spellStart"/>
      <w:r w:rsidRPr="00B136C5">
        <w:rPr>
          <w:sz w:val="28"/>
          <w:szCs w:val="28"/>
        </w:rPr>
        <w:t>вспомогательства</w:t>
      </w:r>
      <w:proofErr w:type="spellEnd"/>
      <w:r w:rsidRPr="00B136C5">
        <w:rPr>
          <w:sz w:val="28"/>
          <w:szCs w:val="28"/>
        </w:rPr>
        <w:t xml:space="preserve"> происходит рекрут молодых, испытывающих благодарность и обязательства за обучение и навыки, новых </w:t>
      </w:r>
      <w:r w:rsidRPr="00B136C5">
        <w:rPr>
          <w:sz w:val="28"/>
          <w:szCs w:val="28"/>
        </w:rPr>
        <w:lastRenderedPageBreak/>
        <w:t>членов организованных преступных соо</w:t>
      </w:r>
      <w:r w:rsidR="00691846" w:rsidRPr="00B136C5">
        <w:rPr>
          <w:sz w:val="28"/>
          <w:szCs w:val="28"/>
        </w:rPr>
        <w:t>бществ, из числа подростков, по</w:t>
      </w:r>
      <w:r w:rsidRPr="00B136C5">
        <w:rPr>
          <w:sz w:val="28"/>
          <w:szCs w:val="28"/>
        </w:rPr>
        <w:t xml:space="preserve">лучающих свои настоящие и будущие преступные роли.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Организационно-правовые основания участия институтов гражданского общества в осуществлении государственной политики борьбы с преступностью в целом и с несовершеннолетними в частности автор усматривает в форме государственно-частного партнерства. Данная форма позволяет осуществлять взаимный </w:t>
      </w:r>
      <w:proofErr w:type="gramStart"/>
      <w:r w:rsidRPr="00B136C5">
        <w:rPr>
          <w:sz w:val="28"/>
          <w:szCs w:val="28"/>
        </w:rPr>
        <w:t>контроль за</w:t>
      </w:r>
      <w:proofErr w:type="gramEnd"/>
      <w:r w:rsidRPr="00B136C5">
        <w:rPr>
          <w:sz w:val="28"/>
          <w:szCs w:val="28"/>
        </w:rPr>
        <w:t xml:space="preserve"> ходом реализации программ, определять степень реализации мероприятий и вклад участников (сторон) – субъектов предупреждения. Примечательно, что идея государственно-частного партнерства, актуальность которой выявлена эмпирическим путем в настоящем исследовании, признается перспективной на международном уровне участия Российской Федерации в противодействии криминальным вызовам и угрозам</w:t>
      </w:r>
      <w:r w:rsidR="00691846" w:rsidRPr="00B136C5">
        <w:rPr>
          <w:rStyle w:val="a5"/>
          <w:sz w:val="28"/>
          <w:szCs w:val="28"/>
        </w:rPr>
        <w:footnoteReference w:id="135"/>
      </w:r>
      <w:r w:rsidR="00691846" w:rsidRPr="00B136C5">
        <w:rPr>
          <w:sz w:val="28"/>
          <w:szCs w:val="28"/>
        </w:rPr>
        <w:t xml:space="preserve">.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Примечательно, что во многих региональных программах предупреждения преступности и правонарушений несовершеннолетних часто монопольное положение имеют индивидуальные меры превенции, рассчитанные на криминализированных подростков. При таком подходе упущенной оказывается истинная превенция или профилактика: меры раннего предупреждения преступности несовершеннолетних. В таких программах меры общего и частично специального предупреждения уступают в прерогативе средствам индивидуального воздействия на уже подверженных криминогенным факторам лиц из числа не достигших совершеннолетнего возраста. Таким образом, подобные программы предупреждения по названию и содержанию трудно считать превентивными в отношении несовершеннолетних как социально-демографической группы населения. В свою очередь, комплексные программы превенции обладают дефицитом индивидуальных и специальных мер, рассчитанных на применение по отношению к несовершеннолетним, имеющим статус правонарушителей и продолжающим испытывать риски рецидива криминализации.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Снова можно повториться, но уже в ином контексте задач планирования государственной политики борьбы с преступностью несовершеннолетних, об актуальности криминологического их обеспечения и сопровождения. На основе тематических исследований, как </w:t>
      </w:r>
      <w:r w:rsidRPr="00B136C5">
        <w:rPr>
          <w:sz w:val="28"/>
          <w:szCs w:val="28"/>
        </w:rPr>
        <w:lastRenderedPageBreak/>
        <w:t xml:space="preserve">предварительных, так и текущих, а также длящихся, можно добиться реалистичности сбалансированного обеспечения превенции, без ущерба для </w:t>
      </w:r>
      <w:proofErr w:type="spellStart"/>
      <w:r w:rsidRPr="00B136C5">
        <w:rPr>
          <w:sz w:val="28"/>
          <w:szCs w:val="28"/>
        </w:rPr>
        <w:t>виктимных</w:t>
      </w:r>
      <w:proofErr w:type="spellEnd"/>
      <w:r w:rsidRPr="00B136C5">
        <w:rPr>
          <w:sz w:val="28"/>
          <w:szCs w:val="28"/>
        </w:rPr>
        <w:t xml:space="preserve">, криминализированных, благополучных, но испытывающих воздействие факторов, обусловливающих преступное поведение.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Некоторой экспертизе или, точнее сказать, экспертному обсуждению обоснованности, предметности, адресности, объективной потребности подвергаются проекты </w:t>
      </w:r>
      <w:proofErr w:type="spellStart"/>
      <w:r w:rsidRPr="00B136C5">
        <w:rPr>
          <w:sz w:val="28"/>
          <w:szCs w:val="28"/>
        </w:rPr>
        <w:t>грантополучателей</w:t>
      </w:r>
      <w:proofErr w:type="spellEnd"/>
      <w:r w:rsidRPr="00B136C5">
        <w:rPr>
          <w:sz w:val="28"/>
          <w:szCs w:val="28"/>
        </w:rPr>
        <w:t xml:space="preserve"> из фонда Президента Российской Федерации, конкурс которых проводится ежегодно для всех социально ориентированных некоммерческих организаций</w:t>
      </w:r>
      <w:r w:rsidR="00691846" w:rsidRPr="00B136C5">
        <w:rPr>
          <w:rStyle w:val="a5"/>
          <w:sz w:val="28"/>
          <w:szCs w:val="28"/>
        </w:rPr>
        <w:footnoteReference w:id="136"/>
      </w:r>
      <w:r w:rsidRPr="00B136C5">
        <w:rPr>
          <w:sz w:val="28"/>
          <w:szCs w:val="28"/>
        </w:rPr>
        <w:t>. Проведенный автором мониторинг</w:t>
      </w:r>
      <w:r w:rsidR="00691846" w:rsidRPr="00B136C5">
        <w:rPr>
          <w:rStyle w:val="a5"/>
          <w:sz w:val="28"/>
          <w:szCs w:val="28"/>
        </w:rPr>
        <w:footnoteReference w:id="137"/>
      </w:r>
      <w:r w:rsidRPr="00B136C5">
        <w:rPr>
          <w:sz w:val="28"/>
          <w:szCs w:val="28"/>
        </w:rPr>
        <w:t xml:space="preserve"> всех одобренных заявок на осуществление проектов (в период с 2013 по 2016 годы включительно) свидетельствует о следующем. Удельный вес всех одобренных к реализации проектов, реализуемых НКО в целях решения задач превенции в среде несовершеннолетних, достаточно высок – примерно 20 % от общего числа всех иных социально значимых проектов. Между тем этот показатель набрал такую высокую динамику только в последнее время (в анализируемый период). В прежние годы он был ничтожно мал. Совокупный объем финансирования одобренных проектов, напротив, невелик для целей комплексного решения задач участия гражданского общества в решении государственных задач борьбы с преступностью несовершеннолетних, и составляет более 147 </w:t>
      </w:r>
      <w:proofErr w:type="gramStart"/>
      <w:r w:rsidRPr="00B136C5">
        <w:rPr>
          <w:sz w:val="28"/>
          <w:szCs w:val="28"/>
        </w:rPr>
        <w:t>млн</w:t>
      </w:r>
      <w:proofErr w:type="gramEnd"/>
      <w:r w:rsidRPr="00B136C5">
        <w:rPr>
          <w:sz w:val="28"/>
          <w:szCs w:val="28"/>
        </w:rPr>
        <w:t xml:space="preserve"> рублей за четыре года.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Тематический спектр проектных задач, несмотря на свое многообразие, при анализе классифицируется по следующим направлениям в нисходящем рейтинге частоты: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 профилактика рецидива наркозависимости и алкоголизма;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 оказание психолого-педагогической (реже материальной) помощи несовершеннолетним, оказавшимся в трудной жизненной ситуации;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 противодействие вовлечению в экстремистскую деятельность;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 поддержка и развитие инициатив в области здорового образа жизни (спорта);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 просвещение. </w:t>
      </w:r>
    </w:p>
    <w:p w:rsidR="00EF46A6" w:rsidRPr="00B136C5" w:rsidRDefault="00EF46A6" w:rsidP="00184396">
      <w:pPr>
        <w:pStyle w:val="Default"/>
        <w:spacing w:line="276" w:lineRule="auto"/>
        <w:ind w:firstLine="708"/>
        <w:jc w:val="both"/>
        <w:rPr>
          <w:sz w:val="28"/>
          <w:szCs w:val="28"/>
        </w:rPr>
      </w:pPr>
      <w:r w:rsidRPr="00B136C5">
        <w:rPr>
          <w:sz w:val="28"/>
          <w:szCs w:val="28"/>
        </w:rPr>
        <w:t xml:space="preserve">Принимая во внимание содержание и региональную направленность общественных предложений вспомоществования государственным задачам в области социальной политики, нельзя избежать выводов о том, что такие проекты восполняют дефицит и </w:t>
      </w:r>
      <w:proofErr w:type="spellStart"/>
      <w:r w:rsidRPr="00B136C5">
        <w:rPr>
          <w:sz w:val="28"/>
          <w:szCs w:val="28"/>
        </w:rPr>
        <w:t>пробельность</w:t>
      </w:r>
      <w:proofErr w:type="spellEnd"/>
      <w:r w:rsidRPr="00B136C5">
        <w:rPr>
          <w:sz w:val="28"/>
          <w:szCs w:val="28"/>
        </w:rPr>
        <w:t xml:space="preserve"> как целевых программ </w:t>
      </w:r>
      <w:r w:rsidRPr="00B136C5">
        <w:rPr>
          <w:sz w:val="28"/>
          <w:szCs w:val="28"/>
        </w:rPr>
        <w:lastRenderedPageBreak/>
        <w:t xml:space="preserve">предупреждения преступности несовершеннолетних, так и комплексных планов обеспечения охраны и защиты детства. Обладая коротким по времени (в течение года), а значит, оперативным характером действия, реализация таких мероприятий позволяет обеспечить, насколько это возможно, достаточность реальных задач превенции, которые не были очевидны при разработке программ и остались незамеченными по итогам их реализации. В таких условиях многократно отмечаемая актуальность криминологического обеспечения и сопровождения государственной политики в области предупреждения несовершеннолетних, по мнению автора, становится безапелляционной. </w:t>
      </w:r>
    </w:p>
    <w:p w:rsidR="00B136C5" w:rsidRPr="00B136C5" w:rsidRDefault="00B136C5" w:rsidP="00184396">
      <w:pPr>
        <w:jc w:val="both"/>
        <w:rPr>
          <w:rFonts w:ascii="Times New Roman" w:hAnsi="Times New Roman" w:cs="Times New Roman"/>
          <w:b/>
          <w:bCs/>
          <w:color w:val="000000"/>
          <w:sz w:val="28"/>
          <w:szCs w:val="28"/>
        </w:rPr>
      </w:pPr>
      <w:r w:rsidRPr="00B136C5">
        <w:rPr>
          <w:rFonts w:ascii="Times New Roman" w:hAnsi="Times New Roman" w:cs="Times New Roman"/>
          <w:b/>
          <w:bCs/>
          <w:sz w:val="28"/>
          <w:szCs w:val="28"/>
        </w:rPr>
        <w:br w:type="page"/>
      </w:r>
    </w:p>
    <w:p w:rsidR="00EF46A6" w:rsidRDefault="00EF46A6" w:rsidP="00184396">
      <w:pPr>
        <w:pStyle w:val="Default"/>
        <w:spacing w:line="276" w:lineRule="auto"/>
        <w:jc w:val="center"/>
        <w:rPr>
          <w:sz w:val="30"/>
          <w:szCs w:val="30"/>
        </w:rPr>
      </w:pPr>
      <w:r>
        <w:rPr>
          <w:b/>
          <w:bCs/>
          <w:sz w:val="30"/>
          <w:szCs w:val="30"/>
        </w:rPr>
        <w:lastRenderedPageBreak/>
        <w:t>§3. Проблемы и перспективы предупреждения преступности</w:t>
      </w:r>
    </w:p>
    <w:p w:rsidR="00EF46A6" w:rsidRDefault="00EF46A6" w:rsidP="00184396">
      <w:pPr>
        <w:pStyle w:val="Default"/>
        <w:spacing w:line="276" w:lineRule="auto"/>
        <w:jc w:val="center"/>
        <w:rPr>
          <w:sz w:val="30"/>
          <w:szCs w:val="30"/>
        </w:rPr>
      </w:pPr>
      <w:r>
        <w:rPr>
          <w:b/>
          <w:bCs/>
          <w:sz w:val="30"/>
          <w:szCs w:val="30"/>
        </w:rPr>
        <w:t>несовершеннолетних в контексте современных</w:t>
      </w:r>
    </w:p>
    <w:p w:rsidR="00EF46A6" w:rsidRDefault="00EF46A6" w:rsidP="00184396">
      <w:pPr>
        <w:pStyle w:val="Default"/>
        <w:spacing w:line="276" w:lineRule="auto"/>
        <w:jc w:val="center"/>
        <w:rPr>
          <w:sz w:val="30"/>
          <w:szCs w:val="30"/>
        </w:rPr>
      </w:pPr>
      <w:r>
        <w:rPr>
          <w:b/>
          <w:bCs/>
          <w:sz w:val="30"/>
          <w:szCs w:val="30"/>
        </w:rPr>
        <w:t>криминологических реалий</w:t>
      </w:r>
    </w:p>
    <w:p w:rsidR="00B136C5" w:rsidRPr="00184396" w:rsidRDefault="00B136C5" w:rsidP="00184396">
      <w:pPr>
        <w:pStyle w:val="Default"/>
        <w:spacing w:line="276" w:lineRule="auto"/>
        <w:ind w:firstLine="708"/>
        <w:jc w:val="both"/>
        <w:rPr>
          <w:sz w:val="28"/>
          <w:szCs w:val="28"/>
        </w:rPr>
      </w:pPr>
    </w:p>
    <w:p w:rsidR="00EF46A6" w:rsidRPr="00184396" w:rsidRDefault="00EF46A6" w:rsidP="00184396">
      <w:pPr>
        <w:pStyle w:val="Default"/>
        <w:spacing w:line="276" w:lineRule="auto"/>
        <w:ind w:firstLine="708"/>
        <w:jc w:val="both"/>
        <w:rPr>
          <w:sz w:val="28"/>
          <w:szCs w:val="28"/>
        </w:rPr>
      </w:pPr>
      <w:r w:rsidRPr="00184396">
        <w:rPr>
          <w:sz w:val="28"/>
          <w:szCs w:val="28"/>
        </w:rPr>
        <w:t xml:space="preserve">Сведения о преступности несовершеннолетних в </w:t>
      </w:r>
      <w:proofErr w:type="spellStart"/>
      <w:r w:rsidRPr="00184396">
        <w:rPr>
          <w:sz w:val="28"/>
          <w:szCs w:val="28"/>
        </w:rPr>
        <w:t>криминологически</w:t>
      </w:r>
      <w:proofErr w:type="spellEnd"/>
      <w:r w:rsidRPr="00184396">
        <w:rPr>
          <w:sz w:val="28"/>
          <w:szCs w:val="28"/>
        </w:rPr>
        <w:t xml:space="preserve"> значимых показателях, равно как и о предпринимаемом предупреждении причин </w:t>
      </w:r>
      <w:proofErr w:type="spellStart"/>
      <w:r w:rsidRPr="00184396">
        <w:rPr>
          <w:sz w:val="28"/>
          <w:szCs w:val="28"/>
        </w:rPr>
        <w:t>криминогенности</w:t>
      </w:r>
      <w:proofErr w:type="spellEnd"/>
      <w:r w:rsidRPr="00184396">
        <w:rPr>
          <w:sz w:val="28"/>
          <w:szCs w:val="28"/>
        </w:rPr>
        <w:t xml:space="preserve">, под воздействием которых они оказываются, имеют свойства профессиональной информации. Как правило, она находится в пользовании и применении узкого круга специалистов из числа лиц, представляющих правоохранительные органы – чаще, и намного реже – иных органов государственной власти и муниципальных образований, структур гражданского общества. </w:t>
      </w:r>
    </w:p>
    <w:p w:rsidR="00EF46A6" w:rsidRPr="00184396" w:rsidRDefault="00EF46A6" w:rsidP="00184396">
      <w:pPr>
        <w:pStyle w:val="Default"/>
        <w:spacing w:line="276" w:lineRule="auto"/>
        <w:ind w:firstLine="708"/>
        <w:jc w:val="both"/>
        <w:rPr>
          <w:sz w:val="28"/>
          <w:szCs w:val="28"/>
        </w:rPr>
      </w:pPr>
      <w:r w:rsidRPr="00184396">
        <w:rPr>
          <w:sz w:val="28"/>
          <w:szCs w:val="28"/>
        </w:rPr>
        <w:t>Такая константа находит логику предметной принадлежности разрабатываемых знаний для цели их практического использования, которой занимаются преимущественно представители научных и научно-образовательных учреждений правоохранительной системы. Академическое вневедомственное исследование детской преступности, осуществляемое на систематической основе на протяжении длительного времени, остается редкостью</w:t>
      </w:r>
      <w:r w:rsidR="00B136C5" w:rsidRPr="00184396">
        <w:rPr>
          <w:rStyle w:val="a5"/>
          <w:sz w:val="28"/>
          <w:szCs w:val="28"/>
        </w:rPr>
        <w:footnoteReference w:id="138"/>
      </w:r>
      <w:r w:rsidRPr="00184396">
        <w:rPr>
          <w:sz w:val="28"/>
          <w:szCs w:val="28"/>
        </w:rPr>
        <w:t>1. Наряду с этим можно отмечать и естественную монополию наук криминального цикла (уголовного и уголовно-исполнительного права, криминологии и криминалистики, судебной психологии и др.) на изучение преступности несовершеннолетних и мер борьбы с ней. Возникшая данность дает эффект замкнутости, который усиливается тем обстоятельством, что тематические исследования и разработки преимущественно осуществляются на основе эмпирического материала, поступающего из правоохранительных органов и, как правило, ведутся представителями ведомственной науки, для хотя и важных, но узкопрофильных задач тактического свойства в области борьбы с преступностью несовершеннолетних</w:t>
      </w:r>
      <w:r w:rsidR="00B136C5" w:rsidRPr="00184396">
        <w:rPr>
          <w:rStyle w:val="a5"/>
          <w:sz w:val="28"/>
          <w:szCs w:val="28"/>
        </w:rPr>
        <w:footnoteReference w:id="139"/>
      </w:r>
      <w:r w:rsidRPr="00184396">
        <w:rPr>
          <w:sz w:val="28"/>
          <w:szCs w:val="28"/>
        </w:rPr>
        <w:t xml:space="preserve">.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В этом нет ничего предосудительного, если в течение длительного периода времени отмечается состояние преступности, проявления которой </w:t>
      </w:r>
      <w:r w:rsidRPr="00184396">
        <w:rPr>
          <w:sz w:val="28"/>
          <w:szCs w:val="28"/>
        </w:rPr>
        <w:lastRenderedPageBreak/>
        <w:t xml:space="preserve">имеют устойчивые закономерности постоянства, обладают неизменными или мало переменными качественно-негативными характеристиками, не требующими использования новых методик, привлечения смежных специалистов – социологов, педагогов, психологов. </w:t>
      </w:r>
    </w:p>
    <w:p w:rsidR="00EF46A6" w:rsidRPr="00184396" w:rsidRDefault="00EF46A6" w:rsidP="00184396">
      <w:pPr>
        <w:pStyle w:val="Default"/>
        <w:spacing w:line="276" w:lineRule="auto"/>
        <w:ind w:firstLine="708"/>
        <w:jc w:val="both"/>
        <w:rPr>
          <w:sz w:val="28"/>
          <w:szCs w:val="28"/>
        </w:rPr>
      </w:pPr>
      <w:r w:rsidRPr="00184396">
        <w:rPr>
          <w:sz w:val="28"/>
          <w:szCs w:val="28"/>
        </w:rPr>
        <w:t>При таком положении появляются обоснованные основания говорить не о борьбе с криминальными вызовами и угрозами, а о контроле над ее проявлениями</w:t>
      </w:r>
      <w:r w:rsidR="00B136C5" w:rsidRPr="00184396">
        <w:rPr>
          <w:rStyle w:val="a5"/>
          <w:sz w:val="28"/>
          <w:szCs w:val="28"/>
        </w:rPr>
        <w:footnoteReference w:id="140"/>
      </w:r>
      <w:r w:rsidRPr="00184396">
        <w:rPr>
          <w:sz w:val="28"/>
          <w:szCs w:val="28"/>
        </w:rPr>
        <w:t>, которые развиваются в формате междисциплинарного подхода в рамках одного цикла наук</w:t>
      </w:r>
      <w:r w:rsidR="00D93F9D" w:rsidRPr="00184396">
        <w:rPr>
          <w:rStyle w:val="a5"/>
          <w:sz w:val="28"/>
          <w:szCs w:val="28"/>
        </w:rPr>
        <w:footnoteReference w:id="141"/>
      </w:r>
      <w:r w:rsidRPr="00184396">
        <w:rPr>
          <w:sz w:val="28"/>
          <w:szCs w:val="28"/>
        </w:rPr>
        <w:t>, в том числе имеющего отношение и к проблемам преступности несовершеннолетних</w:t>
      </w:r>
      <w:r w:rsidR="00D93F9D" w:rsidRPr="00184396">
        <w:rPr>
          <w:rStyle w:val="a5"/>
          <w:sz w:val="28"/>
          <w:szCs w:val="28"/>
        </w:rPr>
        <w:footnoteReference w:id="142"/>
      </w:r>
      <w:r w:rsidRPr="00184396">
        <w:rPr>
          <w:sz w:val="28"/>
          <w:szCs w:val="28"/>
        </w:rPr>
        <w:t xml:space="preserve">.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Такой подход методического сопровождения научно-практических задач в сфере борьбы с преступностью, по существу, приобретает свойства мониторинга, который в силу сугубо профессионального содержания </w:t>
      </w:r>
      <w:proofErr w:type="gramStart"/>
      <w:r w:rsidRPr="00184396">
        <w:rPr>
          <w:sz w:val="28"/>
          <w:szCs w:val="28"/>
        </w:rPr>
        <w:t>становится</w:t>
      </w:r>
      <w:proofErr w:type="gramEnd"/>
      <w:r w:rsidRPr="00184396">
        <w:rPr>
          <w:sz w:val="28"/>
          <w:szCs w:val="28"/>
        </w:rPr>
        <w:t xml:space="preserve"> ограничен в доступности информации, ее обсуждении, сверке с общественными потребностями на предотвращение новых криминальных угроз и факторов, их продуцирующих. О прогностических функциях при этом говорить не приходится.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Проблемы отсутствия синергии профессиональной среды специалистов, занятых вопросами борьбы с преступностью, с широкой общественностью, способной к содействию, соучастию в их решении, не мог не вызвать озабоченности в криминологической науке. </w:t>
      </w:r>
    </w:p>
    <w:p w:rsidR="00D93F9D" w:rsidRPr="00184396" w:rsidRDefault="00EF46A6" w:rsidP="00184396">
      <w:pPr>
        <w:pStyle w:val="Default"/>
        <w:spacing w:line="276" w:lineRule="auto"/>
        <w:ind w:firstLine="708"/>
        <w:jc w:val="both"/>
        <w:rPr>
          <w:sz w:val="28"/>
          <w:szCs w:val="28"/>
        </w:rPr>
      </w:pPr>
      <w:r w:rsidRPr="00184396">
        <w:rPr>
          <w:sz w:val="28"/>
          <w:szCs w:val="28"/>
        </w:rPr>
        <w:t xml:space="preserve">К сожалению, единожды прозвучавшее в научной литературе убедительное выражение о необходимости создания системы, где будет интегрироваться профессиональный и </w:t>
      </w:r>
      <w:proofErr w:type="spellStart"/>
      <w:r w:rsidRPr="00184396">
        <w:rPr>
          <w:sz w:val="28"/>
          <w:szCs w:val="28"/>
        </w:rPr>
        <w:t>общесоциальный</w:t>
      </w:r>
      <w:proofErr w:type="spellEnd"/>
      <w:r w:rsidRPr="00184396">
        <w:rPr>
          <w:sz w:val="28"/>
          <w:szCs w:val="28"/>
        </w:rPr>
        <w:t xml:space="preserve"> дискурс о преступности</w:t>
      </w:r>
      <w:r w:rsidR="00D93F9D" w:rsidRPr="00184396">
        <w:rPr>
          <w:rStyle w:val="a5"/>
          <w:sz w:val="28"/>
          <w:szCs w:val="28"/>
        </w:rPr>
        <w:footnoteReference w:id="143"/>
      </w:r>
      <w:r w:rsidRPr="00184396">
        <w:rPr>
          <w:sz w:val="28"/>
          <w:szCs w:val="28"/>
        </w:rPr>
        <w:t xml:space="preserve">, не получило той степени развития и воплощения, которое могло бы способствовать своевременному прогнозу ее проявлений, рисков </w:t>
      </w:r>
      <w:proofErr w:type="spellStart"/>
      <w:r w:rsidRPr="00184396">
        <w:rPr>
          <w:sz w:val="28"/>
          <w:szCs w:val="28"/>
        </w:rPr>
        <w:t>криминогенности</w:t>
      </w:r>
      <w:proofErr w:type="spellEnd"/>
      <w:r w:rsidRPr="00184396">
        <w:rPr>
          <w:sz w:val="28"/>
          <w:szCs w:val="28"/>
        </w:rPr>
        <w:t xml:space="preserve"> и их эффективному (раннему) предупреждению.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По отношению к рассматриваемым в настоящей части работы вопросам наиболее важные аспекты обеспечения дискурса заключены </w:t>
      </w:r>
      <w:proofErr w:type="gramStart"/>
      <w:r w:rsidRPr="00184396">
        <w:rPr>
          <w:sz w:val="28"/>
          <w:szCs w:val="28"/>
        </w:rPr>
        <w:t>в</w:t>
      </w:r>
      <w:proofErr w:type="gramEnd"/>
      <w:r w:rsidRPr="00184396">
        <w:rPr>
          <w:sz w:val="28"/>
          <w:szCs w:val="28"/>
        </w:rPr>
        <w:t xml:space="preserve">: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1) </w:t>
      </w:r>
      <w:proofErr w:type="gramStart"/>
      <w:r w:rsidRPr="00184396">
        <w:rPr>
          <w:sz w:val="28"/>
          <w:szCs w:val="28"/>
        </w:rPr>
        <w:t>преодолении</w:t>
      </w:r>
      <w:proofErr w:type="gramEnd"/>
      <w:r w:rsidRPr="00184396">
        <w:rPr>
          <w:sz w:val="28"/>
          <w:szCs w:val="28"/>
        </w:rPr>
        <w:t xml:space="preserve"> ведомственного, узкопрофильного и технократического подхода к изучению проблем преступности несовершенно-летних; </w:t>
      </w:r>
    </w:p>
    <w:p w:rsidR="00EF46A6" w:rsidRPr="00184396" w:rsidRDefault="00EF46A6" w:rsidP="00184396">
      <w:pPr>
        <w:pStyle w:val="Default"/>
        <w:spacing w:line="276" w:lineRule="auto"/>
        <w:ind w:firstLine="708"/>
        <w:jc w:val="both"/>
        <w:rPr>
          <w:sz w:val="28"/>
          <w:szCs w:val="28"/>
        </w:rPr>
      </w:pPr>
      <w:r w:rsidRPr="00184396">
        <w:rPr>
          <w:sz w:val="28"/>
          <w:szCs w:val="28"/>
        </w:rPr>
        <w:lastRenderedPageBreak/>
        <w:t xml:space="preserve">2) </w:t>
      </w:r>
      <w:proofErr w:type="gramStart"/>
      <w:r w:rsidRPr="00184396">
        <w:rPr>
          <w:sz w:val="28"/>
          <w:szCs w:val="28"/>
        </w:rPr>
        <w:t>возможностях</w:t>
      </w:r>
      <w:proofErr w:type="gramEnd"/>
      <w:r w:rsidRPr="00184396">
        <w:rPr>
          <w:sz w:val="28"/>
          <w:szCs w:val="28"/>
        </w:rPr>
        <w:t xml:space="preserve"> учета общественных запросов и профессиональных (сторонних) разработо</w:t>
      </w:r>
      <w:r w:rsidR="00D93F9D" w:rsidRPr="00184396">
        <w:rPr>
          <w:sz w:val="28"/>
          <w:szCs w:val="28"/>
        </w:rPr>
        <w:t>к при организации системы преду</w:t>
      </w:r>
      <w:r w:rsidRPr="00184396">
        <w:rPr>
          <w:sz w:val="28"/>
          <w:szCs w:val="28"/>
        </w:rPr>
        <w:t xml:space="preserve">преждения; </w:t>
      </w:r>
    </w:p>
    <w:p w:rsidR="00EF46A6" w:rsidRPr="00184396" w:rsidRDefault="00EF46A6" w:rsidP="00184396">
      <w:pPr>
        <w:pStyle w:val="Default"/>
        <w:spacing w:line="276" w:lineRule="auto"/>
        <w:ind w:firstLine="708"/>
        <w:jc w:val="both"/>
        <w:rPr>
          <w:sz w:val="28"/>
          <w:szCs w:val="28"/>
        </w:rPr>
      </w:pPr>
      <w:proofErr w:type="gramStart"/>
      <w:r w:rsidRPr="00184396">
        <w:rPr>
          <w:sz w:val="28"/>
          <w:szCs w:val="28"/>
        </w:rPr>
        <w:t xml:space="preserve">3) обеспечении верификации (эмпирической осмысленности) исследований о преступности несовершеннолетних и требуемых (актуальных) мерах и направлениях ее предупреждения для участников, их реализующих, и заинтересованных субъектов. </w:t>
      </w:r>
      <w:proofErr w:type="gramEnd"/>
    </w:p>
    <w:p w:rsidR="00EF46A6" w:rsidRPr="00184396" w:rsidRDefault="00EF46A6" w:rsidP="00184396">
      <w:pPr>
        <w:pStyle w:val="Default"/>
        <w:spacing w:line="276" w:lineRule="auto"/>
        <w:ind w:firstLine="708"/>
        <w:jc w:val="both"/>
        <w:rPr>
          <w:sz w:val="28"/>
          <w:szCs w:val="28"/>
        </w:rPr>
      </w:pPr>
      <w:r w:rsidRPr="00184396">
        <w:rPr>
          <w:sz w:val="28"/>
          <w:szCs w:val="28"/>
        </w:rPr>
        <w:t xml:space="preserve">Принимая во внимание результаты изысканий в рамках настоящей работы, необходимость реализации отмеченных аспектов желанного дискурса требует предварительного обоснования. Для этого, предлагается использовать не свойственный академическим работам прием развенчания парадигм. Безусловно, что фундаментальных научных установок, которые задают требования к исследованиям преступности несовершеннолетних, встретить невозможно. В этой связи их содержание посчитаем </w:t>
      </w:r>
      <w:proofErr w:type="spellStart"/>
      <w:r w:rsidRPr="00184396">
        <w:rPr>
          <w:sz w:val="28"/>
          <w:szCs w:val="28"/>
        </w:rPr>
        <w:t>операциональным</w:t>
      </w:r>
      <w:proofErr w:type="spellEnd"/>
      <w:r w:rsidRPr="00184396">
        <w:rPr>
          <w:sz w:val="28"/>
          <w:szCs w:val="28"/>
        </w:rPr>
        <w:t xml:space="preserve">, то есть используемым для целей и задач настоящего исследования. </w:t>
      </w:r>
    </w:p>
    <w:p w:rsidR="00EF46A6" w:rsidRPr="00184396" w:rsidRDefault="00EF46A6" w:rsidP="00184396">
      <w:pPr>
        <w:pStyle w:val="Default"/>
        <w:spacing w:line="276" w:lineRule="auto"/>
        <w:ind w:firstLine="708"/>
        <w:jc w:val="both"/>
        <w:rPr>
          <w:sz w:val="28"/>
          <w:szCs w:val="28"/>
        </w:rPr>
      </w:pPr>
      <w:r w:rsidRPr="00184396">
        <w:rPr>
          <w:sz w:val="28"/>
          <w:szCs w:val="28"/>
        </w:rPr>
        <w:t>Итак, ключевое содержание парадигмы заключается в том, что преступность несовершеннолетних обладает традиционными характеристиками. Например, ей свойственны черты уголовно наказуемых деяний, совершаемых в группе, ее мотивационные характеристики преимущественно выражены в корыстной направленности, за редким исключением резонансных насильственных проявлений (казанская банда несовершеннолетних преступников «</w:t>
      </w:r>
      <w:proofErr w:type="spellStart"/>
      <w:r w:rsidRPr="00184396">
        <w:rPr>
          <w:sz w:val="28"/>
          <w:szCs w:val="28"/>
        </w:rPr>
        <w:t>Тяпляп</w:t>
      </w:r>
      <w:proofErr w:type="spellEnd"/>
      <w:r w:rsidRPr="00184396">
        <w:rPr>
          <w:sz w:val="28"/>
          <w:szCs w:val="28"/>
        </w:rPr>
        <w:t xml:space="preserve">»), тип личности имеет отрицательные черты, а причинные факторы большинства проявлений </w:t>
      </w:r>
      <w:proofErr w:type="spellStart"/>
      <w:r w:rsidRPr="00184396">
        <w:rPr>
          <w:sz w:val="28"/>
          <w:szCs w:val="28"/>
        </w:rPr>
        <w:t>криминогенности</w:t>
      </w:r>
      <w:proofErr w:type="spellEnd"/>
      <w:r w:rsidRPr="00184396">
        <w:rPr>
          <w:sz w:val="28"/>
          <w:szCs w:val="28"/>
        </w:rPr>
        <w:t xml:space="preserve"> складываются в микросреде повседневного общения и взаимодействия подростков.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Одной лишь констатации представленной парадигмы, принимая всю ее условность, недостаточно. Ее доказательства можно обнаружить при сравнении ретроспективных итогов исследований, освещенных в главе 1 настоящей работы, с результатами современных изысканий. </w:t>
      </w:r>
    </w:p>
    <w:p w:rsidR="00EF46A6" w:rsidRPr="00184396" w:rsidRDefault="00EF46A6" w:rsidP="00184396">
      <w:pPr>
        <w:pStyle w:val="Default"/>
        <w:spacing w:line="276" w:lineRule="auto"/>
        <w:jc w:val="both"/>
        <w:rPr>
          <w:sz w:val="28"/>
          <w:szCs w:val="28"/>
        </w:rPr>
      </w:pPr>
      <w:r w:rsidRPr="00184396">
        <w:rPr>
          <w:sz w:val="28"/>
          <w:szCs w:val="28"/>
        </w:rPr>
        <w:t xml:space="preserve">Обращение к историографии вопроса позволяет отмечать действительно устойчивые характеристики преступности несовершеннолетних, которые находились в тесной взаимозависимости с продуцирующими ее проявления стабильными социальными, экономическими, политическими, духовными факторами причинности. На протяжении 1960-х и вплоть до середины 1980-х годов в исследованиях криминологов такая связь находила четкое обоснование.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Долговременность фиксируемых закономерностей обуславливала методологическую зависимость в подходах к изучению преступности рассматриваемого вида. Его результаты были объективны и имели эффект в </w:t>
      </w:r>
      <w:r w:rsidRPr="00184396">
        <w:rPr>
          <w:sz w:val="28"/>
          <w:szCs w:val="28"/>
        </w:rPr>
        <w:lastRenderedPageBreak/>
        <w:t xml:space="preserve">осуществлении предупреждения. Между тем такая </w:t>
      </w:r>
      <w:proofErr w:type="spellStart"/>
      <w:r w:rsidRPr="00184396">
        <w:rPr>
          <w:sz w:val="28"/>
          <w:szCs w:val="28"/>
        </w:rPr>
        <w:t>соотносимость</w:t>
      </w:r>
      <w:proofErr w:type="spellEnd"/>
      <w:r w:rsidRPr="00184396">
        <w:rPr>
          <w:sz w:val="28"/>
          <w:szCs w:val="28"/>
        </w:rPr>
        <w:t xml:space="preserve"> методов к предмету исследований была нарушена фактором кардинальных, причем преимущественно негативных изменений социальных, экономических, политических, правовых, духовных процессов общественной жизни, вызванных сменой государственной формации в 1990-е годы.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Эти процессы имели разный формат и содержание (безработица, искажение морально-нравственных ценностей, недоступность образования, ослабление социального контроля и воспитания, сокращение финансирования мероприятий профилактического значения, культивация наркотизма, распространение фоновых явлений, криминальной субкультуры в музыке и киноискусстве). Новизна и активность названных факторов и явлений прямо коррелировала с изменением преступности в целом. </w:t>
      </w:r>
    </w:p>
    <w:p w:rsidR="00EF46A6" w:rsidRPr="00184396" w:rsidRDefault="00EF46A6" w:rsidP="00184396">
      <w:pPr>
        <w:pStyle w:val="Default"/>
        <w:spacing w:line="276" w:lineRule="auto"/>
        <w:ind w:firstLine="708"/>
        <w:jc w:val="both"/>
        <w:rPr>
          <w:sz w:val="28"/>
          <w:szCs w:val="28"/>
        </w:rPr>
      </w:pPr>
      <w:r w:rsidRPr="00184396">
        <w:rPr>
          <w:sz w:val="28"/>
          <w:szCs w:val="28"/>
        </w:rPr>
        <w:t>Принимая во внимание известные психофизиологические возрастные особенности несовершеннолетних, в сравнении с другими социальными группами населения, они оказались наименее защищенными от воздействия этих факторов и рисков вовлеченности в преступность, ставшую феноменом</w:t>
      </w:r>
      <w:r w:rsidR="00D93F9D" w:rsidRPr="00184396">
        <w:rPr>
          <w:rStyle w:val="a5"/>
          <w:sz w:val="28"/>
          <w:szCs w:val="28"/>
        </w:rPr>
        <w:footnoteReference w:id="144"/>
      </w:r>
      <w:r w:rsidRPr="00184396">
        <w:rPr>
          <w:sz w:val="28"/>
          <w:szCs w:val="28"/>
        </w:rPr>
        <w:t xml:space="preserve">1 действительности 1990-х годов.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Фактически причинные факторы преступности несовершеннолетних не модифицировались, в основе своей они остались прежними, лежали в плоскости негативных процессов социально-экономической и духовной сферы. Однако проявились новые их свойства: увеличилась степень их распространенности, агрессивная сила воздействия, которой несоразмерно противопоставлялись меры предупреждения, пригодные для спокойных в криминологическом плане времен состояния контролируемой преступности.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В такой ситуации естественными были попытки поиска и обоснования новых превентивных средств в отношении ранее не ведомых криминальных вызовов и угроз. Классическая система предупреждения преступности в трех составляющих направлениях оказывалась несостоятельной по причине отсутствия реальной внутренней интегрированности и взаимообусловленности между мерами общего, специального и индивидуального назначения. Такое состояние иллюстрировалось типичными примерами невозможности эффективной реализации </w:t>
      </w:r>
      <w:r w:rsidRPr="00184396">
        <w:rPr>
          <w:sz w:val="28"/>
          <w:szCs w:val="28"/>
        </w:rPr>
        <w:lastRenderedPageBreak/>
        <w:t xml:space="preserve">специальных мер предупреждения вне обеспечения </w:t>
      </w:r>
      <w:proofErr w:type="spellStart"/>
      <w:r w:rsidRPr="00184396">
        <w:rPr>
          <w:sz w:val="28"/>
          <w:szCs w:val="28"/>
        </w:rPr>
        <w:t>общесоциальных</w:t>
      </w:r>
      <w:proofErr w:type="spellEnd"/>
      <w:r w:rsidRPr="00184396">
        <w:rPr>
          <w:sz w:val="28"/>
          <w:szCs w:val="28"/>
        </w:rPr>
        <w:t xml:space="preserve"> мер, как то: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 задачи организации контролируемого досуга несовершеннолетних при дефиците или отсутствии финансирования бюджетных учреждений в области спорта, культуры, искусства;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 противоречие между мероприятиями морально-нравственного развития подростков и отсутствие запретов на производство и распространение печатной и кинопродукции, пропагандирующей прямо противозаконные формы поведения как нормы достижения успешной жизни;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 фактическое прекращение профилактической деятельности комиссий по делам несовершеннолетних, задачи которых были переориентированы от применения административных мер воздействия на правонарушителей к осуществлению </w:t>
      </w:r>
      <w:proofErr w:type="gramStart"/>
      <w:r w:rsidRPr="00184396">
        <w:rPr>
          <w:sz w:val="28"/>
          <w:szCs w:val="28"/>
        </w:rPr>
        <w:t>контроля за</w:t>
      </w:r>
      <w:proofErr w:type="gramEnd"/>
      <w:r w:rsidRPr="00184396">
        <w:rPr>
          <w:sz w:val="28"/>
          <w:szCs w:val="28"/>
        </w:rPr>
        <w:t xml:space="preserve"> соблюдением их прав и законных интересов; отмечались и иные не адекватные развитию рассматриваемого вида преступности противоречия в содержании предлагаемых и реализуемых превентивных мер. </w:t>
      </w:r>
    </w:p>
    <w:p w:rsidR="00EF46A6" w:rsidRPr="00184396" w:rsidRDefault="00EF46A6" w:rsidP="00184396">
      <w:pPr>
        <w:pStyle w:val="Default"/>
        <w:spacing w:line="276" w:lineRule="auto"/>
        <w:ind w:firstLine="708"/>
        <w:jc w:val="both"/>
        <w:rPr>
          <w:sz w:val="28"/>
          <w:szCs w:val="28"/>
        </w:rPr>
      </w:pPr>
      <w:r w:rsidRPr="00184396">
        <w:rPr>
          <w:sz w:val="28"/>
          <w:szCs w:val="28"/>
        </w:rPr>
        <w:t>Отсутствие коррелирующей связи в необходимой, востребованной системе мер предупреждения преступности объяснялось невозможностью фактического их ресурсного и политического обеспечения. В такой ситуации не могло быть развития методологического наполнения, а также системного исследовательского сопровождения борьбы с преступностью несовершеннолетних. По существу, все изучение сводилось к фиксированию состояния криминологической характеристики преступных проявлений среди несовершеннолетних. Примечательно, что в отдельных учебниках по криминологии, вплоть до начала 2000-х годов, традиционный раздел особенной части дисциплины о предупреждении преступности несовершеннолетних не имел одноименного названия и формулировался в обобщенном наименовании, получившем выражение в определении особенностей борьбы с ней</w:t>
      </w:r>
      <w:r w:rsidR="00D93F9D" w:rsidRPr="00184396">
        <w:rPr>
          <w:rStyle w:val="a5"/>
          <w:sz w:val="28"/>
          <w:szCs w:val="28"/>
        </w:rPr>
        <w:footnoteReference w:id="145"/>
      </w:r>
      <w:r w:rsidRPr="00184396">
        <w:rPr>
          <w:sz w:val="28"/>
          <w:szCs w:val="28"/>
        </w:rPr>
        <w:t xml:space="preserve">.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На фоне </w:t>
      </w:r>
      <w:proofErr w:type="gramStart"/>
      <w:r w:rsidRPr="00184396">
        <w:rPr>
          <w:sz w:val="28"/>
          <w:szCs w:val="28"/>
        </w:rPr>
        <w:t>происходившей</w:t>
      </w:r>
      <w:proofErr w:type="gramEnd"/>
      <w:r w:rsidRPr="00184396">
        <w:rPr>
          <w:sz w:val="28"/>
          <w:szCs w:val="28"/>
        </w:rPr>
        <w:t xml:space="preserve"> на протяжении 1990-х годов социально-экономической стагнации субъектов Российской Федерации и дефиците федерального обеспечения задач нейтрализации криминогенных факторов отдельные региональные инициативы в области предупреждения преступности осуществлялись, но были фрагментарными. Такое положение вещей проявлялось и в научной среде. Как уже отмечалось в настоящей работе, изучение преступности несовершеннолетних, которое велось, в </w:t>
      </w:r>
      <w:r w:rsidRPr="00184396">
        <w:rPr>
          <w:sz w:val="28"/>
          <w:szCs w:val="28"/>
        </w:rPr>
        <w:lastRenderedPageBreak/>
        <w:t xml:space="preserve">подавляющем большинстве имело региональный аспект. К сожалению, этот исследовательский тренд до сих пор не оказался преодолен. Следует сказать, что даже анализ литературы по данному вопросу свидетельствует об </w:t>
      </w:r>
      <w:proofErr w:type="spellStart"/>
      <w:r w:rsidRPr="00184396">
        <w:rPr>
          <w:sz w:val="28"/>
          <w:szCs w:val="28"/>
        </w:rPr>
        <w:t>однопорядковом</w:t>
      </w:r>
      <w:proofErr w:type="spellEnd"/>
      <w:r w:rsidRPr="00184396">
        <w:rPr>
          <w:sz w:val="28"/>
          <w:szCs w:val="28"/>
        </w:rPr>
        <w:t xml:space="preserve"> подходе изучения, который различим только в географии данных</w:t>
      </w:r>
      <w:r w:rsidR="00D93F9D" w:rsidRPr="00184396">
        <w:rPr>
          <w:rStyle w:val="a5"/>
          <w:sz w:val="28"/>
          <w:szCs w:val="28"/>
        </w:rPr>
        <w:footnoteReference w:id="146"/>
      </w:r>
      <w:r w:rsidRPr="00184396">
        <w:rPr>
          <w:sz w:val="28"/>
          <w:szCs w:val="28"/>
        </w:rPr>
        <w:t>. Исследования территориальных особенностей преступности, необходимые для прогнозирования будущих криминальных вызовов и угроз, были единичны</w:t>
      </w:r>
      <w:r w:rsidR="00D93F9D" w:rsidRPr="00184396">
        <w:rPr>
          <w:rStyle w:val="a5"/>
          <w:sz w:val="28"/>
          <w:szCs w:val="28"/>
        </w:rPr>
        <w:footnoteReference w:id="147"/>
      </w:r>
      <w:r w:rsidRPr="00184396">
        <w:rPr>
          <w:sz w:val="28"/>
          <w:szCs w:val="28"/>
        </w:rPr>
        <w:t>. В настоящее время внимание к этой теме ограничено разделом ведомственных информационно-аналитических материалов</w:t>
      </w:r>
      <w:r w:rsidR="00D93F9D" w:rsidRPr="00184396">
        <w:rPr>
          <w:rStyle w:val="a5"/>
          <w:sz w:val="28"/>
          <w:szCs w:val="28"/>
        </w:rPr>
        <w:footnoteReference w:id="148"/>
      </w:r>
      <w:r w:rsidRPr="00184396">
        <w:rPr>
          <w:sz w:val="28"/>
          <w:szCs w:val="28"/>
        </w:rPr>
        <w:t xml:space="preserve">.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Все это не предопределяло благоприятных условий для образования системы консолидированной единой политики – региональной, научной, ресурсной криминологической политики, которая позволяла бы прогнозировать развитие качественно-негативных характеристик преступности несовершеннолетних. По существу, именно по отношению к сложным криминогенным временам, приходится отмечать свойства криминологии как науки с критическим содержанием оценок. Преступность несовершеннолетних и борьба с ней не стали исключением.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Серьезный фактор отвлечения от актуальных задач предупреждения преступности несовершеннолетних во всех ее проявлениях образовал новые смежные по субъектам криминогенного воздействия проблемы, связанные с </w:t>
      </w:r>
      <w:proofErr w:type="spellStart"/>
      <w:r w:rsidRPr="00184396">
        <w:rPr>
          <w:sz w:val="28"/>
          <w:szCs w:val="28"/>
        </w:rPr>
        <w:t>виктимностью</w:t>
      </w:r>
      <w:proofErr w:type="spellEnd"/>
      <w:r w:rsidRPr="00184396">
        <w:rPr>
          <w:sz w:val="28"/>
          <w:szCs w:val="28"/>
        </w:rPr>
        <w:t xml:space="preserve"> несовершеннолетних и вовлечением их в преступления. Эти, безусловно, острые проблемы активно проявились в 2000-е годы, требовали активного внимания ученых и практиков вплоть до середины 2010-х годов, и сохраняют свою злободневность в современный период времени.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Обстоятельства участия несовершеннолетних в криминальном рынке товаров и услуг, прежде всего, связанном с незаконным оборотом наркотиков, не были продиктованы только лишь воздействием причинных факторов материального характера, обуславливающих такое участие. Доля подобных преступлений, совершенных несовершеннолетними, в исключительных проявлениях корыстной мотивации, была незначительна. </w:t>
      </w:r>
    </w:p>
    <w:p w:rsidR="00EF46A6" w:rsidRPr="00184396" w:rsidRDefault="00EF46A6" w:rsidP="00184396">
      <w:pPr>
        <w:pStyle w:val="Default"/>
        <w:spacing w:line="276" w:lineRule="auto"/>
        <w:ind w:firstLine="708"/>
        <w:jc w:val="both"/>
        <w:rPr>
          <w:sz w:val="28"/>
          <w:szCs w:val="28"/>
        </w:rPr>
      </w:pPr>
      <w:proofErr w:type="gramStart"/>
      <w:r w:rsidRPr="00184396">
        <w:rPr>
          <w:sz w:val="28"/>
          <w:szCs w:val="28"/>
        </w:rPr>
        <w:lastRenderedPageBreak/>
        <w:t xml:space="preserve">Типичная фабула событий, которые находят отражение в изученных автором материалах уголовных дел, позволяет отмечать, что участие подростков в </w:t>
      </w:r>
      <w:proofErr w:type="spellStart"/>
      <w:r w:rsidRPr="00184396">
        <w:rPr>
          <w:sz w:val="28"/>
          <w:szCs w:val="28"/>
        </w:rPr>
        <w:t>наркопреступности</w:t>
      </w:r>
      <w:proofErr w:type="spellEnd"/>
      <w:r w:rsidRPr="00184396">
        <w:rPr>
          <w:sz w:val="28"/>
          <w:szCs w:val="28"/>
        </w:rPr>
        <w:t xml:space="preserve"> часто находило объяснение в </w:t>
      </w:r>
      <w:proofErr w:type="spellStart"/>
      <w:r w:rsidRPr="00184396">
        <w:rPr>
          <w:sz w:val="28"/>
          <w:szCs w:val="28"/>
        </w:rPr>
        <w:t>аддиктивных</w:t>
      </w:r>
      <w:proofErr w:type="spellEnd"/>
      <w:r w:rsidRPr="00184396">
        <w:rPr>
          <w:sz w:val="28"/>
          <w:szCs w:val="28"/>
        </w:rPr>
        <w:t xml:space="preserve"> свойствах и характере их поведения, хорошо изученных коллегами – психологами и социологами</w:t>
      </w:r>
      <w:r w:rsidR="00D93F9D" w:rsidRPr="00184396">
        <w:rPr>
          <w:rStyle w:val="a5"/>
          <w:sz w:val="28"/>
          <w:szCs w:val="28"/>
        </w:rPr>
        <w:footnoteReference w:id="149"/>
      </w:r>
      <w:r w:rsidRPr="00184396">
        <w:rPr>
          <w:sz w:val="28"/>
          <w:szCs w:val="28"/>
        </w:rPr>
        <w:t xml:space="preserve">. Применительно к отмечаемым </w:t>
      </w:r>
      <w:proofErr w:type="spellStart"/>
      <w:r w:rsidRPr="00184396">
        <w:rPr>
          <w:sz w:val="28"/>
          <w:szCs w:val="28"/>
        </w:rPr>
        <w:t>криминологически</w:t>
      </w:r>
      <w:proofErr w:type="spellEnd"/>
      <w:r w:rsidRPr="00184396">
        <w:rPr>
          <w:sz w:val="28"/>
          <w:szCs w:val="28"/>
        </w:rPr>
        <w:t xml:space="preserve"> значимым процессам, значение </w:t>
      </w:r>
      <w:proofErr w:type="spellStart"/>
      <w:r w:rsidRPr="00184396">
        <w:rPr>
          <w:sz w:val="28"/>
          <w:szCs w:val="28"/>
        </w:rPr>
        <w:t>аддиктивности</w:t>
      </w:r>
      <w:proofErr w:type="spellEnd"/>
      <w:r w:rsidRPr="00184396">
        <w:rPr>
          <w:sz w:val="28"/>
          <w:szCs w:val="28"/>
        </w:rPr>
        <w:t xml:space="preserve"> несовершеннолетних проявлялось в навязчивой потребности в деятельности, связанной с распространением наркотиков, что продуцировало ощущение репутации, значимости в</w:t>
      </w:r>
      <w:proofErr w:type="gramEnd"/>
      <w:r w:rsidRPr="00184396">
        <w:rPr>
          <w:sz w:val="28"/>
          <w:szCs w:val="28"/>
        </w:rPr>
        <w:t xml:space="preserve"> среде своего общения. При этом нельзя не отмечать неординарную схему управляемой и организованной преступной деятельности, в которой несовершеннолетние, участвующие на первых порах как </w:t>
      </w:r>
      <w:proofErr w:type="spellStart"/>
      <w:r w:rsidRPr="00184396">
        <w:rPr>
          <w:sz w:val="28"/>
          <w:szCs w:val="28"/>
        </w:rPr>
        <w:t>наркодиллеры</w:t>
      </w:r>
      <w:proofErr w:type="spellEnd"/>
      <w:r w:rsidRPr="00184396">
        <w:rPr>
          <w:sz w:val="28"/>
          <w:szCs w:val="28"/>
        </w:rPr>
        <w:t xml:space="preserve">, в конечном счете, были расходной категорией в механизмах и рынке сбыта и потребления наркотиков. Организаторы преступной деятельности в арифметической прогрессии увеличивали эффект криминального рынка, используя не только и не столько материальную заинтересованность дилеров–подростков в получении доходов, сколько их психолого-возрастные особенности. Вовлечение несовершеннолетних в качестве </w:t>
      </w:r>
      <w:proofErr w:type="spellStart"/>
      <w:r w:rsidRPr="00184396">
        <w:rPr>
          <w:sz w:val="28"/>
          <w:szCs w:val="28"/>
        </w:rPr>
        <w:t>наркодилеров</w:t>
      </w:r>
      <w:proofErr w:type="spellEnd"/>
      <w:r w:rsidRPr="00184396">
        <w:rPr>
          <w:sz w:val="28"/>
          <w:szCs w:val="28"/>
        </w:rPr>
        <w:t xml:space="preserve"> в арифметической прогрессии увеличивало эффект и действенность криминального рынка за счет охвата социально-групповой среды распространения наркотиков.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Принимая во внимание эти </w:t>
      </w:r>
      <w:proofErr w:type="spellStart"/>
      <w:r w:rsidRPr="00184396">
        <w:rPr>
          <w:sz w:val="28"/>
          <w:szCs w:val="28"/>
        </w:rPr>
        <w:t>криминологически</w:t>
      </w:r>
      <w:proofErr w:type="spellEnd"/>
      <w:r w:rsidRPr="00184396">
        <w:rPr>
          <w:sz w:val="28"/>
          <w:szCs w:val="28"/>
        </w:rPr>
        <w:t xml:space="preserve"> значимые суждения, возникает твердая убежденность в том, что </w:t>
      </w:r>
      <w:proofErr w:type="spellStart"/>
      <w:r w:rsidRPr="00184396">
        <w:rPr>
          <w:sz w:val="28"/>
          <w:szCs w:val="28"/>
        </w:rPr>
        <w:t>виктимологические</w:t>
      </w:r>
      <w:proofErr w:type="spellEnd"/>
      <w:r w:rsidRPr="00184396">
        <w:rPr>
          <w:sz w:val="28"/>
          <w:szCs w:val="28"/>
        </w:rPr>
        <w:t xml:space="preserve"> проблемы несовершеннолетних в связи с вовлеченностью в преступную деятельность нельзя разъединять с задачами исследования и предупреждения преступности несовершеннолетних в целом. Даже при этимологическом соотношении значения слов «вовлеченность» и «вовлечение», проявляются свидетел</w:t>
      </w:r>
      <w:r w:rsidR="00D93F9D" w:rsidRPr="00184396">
        <w:rPr>
          <w:sz w:val="28"/>
          <w:szCs w:val="28"/>
        </w:rPr>
        <w:t>ьства одного процесса криминали</w:t>
      </w:r>
      <w:r w:rsidRPr="00184396">
        <w:rPr>
          <w:sz w:val="28"/>
          <w:szCs w:val="28"/>
        </w:rPr>
        <w:t xml:space="preserve">зации несовершеннолетних, который, в конечном счете, определяет их статус преступников по субъектному признаку, вне зависимости от того, оказались ли они вовлечены </w:t>
      </w:r>
      <w:r w:rsidR="00D93F9D" w:rsidRPr="00184396">
        <w:rPr>
          <w:sz w:val="28"/>
          <w:szCs w:val="28"/>
        </w:rPr>
        <w:t>в преступность инициативно – са</w:t>
      </w:r>
      <w:r w:rsidRPr="00184396">
        <w:rPr>
          <w:sz w:val="28"/>
          <w:szCs w:val="28"/>
        </w:rPr>
        <w:t xml:space="preserve">мостоятельно или в результате стороннего активного влияния.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Комплексная позиция крайне целесообразна, учитывая особенности процессов криминализации несовершеннолетних, при которой их вовлечение в преступления нередко предваряется их </w:t>
      </w:r>
      <w:proofErr w:type="spellStart"/>
      <w:r w:rsidRPr="00184396">
        <w:rPr>
          <w:sz w:val="28"/>
          <w:szCs w:val="28"/>
        </w:rPr>
        <w:t>виктимностью</w:t>
      </w:r>
      <w:proofErr w:type="spellEnd"/>
      <w:r w:rsidRPr="00184396">
        <w:rPr>
          <w:sz w:val="28"/>
          <w:szCs w:val="28"/>
        </w:rPr>
        <w:t xml:space="preserve">, – ранее приобретенным статусом потерпевшего от сторонних криминальных </w:t>
      </w:r>
      <w:r w:rsidRPr="00184396">
        <w:rPr>
          <w:sz w:val="28"/>
          <w:szCs w:val="28"/>
        </w:rPr>
        <w:lastRenderedPageBreak/>
        <w:t xml:space="preserve">посягательств, который не всегда находит или имеет процессуальное свидетельство или подтверждение. Между тем результаты конкретно-социологического исследования, проведенного в рамках настоящей работы, подтверждаются достаточно частыми признаниями респондентов двух важных обстоятельств: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1) до совершения преступления они были потерпевшими;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2) имели доход за выполнение латентных поручений старших товарищей.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Не забывая про операционально определенную догму о присущих преступности несовершеннолетних традиционных чертах, нельзя обойти </w:t>
      </w:r>
      <w:proofErr w:type="gramStart"/>
      <w:r w:rsidRPr="00184396">
        <w:rPr>
          <w:sz w:val="28"/>
          <w:szCs w:val="28"/>
        </w:rPr>
        <w:t>вниманием</w:t>
      </w:r>
      <w:proofErr w:type="gramEnd"/>
      <w:r w:rsidRPr="00184396">
        <w:rPr>
          <w:sz w:val="28"/>
          <w:szCs w:val="28"/>
        </w:rPr>
        <w:t xml:space="preserve"> едва видимую произошедшую дифференциацию криминальных проявлений. Ее установление становится возможным благодаря не столько анализу статистических данных, сколько изучению материалов уголовных дел о деяниях, совершенных несовершеннолетними в условиях города и села. Предваряя раскрытие анонсируемых данных, следует сразу оговориться, что такая дифференциация проявлений ранее не была свойственна для времен </w:t>
      </w:r>
      <w:proofErr w:type="spellStart"/>
      <w:r w:rsidRPr="00184396">
        <w:rPr>
          <w:sz w:val="28"/>
          <w:szCs w:val="28"/>
        </w:rPr>
        <w:t>криминологически</w:t>
      </w:r>
      <w:proofErr w:type="spellEnd"/>
      <w:r w:rsidRPr="00184396">
        <w:rPr>
          <w:sz w:val="28"/>
          <w:szCs w:val="28"/>
        </w:rPr>
        <w:t xml:space="preserve"> благополучного состояния преступности </w:t>
      </w:r>
      <w:proofErr w:type="gramStart"/>
      <w:r w:rsidRPr="00184396">
        <w:rPr>
          <w:sz w:val="28"/>
          <w:szCs w:val="28"/>
        </w:rPr>
        <w:t>несовершенно-летних</w:t>
      </w:r>
      <w:proofErr w:type="gramEnd"/>
      <w:r w:rsidRPr="00184396">
        <w:rPr>
          <w:sz w:val="28"/>
          <w:szCs w:val="28"/>
        </w:rPr>
        <w:t xml:space="preserve"> и реагирования на ее проявления.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Итак, суть современных особенностей состоит в том, что в городских условиях отмечается больший удельный вес насильственных преступлений подростков, нежели на селе, где приоритет </w:t>
      </w:r>
      <w:proofErr w:type="spellStart"/>
      <w:r w:rsidRPr="00184396">
        <w:rPr>
          <w:sz w:val="28"/>
          <w:szCs w:val="28"/>
        </w:rPr>
        <w:t>криминогенности</w:t>
      </w:r>
      <w:proofErr w:type="spellEnd"/>
      <w:r w:rsidRPr="00184396">
        <w:rPr>
          <w:sz w:val="28"/>
          <w:szCs w:val="28"/>
        </w:rPr>
        <w:t xml:space="preserve"> проявляют корыстные уголовно наказуемые деяния, совершаемые их сверстниками.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Таким образом, анализ и оценка рисков </w:t>
      </w:r>
      <w:proofErr w:type="spellStart"/>
      <w:r w:rsidRPr="00184396">
        <w:rPr>
          <w:sz w:val="28"/>
          <w:szCs w:val="28"/>
        </w:rPr>
        <w:t>криминогенности</w:t>
      </w:r>
      <w:proofErr w:type="spellEnd"/>
      <w:r w:rsidRPr="00184396">
        <w:rPr>
          <w:sz w:val="28"/>
          <w:szCs w:val="28"/>
        </w:rPr>
        <w:t xml:space="preserve"> не только различных сфер жизнедеятельности, но и социально значимых условий места жительства несовершеннолетних свидетельствует о разных детерминантах преступных проявлений, которым должны соответствовать дифференцированные меры их предупреждения. Эта ситуация, как представляется очевидным, значительно отличается от той, которую достаточно успешно объясняла советская криминология (о содержании одинаковых детерминант преступности несовершеннолетних, о типологическом свойстве причинных факторов, однородных свойствах личности преступника-подростка). Принимая во внимание те громадные и существенные отличия, которые фиксируются официальной статистикой показателей преступности несовершеннолетних, отсутствие исследовательских фактов установления таких различий до сих пор, представляется парадоксальным. То же самое касается и дифференциации уровня преступности несовершеннолетних в отдельных регионах страны, которые различаются на порядок и находят свою иллюстрацию в приложении к настоящей работе </w:t>
      </w:r>
    </w:p>
    <w:p w:rsidR="00D93F9D" w:rsidRPr="00184396" w:rsidRDefault="00EF46A6" w:rsidP="00184396">
      <w:pPr>
        <w:pStyle w:val="Default"/>
        <w:spacing w:line="276" w:lineRule="auto"/>
        <w:ind w:firstLine="708"/>
        <w:jc w:val="both"/>
        <w:rPr>
          <w:sz w:val="28"/>
          <w:szCs w:val="28"/>
        </w:rPr>
      </w:pPr>
      <w:r w:rsidRPr="00184396">
        <w:rPr>
          <w:sz w:val="28"/>
          <w:szCs w:val="28"/>
        </w:rPr>
        <w:lastRenderedPageBreak/>
        <w:t>Такое положение может объя</w:t>
      </w:r>
      <w:r w:rsidR="00D93F9D" w:rsidRPr="00184396">
        <w:rPr>
          <w:sz w:val="28"/>
          <w:szCs w:val="28"/>
        </w:rPr>
        <w:t>сняться состоянием переключенно</w:t>
      </w:r>
      <w:r w:rsidRPr="00184396">
        <w:rPr>
          <w:sz w:val="28"/>
          <w:szCs w:val="28"/>
        </w:rPr>
        <w:t>го внимания криминологов на др</w:t>
      </w:r>
      <w:r w:rsidR="00D93F9D" w:rsidRPr="00184396">
        <w:rPr>
          <w:sz w:val="28"/>
          <w:szCs w:val="28"/>
        </w:rPr>
        <w:t>угие кажущиеся более важными ас</w:t>
      </w:r>
      <w:r w:rsidRPr="00184396">
        <w:rPr>
          <w:sz w:val="28"/>
          <w:szCs w:val="28"/>
        </w:rPr>
        <w:t>пекты рассматриваемого вида преступности. В частности, такое переключение могло быть вызвано эффектом неожиданности появления новых криминальных угроз с участием несовершеннолетних, находящих проявление в неформальных объединениях, в том числе экстремистского характера, которые стали предметном изучения автором настоящей работы</w:t>
      </w:r>
      <w:r w:rsidR="00D93F9D" w:rsidRPr="00184396">
        <w:rPr>
          <w:rStyle w:val="a5"/>
          <w:sz w:val="28"/>
          <w:szCs w:val="28"/>
        </w:rPr>
        <w:footnoteReference w:id="150"/>
      </w:r>
      <w:r w:rsidRPr="00184396">
        <w:rPr>
          <w:sz w:val="28"/>
          <w:szCs w:val="28"/>
        </w:rPr>
        <w:t xml:space="preserve">.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Вероятно, внимание к этой теме и проблеме было вызвано и продиктовано особой степенью рисков развития новых криминальных вызовов и угроз, которые таили в себе процессы детерминации преступности несовершеннолетних, нашедшие выход в линиях экстремизма. Как показало время, эти опасения не были беспочвенны. Снова проявился неразделимый с общими проблемами преступности несовершеннолетних пресловутый процесс их вовлеченности в новые формы уголовно наказуемых деяний, совокупность которых приобрела самостоятельный вид преступности, получившей название экстремистской. </w:t>
      </w:r>
      <w:proofErr w:type="spellStart"/>
      <w:r w:rsidRPr="00184396">
        <w:rPr>
          <w:sz w:val="28"/>
          <w:szCs w:val="28"/>
        </w:rPr>
        <w:t>Криминологически</w:t>
      </w:r>
      <w:proofErr w:type="spellEnd"/>
      <w:r w:rsidRPr="00184396">
        <w:rPr>
          <w:sz w:val="28"/>
          <w:szCs w:val="28"/>
        </w:rPr>
        <w:t xml:space="preserve"> значимыми стали реалии участия неформальных, а потому уже уязвимых от криминогенного воздействия объединений несовершеннолетних в качестве адептов деятельности, связанной с беспорядками радикальной политической направленности.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К сожалению, научно-криминологическое обеспечение борьбы в этой сфере оставляло желать лучшего. Снова проявился фактор </w:t>
      </w:r>
      <w:proofErr w:type="spellStart"/>
      <w:r w:rsidRPr="00184396">
        <w:rPr>
          <w:sz w:val="28"/>
          <w:szCs w:val="28"/>
        </w:rPr>
        <w:t>рассредоточенности</w:t>
      </w:r>
      <w:proofErr w:type="spellEnd"/>
      <w:r w:rsidRPr="00184396">
        <w:rPr>
          <w:sz w:val="28"/>
          <w:szCs w:val="28"/>
        </w:rPr>
        <w:t>, возымел силу подход видения проблемы в частностях, в отдельных ведомственных элементах предупреждения</w:t>
      </w:r>
      <w:r w:rsidR="00D93F9D" w:rsidRPr="00184396">
        <w:rPr>
          <w:rStyle w:val="a5"/>
          <w:sz w:val="28"/>
          <w:szCs w:val="28"/>
        </w:rPr>
        <w:footnoteReference w:id="151"/>
      </w:r>
      <w:r w:rsidRPr="00184396">
        <w:rPr>
          <w:sz w:val="28"/>
          <w:szCs w:val="28"/>
        </w:rPr>
        <w:t>, в том числе, нередко выходящего за границы предмета криминологии</w:t>
      </w:r>
      <w:r w:rsidR="00D93F9D" w:rsidRPr="00184396">
        <w:rPr>
          <w:rStyle w:val="a5"/>
          <w:sz w:val="28"/>
          <w:szCs w:val="28"/>
        </w:rPr>
        <w:footnoteReference w:id="152"/>
      </w:r>
      <w:r w:rsidRPr="00184396">
        <w:rPr>
          <w:sz w:val="28"/>
          <w:szCs w:val="28"/>
        </w:rPr>
        <w:t xml:space="preserve">, либо в изучении его </w:t>
      </w:r>
      <w:proofErr w:type="spellStart"/>
      <w:r w:rsidRPr="00184396">
        <w:rPr>
          <w:sz w:val="28"/>
          <w:szCs w:val="28"/>
        </w:rPr>
        <w:t>полиотраслевого</w:t>
      </w:r>
      <w:proofErr w:type="spellEnd"/>
      <w:r w:rsidRPr="00184396">
        <w:rPr>
          <w:sz w:val="28"/>
          <w:szCs w:val="28"/>
        </w:rPr>
        <w:t xml:space="preserve"> содержания</w:t>
      </w:r>
      <w:r w:rsidR="00D93F9D" w:rsidRPr="00184396">
        <w:rPr>
          <w:rStyle w:val="a5"/>
          <w:sz w:val="28"/>
          <w:szCs w:val="28"/>
        </w:rPr>
        <w:footnoteReference w:id="153"/>
      </w:r>
      <w:r w:rsidRPr="00184396">
        <w:rPr>
          <w:sz w:val="28"/>
          <w:szCs w:val="28"/>
        </w:rPr>
        <w:t xml:space="preserve"> безотносительно к задачам предупреждения в отношении несовершеннолетних.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На этом фоне упущенные возможности предотвращения заряда детерминации преступности несовершеннолетних фактически дали зеленый свет новым свойствам криминальных реалий, которые проявились в активном вовлечении представителей молодого поколения (по существу, </w:t>
      </w:r>
      <w:r w:rsidRPr="00184396">
        <w:rPr>
          <w:sz w:val="28"/>
          <w:szCs w:val="28"/>
        </w:rPr>
        <w:lastRenderedPageBreak/>
        <w:t>«вчерашних» несовершеннолетних) в особо опасные формы экстремизма – в военизированные формирования радикального толка</w:t>
      </w:r>
      <w:r w:rsidR="00D93F9D" w:rsidRPr="00184396">
        <w:rPr>
          <w:rStyle w:val="a5"/>
          <w:sz w:val="28"/>
          <w:szCs w:val="28"/>
        </w:rPr>
        <w:footnoteReference w:id="154"/>
      </w:r>
      <w:r w:rsidRPr="00184396">
        <w:rPr>
          <w:sz w:val="28"/>
          <w:szCs w:val="28"/>
        </w:rPr>
        <w:t xml:space="preserve">.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Справедливости ради нужно отметить, что исследование молодежного экстремизма не просто. Выявление процессов детерминации преступности несовершеннолетних на пути к экстремизму сложны потому, что образующие его механизмы становления также латентны, конспиративны и организованны, как и его проявления. В этой связи изучение молодежного экстремизма требует комплексного внимания разных специалистов, не только представляющих науки криминального цикла. В противном случае непредвзятое осмысление эмпирического материала может быть затруднено. Более того, если это делать через призму классической для юристов методологии, возникают риски сомнений относительно универсальность используемых средств познания сложных социальных процессов, которые коррелируют с причинными факторами молодежного экстремизма. </w:t>
      </w:r>
    </w:p>
    <w:p w:rsidR="00EF46A6" w:rsidRPr="00184396" w:rsidRDefault="00EF46A6" w:rsidP="00184396">
      <w:pPr>
        <w:pStyle w:val="Default"/>
        <w:spacing w:line="276" w:lineRule="auto"/>
        <w:ind w:firstLine="708"/>
        <w:jc w:val="both"/>
        <w:rPr>
          <w:sz w:val="28"/>
          <w:szCs w:val="28"/>
        </w:rPr>
      </w:pPr>
      <w:r w:rsidRPr="00184396">
        <w:rPr>
          <w:sz w:val="28"/>
          <w:szCs w:val="28"/>
        </w:rPr>
        <w:t>Примечательно в этой связи происходящее восполнение пробелов в современной науке, где в отраслях, не связанных с установлением закономерностей преступности, исследуются проблемы профилактики экстремизма, наркотизма как формы девиации в молодежной среде, через призму сложных для иного профессионального взгляда социальных процессов, происходящих в общественно значимых сферах политики, экономики, духовной жизни</w:t>
      </w:r>
      <w:r w:rsidR="00D93F9D" w:rsidRPr="00184396">
        <w:rPr>
          <w:rStyle w:val="a5"/>
          <w:sz w:val="28"/>
          <w:szCs w:val="28"/>
        </w:rPr>
        <w:footnoteReference w:id="155"/>
      </w:r>
      <w:r w:rsidRPr="00184396">
        <w:rPr>
          <w:sz w:val="28"/>
          <w:szCs w:val="28"/>
        </w:rPr>
        <w:t xml:space="preserve">.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Стараниями социологов устанавливаются значимые для возможного превентивного криминологического анализа угрозы. Они выражены в факторах, провоцирующих ослабление социализирующих механизмов, связанных с влиянием виртуальности на сознание несовершеннолетних. Платформой действия таких факторов является Интернет. Слабо контролируемое, одновременно анонимное и широко коммуникативное его пространство благоприятствует распространению множества </w:t>
      </w:r>
      <w:proofErr w:type="spellStart"/>
      <w:r w:rsidRPr="00184396">
        <w:rPr>
          <w:sz w:val="28"/>
          <w:szCs w:val="28"/>
        </w:rPr>
        <w:t>криминологически</w:t>
      </w:r>
      <w:proofErr w:type="spellEnd"/>
      <w:r w:rsidRPr="00184396">
        <w:rPr>
          <w:sz w:val="28"/>
          <w:szCs w:val="28"/>
        </w:rPr>
        <w:t xml:space="preserve"> значимых проявлений, тесно переплетенных между собой, мотивирующих уголовно наказуемые деяния. В частности, речь идет о формировании асоциального компонента общения, сознания и мировоззрения; создании образа привлекательности экстремизма; культивировании криминальных стереотипов, субкультуры, установления </w:t>
      </w:r>
      <w:r w:rsidRPr="00184396">
        <w:rPr>
          <w:sz w:val="28"/>
          <w:szCs w:val="28"/>
        </w:rPr>
        <w:lastRenderedPageBreak/>
        <w:t xml:space="preserve">досуговых отношений и взаимодействий </w:t>
      </w:r>
      <w:proofErr w:type="spellStart"/>
      <w:r w:rsidRPr="00184396">
        <w:rPr>
          <w:sz w:val="28"/>
          <w:szCs w:val="28"/>
        </w:rPr>
        <w:t>девиантогенного</w:t>
      </w:r>
      <w:proofErr w:type="spellEnd"/>
      <w:r w:rsidRPr="00184396">
        <w:rPr>
          <w:sz w:val="28"/>
          <w:szCs w:val="28"/>
        </w:rPr>
        <w:t xml:space="preserve"> потенциала (например, связанных с употреблением и распространением «легких» наркотиков, </w:t>
      </w:r>
      <w:proofErr w:type="spellStart"/>
      <w:r w:rsidRPr="00184396">
        <w:rPr>
          <w:sz w:val="28"/>
          <w:szCs w:val="28"/>
        </w:rPr>
        <w:t>устраиванием</w:t>
      </w:r>
      <w:proofErr w:type="spellEnd"/>
      <w:r w:rsidRPr="00184396">
        <w:rPr>
          <w:sz w:val="28"/>
          <w:szCs w:val="28"/>
        </w:rPr>
        <w:t xml:space="preserve"> </w:t>
      </w:r>
      <w:proofErr w:type="spellStart"/>
      <w:r w:rsidRPr="00184396">
        <w:rPr>
          <w:sz w:val="28"/>
          <w:szCs w:val="28"/>
        </w:rPr>
        <w:t>перфомансов</w:t>
      </w:r>
      <w:proofErr w:type="spellEnd"/>
      <w:r w:rsidRPr="00184396">
        <w:rPr>
          <w:sz w:val="28"/>
          <w:szCs w:val="28"/>
        </w:rPr>
        <w:t xml:space="preserve">, вызывающих общественное порицание, участием в несанкционированных мероприятиях политической направленности). Нужно сказать, что для многих несовершеннолетних погружение в криминогенную реальность Интернета происходит неосознанно, при том, что такое погружение моделируется и управляется извне. При этом искусно используется фактор ложной подачи информации, убеждения в отсутствии социальных и профессиональных лифтов для подрастающего поколения. В таких условиях создается благодатная почва для идентификации несовершеннолетних себя со средой бесперспективности, развивается стремление к немедленным выгодам. Этот заряд криминогенного влияния Интернета находит свой выход в особо опасных формах общественно опасных действий, запрещенных УК РФ: начиная от призывов к свержению конституционного строя (получающих выражение в участии в так называемых цветных революциях) до активной вербовки сторонников радикальных экстремистских формирований, также запрещенных законом.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Нельзя обойти вниманием </w:t>
      </w:r>
      <w:proofErr w:type="spellStart"/>
      <w:r w:rsidRPr="00184396">
        <w:rPr>
          <w:sz w:val="28"/>
          <w:szCs w:val="28"/>
        </w:rPr>
        <w:t>криминологически</w:t>
      </w:r>
      <w:proofErr w:type="spellEnd"/>
      <w:r w:rsidRPr="00184396">
        <w:rPr>
          <w:sz w:val="28"/>
          <w:szCs w:val="28"/>
        </w:rPr>
        <w:t xml:space="preserve"> значимые современные реалии, также связанные с объединениями несовершеннолетних, суть содержания которых, основы существования следует искать в плоскости множества линий детерминации. При этом главным выступает то обстоятельство, что активное распространение нового явления, о котором пойдет речь ниже, не поддается уголовно-правовой квалификации. Соответственно, рассматривать его подлежит не с позиции борьбы, а предупреждения.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Речь идет о российском неформальном объединении банд, состоящих из несовершеннолетних лиц, имеющем </w:t>
      </w:r>
      <w:proofErr w:type="spellStart"/>
      <w:r w:rsidRPr="00184396">
        <w:rPr>
          <w:sz w:val="28"/>
          <w:szCs w:val="28"/>
        </w:rPr>
        <w:t>именовательную</w:t>
      </w:r>
      <w:proofErr w:type="spellEnd"/>
      <w:r w:rsidRPr="00184396">
        <w:rPr>
          <w:sz w:val="28"/>
          <w:szCs w:val="28"/>
        </w:rPr>
        <w:t xml:space="preserve"> аббревиатуру «А.У.Е.» – с расшифровкой – «Арестантский Уклад Един» или «Арестантское </w:t>
      </w:r>
      <w:proofErr w:type="spellStart"/>
      <w:r w:rsidRPr="00184396">
        <w:rPr>
          <w:sz w:val="28"/>
          <w:szCs w:val="28"/>
        </w:rPr>
        <w:t>Уркаганское</w:t>
      </w:r>
      <w:proofErr w:type="spellEnd"/>
      <w:r w:rsidRPr="00184396">
        <w:rPr>
          <w:sz w:val="28"/>
          <w:szCs w:val="28"/>
        </w:rPr>
        <w:t xml:space="preserve"> Единство». Это сообщество пропагандирует среди несовершеннолетних тюремные понятия российской криминальной среды, требует </w:t>
      </w:r>
      <w:proofErr w:type="gramStart"/>
      <w:r w:rsidRPr="00184396">
        <w:rPr>
          <w:sz w:val="28"/>
          <w:szCs w:val="28"/>
        </w:rPr>
        <w:t>соблюдения</w:t>
      </w:r>
      <w:proofErr w:type="gramEnd"/>
      <w:r w:rsidRPr="00184396">
        <w:rPr>
          <w:sz w:val="28"/>
          <w:szCs w:val="28"/>
        </w:rPr>
        <w:t xml:space="preserve"> так называемого воровского кодекса со сбором денег на «</w:t>
      </w:r>
      <w:proofErr w:type="spellStart"/>
      <w:r w:rsidRPr="00184396">
        <w:rPr>
          <w:sz w:val="28"/>
          <w:szCs w:val="28"/>
        </w:rPr>
        <w:t>общак</w:t>
      </w:r>
      <w:proofErr w:type="spellEnd"/>
      <w:r w:rsidRPr="00184396">
        <w:rPr>
          <w:sz w:val="28"/>
          <w:szCs w:val="28"/>
        </w:rPr>
        <w:t xml:space="preserve">», взамен обещая поддержку и защиту в настоящем и будущем. Основная опасность сообщества заключена в маскировании </w:t>
      </w:r>
      <w:proofErr w:type="spellStart"/>
      <w:proofErr w:type="gramStart"/>
      <w:r w:rsidRPr="00184396">
        <w:rPr>
          <w:sz w:val="28"/>
          <w:szCs w:val="28"/>
        </w:rPr>
        <w:t>молод</w:t>
      </w:r>
      <w:proofErr w:type="gramEnd"/>
      <w:r w:rsidRPr="00184396">
        <w:rPr>
          <w:sz w:val="28"/>
          <w:szCs w:val="28"/>
        </w:rPr>
        <w:t>ѐжной</w:t>
      </w:r>
      <w:proofErr w:type="spellEnd"/>
      <w:r w:rsidRPr="00184396">
        <w:rPr>
          <w:sz w:val="28"/>
          <w:szCs w:val="28"/>
        </w:rPr>
        <w:t xml:space="preserve"> субкультуры. Между тем, оно обладает собственными элементами криминальной культуры, выраженной в соответствующих нормах, традициях, символике, языке.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Существует точка зрения среди членов экспертного сообщества, занятых оценкой криминальных вызовов и угроз общественной безопасности </w:t>
      </w:r>
      <w:r w:rsidRPr="00184396">
        <w:rPr>
          <w:sz w:val="28"/>
          <w:szCs w:val="28"/>
        </w:rPr>
        <w:lastRenderedPageBreak/>
        <w:t>современной России, что «А.У.Е.» не является молодежной субкультурой и каким-либо движением, – это секта</w:t>
      </w:r>
      <w:r w:rsidR="004B5695" w:rsidRPr="00184396">
        <w:rPr>
          <w:rStyle w:val="a5"/>
          <w:sz w:val="28"/>
          <w:szCs w:val="28"/>
        </w:rPr>
        <w:footnoteReference w:id="156"/>
      </w:r>
      <w:r w:rsidR="004B5695" w:rsidRPr="00184396">
        <w:rPr>
          <w:sz w:val="28"/>
          <w:szCs w:val="28"/>
        </w:rPr>
        <w:t>.</w:t>
      </w:r>
    </w:p>
    <w:p w:rsidR="00EF46A6" w:rsidRPr="00184396" w:rsidRDefault="00EF46A6" w:rsidP="00184396">
      <w:pPr>
        <w:pStyle w:val="Default"/>
        <w:spacing w:line="276" w:lineRule="auto"/>
        <w:ind w:firstLine="708"/>
        <w:jc w:val="both"/>
        <w:rPr>
          <w:sz w:val="28"/>
          <w:szCs w:val="28"/>
        </w:rPr>
      </w:pPr>
      <w:r w:rsidRPr="00184396">
        <w:rPr>
          <w:sz w:val="28"/>
          <w:szCs w:val="28"/>
        </w:rPr>
        <w:t>Действительно, исходя из исконного литературного толкования, к определению «секты» подходящим является краткое определение, как то: группа лиц, замкнувшихся в своих мелких, узких интересах</w:t>
      </w:r>
      <w:r w:rsidR="004B5695" w:rsidRPr="00184396">
        <w:rPr>
          <w:rStyle w:val="a5"/>
          <w:sz w:val="28"/>
          <w:szCs w:val="28"/>
        </w:rPr>
        <w:footnoteReference w:id="157"/>
      </w:r>
      <w:r w:rsidRPr="00184396">
        <w:rPr>
          <w:sz w:val="28"/>
          <w:szCs w:val="28"/>
        </w:rPr>
        <w:t xml:space="preserve">. </w:t>
      </w:r>
    </w:p>
    <w:p w:rsidR="00EF46A6" w:rsidRPr="00184396" w:rsidRDefault="00EF46A6" w:rsidP="00184396">
      <w:pPr>
        <w:pStyle w:val="Default"/>
        <w:spacing w:line="276" w:lineRule="auto"/>
        <w:jc w:val="both"/>
        <w:rPr>
          <w:sz w:val="28"/>
          <w:szCs w:val="28"/>
        </w:rPr>
      </w:pPr>
      <w:r w:rsidRPr="00184396">
        <w:rPr>
          <w:sz w:val="28"/>
          <w:szCs w:val="28"/>
        </w:rPr>
        <w:t xml:space="preserve">Принимая во внимание </w:t>
      </w:r>
      <w:proofErr w:type="spellStart"/>
      <w:r w:rsidRPr="00184396">
        <w:rPr>
          <w:sz w:val="28"/>
          <w:szCs w:val="28"/>
        </w:rPr>
        <w:t>криминологически</w:t>
      </w:r>
      <w:proofErr w:type="spellEnd"/>
      <w:r w:rsidRPr="00184396">
        <w:rPr>
          <w:sz w:val="28"/>
          <w:szCs w:val="28"/>
        </w:rPr>
        <w:t xml:space="preserve"> значимый характер рассматриваемого явления, обладающего признаками социально-группового </w:t>
      </w:r>
      <w:proofErr w:type="spellStart"/>
      <w:r w:rsidRPr="00184396">
        <w:rPr>
          <w:sz w:val="28"/>
          <w:szCs w:val="28"/>
        </w:rPr>
        <w:t>девиантного</w:t>
      </w:r>
      <w:proofErr w:type="spellEnd"/>
      <w:r w:rsidRPr="00184396">
        <w:rPr>
          <w:sz w:val="28"/>
          <w:szCs w:val="28"/>
        </w:rPr>
        <w:t xml:space="preserve"> образования, для выделения необходимых для настоящего исследования целей, предлагается обратиться к научному аппарату смежной дисциплины. Так, в социологии под сектой принято понимать не институализированную, сплоченную социальную группу, объединенную на добровольных началах верой в избранное учение; как правило, изолированную, оппозиционную или даже враждебную по отношению к общепринятым нормам, создающую путем харизмы собственную систему ценностей и признающую ее единственно правильной</w:t>
      </w:r>
      <w:r w:rsidR="004B5695" w:rsidRPr="00184396">
        <w:rPr>
          <w:rStyle w:val="a5"/>
          <w:sz w:val="28"/>
          <w:szCs w:val="28"/>
        </w:rPr>
        <w:footnoteReference w:id="158"/>
      </w:r>
      <w:r w:rsidRPr="00184396">
        <w:rPr>
          <w:sz w:val="28"/>
          <w:szCs w:val="28"/>
        </w:rPr>
        <w:t xml:space="preserve">. Из приведенных выше определений </w:t>
      </w:r>
      <w:proofErr w:type="gramStart"/>
      <w:r w:rsidRPr="00184396">
        <w:rPr>
          <w:sz w:val="28"/>
          <w:szCs w:val="28"/>
        </w:rPr>
        <w:t>становится</w:t>
      </w:r>
      <w:proofErr w:type="gramEnd"/>
      <w:r w:rsidRPr="00184396">
        <w:rPr>
          <w:sz w:val="28"/>
          <w:szCs w:val="28"/>
        </w:rPr>
        <w:t xml:space="preserve"> очевидно, что первично секта – это какое-либо обособленное объединение, в основе которого лежит своеобразное учение, а вторично – это отдельная, обособленная группа лиц, которых объединяют общие интересы, идеи и взгляды. Следовательно, «А.У.Е.» можно с большой вероятностью характеризовать как молодежную субкультуру, имеющую институциональные и организационные основы около-криминального сообщества, вне религиозного его назначения.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Для участия в исследуемом сообществе несовершеннолетнему не нужно прикладывать каких-либо усилий. Вполне достаточно всего лишь заявить о своей принадлежности к нему и чтить, соблюдать его традиции, нормы и ценности. Среди членов «А.У.Е.» занятие трудовой деятельностью или реализация социально значимых устремлений не поощряется. </w:t>
      </w:r>
    </w:p>
    <w:p w:rsidR="00EF46A6" w:rsidRPr="00184396" w:rsidRDefault="00EF46A6" w:rsidP="00184396">
      <w:pPr>
        <w:pStyle w:val="Default"/>
        <w:spacing w:line="276" w:lineRule="auto"/>
        <w:ind w:firstLine="708"/>
        <w:jc w:val="both"/>
        <w:rPr>
          <w:sz w:val="28"/>
          <w:szCs w:val="28"/>
        </w:rPr>
      </w:pPr>
      <w:proofErr w:type="spellStart"/>
      <w:r w:rsidRPr="00184396">
        <w:rPr>
          <w:sz w:val="28"/>
          <w:szCs w:val="28"/>
        </w:rPr>
        <w:t>Криминологически</w:t>
      </w:r>
      <w:proofErr w:type="spellEnd"/>
      <w:r w:rsidRPr="00184396">
        <w:rPr>
          <w:sz w:val="28"/>
          <w:szCs w:val="28"/>
        </w:rPr>
        <w:t xml:space="preserve"> значимые проблемы, связанные с «А.У.Е.», имеют множественные проявления и требуют соответствующего рассмотрения. Во-первых, анализ специальной литературы свидетельствует об абсолютном отсутствии научно-практических тематических исследований о названном объединении и его явлении. Фактически, какая-либо информация </w:t>
      </w:r>
      <w:r w:rsidRPr="00184396">
        <w:rPr>
          <w:sz w:val="28"/>
          <w:szCs w:val="28"/>
        </w:rPr>
        <w:lastRenderedPageBreak/>
        <w:t>познавательного характера отмечается в формате обозрения со стороны небольшого числа представителей СМИ, которые провели журналистские расследования</w:t>
      </w:r>
      <w:r w:rsidR="004B5695" w:rsidRPr="00184396">
        <w:rPr>
          <w:rStyle w:val="a5"/>
          <w:sz w:val="28"/>
          <w:szCs w:val="28"/>
        </w:rPr>
        <w:footnoteReference w:id="159"/>
      </w:r>
      <w:r w:rsidRPr="00184396">
        <w:rPr>
          <w:sz w:val="28"/>
          <w:szCs w:val="28"/>
        </w:rPr>
        <w:t xml:space="preserve">, посвященные этому неожиданному феномену, проявившему в 2011 – 2017 годах свойства динамичного, представляющего </w:t>
      </w:r>
      <w:proofErr w:type="gramStart"/>
      <w:r w:rsidRPr="00184396">
        <w:rPr>
          <w:sz w:val="28"/>
          <w:szCs w:val="28"/>
        </w:rPr>
        <w:t>крайне повышенную</w:t>
      </w:r>
      <w:proofErr w:type="gramEnd"/>
      <w:r w:rsidRPr="00184396">
        <w:rPr>
          <w:sz w:val="28"/>
          <w:szCs w:val="28"/>
        </w:rPr>
        <w:t xml:space="preserve"> общественную опасность явления. </w:t>
      </w:r>
    </w:p>
    <w:p w:rsidR="00EF46A6" w:rsidRPr="00184396" w:rsidRDefault="00EF46A6" w:rsidP="00184396">
      <w:pPr>
        <w:pStyle w:val="Default"/>
        <w:spacing w:line="276" w:lineRule="auto"/>
        <w:ind w:firstLine="708"/>
        <w:jc w:val="both"/>
        <w:rPr>
          <w:sz w:val="28"/>
          <w:szCs w:val="28"/>
        </w:rPr>
      </w:pPr>
      <w:r w:rsidRPr="00184396">
        <w:rPr>
          <w:sz w:val="28"/>
          <w:szCs w:val="28"/>
        </w:rPr>
        <w:t>Во-вторых, примечательно, что неотложный характер задач профилактической работы со стороны правоохранительных органов и спецслужб по недопущению криминализации молодежной среды, исходящих от «А.У.Е.», был определен на высоком уровне государственных политико-правовых решений.</w:t>
      </w:r>
      <w:r w:rsidR="004B5695" w:rsidRPr="00184396">
        <w:rPr>
          <w:rStyle w:val="a5"/>
          <w:sz w:val="28"/>
          <w:szCs w:val="28"/>
        </w:rPr>
        <w:footnoteReference w:id="160"/>
      </w:r>
      <w:r w:rsidRPr="00184396">
        <w:rPr>
          <w:sz w:val="28"/>
          <w:szCs w:val="28"/>
        </w:rPr>
        <w:t xml:space="preserve"> Данное обстоятельство очевидным образом свидетельствует о том, что движение «А.У.Е» носит неординарные свойства </w:t>
      </w:r>
      <w:proofErr w:type="spellStart"/>
      <w:r w:rsidRPr="00184396">
        <w:rPr>
          <w:sz w:val="28"/>
          <w:szCs w:val="28"/>
        </w:rPr>
        <w:t>неспрогнозированного</w:t>
      </w:r>
      <w:proofErr w:type="spellEnd"/>
      <w:r w:rsidRPr="00184396">
        <w:rPr>
          <w:sz w:val="28"/>
          <w:szCs w:val="28"/>
        </w:rPr>
        <w:t xml:space="preserve"> и непредсказуемого явления.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Как представляется, эти свойства заключены в современных реалиях действия причинных факторов преступности несовершеннолетних, многократно отмечаемых в настоящей работе. Отличие рассматриваемого феноменального явления криминогенного потенциала «А.У.Е.» на несовершеннолетних от подростковой преступности советского времени заключено в ряде положений. Прежде всего, нельзя не отметить, массовый характер этого явления. Взглянув на данное явление сквозь призму ретроспективного анализа, можно смело утверждать, что оно ранее (в 2011 – 2015 годы), в отличие от современного этапа, имело четко выраженную региональную «прописку». </w:t>
      </w:r>
    </w:p>
    <w:p w:rsidR="00EF46A6" w:rsidRPr="00184396" w:rsidRDefault="00EF46A6" w:rsidP="00184396">
      <w:pPr>
        <w:pStyle w:val="Default"/>
        <w:spacing w:line="276" w:lineRule="auto"/>
        <w:ind w:firstLine="708"/>
        <w:jc w:val="both"/>
        <w:rPr>
          <w:sz w:val="28"/>
          <w:szCs w:val="28"/>
        </w:rPr>
      </w:pPr>
      <w:r w:rsidRPr="00184396">
        <w:rPr>
          <w:sz w:val="28"/>
          <w:szCs w:val="28"/>
        </w:rPr>
        <w:t>Контент-анализ СМИ, освещающих инциденты и проявления, исходящие от «А.У.Е.», позволяет отметить, что благотворную питательную среду развития это движение изначально приобрело в Сибирском и Дальневосточном федеральных округах России (Республика Бурятия, Забайкальский край, Хабаровский край, Красноярский край). Объяснение этому следует искать в разительной дифференциации социально-</w:t>
      </w:r>
      <w:r w:rsidRPr="00184396">
        <w:rPr>
          <w:sz w:val="28"/>
          <w:szCs w:val="28"/>
        </w:rPr>
        <w:lastRenderedPageBreak/>
        <w:t xml:space="preserve">экономического положения названных субъектов Российской Федерации по сравнению с другими «благополучными» регионами нашей страны. Истоком же </w:t>
      </w:r>
      <w:r w:rsidR="004B5695" w:rsidRPr="00184396">
        <w:rPr>
          <w:sz w:val="28"/>
          <w:szCs w:val="28"/>
        </w:rPr>
        <w:t>«А.У.Е.», следует считать Забай</w:t>
      </w:r>
      <w:r w:rsidRPr="00184396">
        <w:rPr>
          <w:sz w:val="28"/>
          <w:szCs w:val="28"/>
        </w:rPr>
        <w:t>кальский край, где впервые это движение было зафиксир</w:t>
      </w:r>
      <w:r w:rsidR="004B5695" w:rsidRPr="00184396">
        <w:rPr>
          <w:sz w:val="28"/>
          <w:szCs w:val="28"/>
        </w:rPr>
        <w:t>овано, полу</w:t>
      </w:r>
      <w:r w:rsidRPr="00184396">
        <w:rPr>
          <w:sz w:val="28"/>
          <w:szCs w:val="28"/>
        </w:rPr>
        <w:t xml:space="preserve">чило первых сторонников и приверженцев криминальной, уголовной, воровской идеологии.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Степень распространенности феномена «А.У.Е.» настолько широка, что уже существуют и функционируют значительные по своей численности, виртуально объединенные группы во многих так называемых благополучных субъектах Российской Федерации (Московская область, Тверская область, Республика Татарстан). </w:t>
      </w:r>
    </w:p>
    <w:p w:rsidR="004B5695" w:rsidRPr="00184396" w:rsidRDefault="00EF46A6" w:rsidP="00184396">
      <w:pPr>
        <w:pStyle w:val="Default"/>
        <w:spacing w:line="276" w:lineRule="auto"/>
        <w:ind w:firstLine="708"/>
        <w:jc w:val="both"/>
        <w:rPr>
          <w:sz w:val="28"/>
          <w:szCs w:val="28"/>
        </w:rPr>
      </w:pPr>
      <w:proofErr w:type="gramStart"/>
      <w:r w:rsidRPr="00184396">
        <w:rPr>
          <w:sz w:val="28"/>
          <w:szCs w:val="28"/>
        </w:rPr>
        <w:t xml:space="preserve">В отличие от прошлых лет (1990-е годы), когда отмечались проблемы </w:t>
      </w:r>
      <w:proofErr w:type="spellStart"/>
      <w:r w:rsidRPr="00184396">
        <w:rPr>
          <w:sz w:val="28"/>
          <w:szCs w:val="28"/>
        </w:rPr>
        <w:t>рекрутинга</w:t>
      </w:r>
      <w:proofErr w:type="spellEnd"/>
      <w:r w:rsidRPr="00184396">
        <w:rPr>
          <w:sz w:val="28"/>
          <w:szCs w:val="28"/>
        </w:rPr>
        <w:t xml:space="preserve"> подростков в криминальные сообщества, «А.У.Е.» лишен очевидных свойств организованности со стороны криминалитета.</w:t>
      </w:r>
      <w:proofErr w:type="gramEnd"/>
      <w:r w:rsidRPr="00184396">
        <w:rPr>
          <w:sz w:val="28"/>
          <w:szCs w:val="28"/>
        </w:rPr>
        <w:t xml:space="preserve"> Напротив, оно имеет свойства движения, обладающего признаками </w:t>
      </w:r>
      <w:proofErr w:type="spellStart"/>
      <w:r w:rsidRPr="00184396">
        <w:rPr>
          <w:sz w:val="28"/>
          <w:szCs w:val="28"/>
        </w:rPr>
        <w:t>самодетерминации</w:t>
      </w:r>
      <w:proofErr w:type="spellEnd"/>
      <w:r w:rsidRPr="00184396">
        <w:rPr>
          <w:sz w:val="28"/>
          <w:szCs w:val="28"/>
        </w:rPr>
        <w:t>, выраженной в «</w:t>
      </w:r>
      <w:proofErr w:type="spellStart"/>
      <w:r w:rsidRPr="00184396">
        <w:rPr>
          <w:sz w:val="28"/>
          <w:szCs w:val="28"/>
        </w:rPr>
        <w:t>меме</w:t>
      </w:r>
      <w:proofErr w:type="spellEnd"/>
      <w:r w:rsidRPr="00184396">
        <w:rPr>
          <w:sz w:val="28"/>
          <w:szCs w:val="28"/>
        </w:rPr>
        <w:t xml:space="preserve">» (англ. </w:t>
      </w:r>
      <w:proofErr w:type="spellStart"/>
      <w:r w:rsidRPr="00184396">
        <w:rPr>
          <w:i/>
          <w:iCs/>
          <w:sz w:val="28"/>
          <w:szCs w:val="28"/>
        </w:rPr>
        <w:t>meme</w:t>
      </w:r>
      <w:proofErr w:type="spellEnd"/>
      <w:r w:rsidRPr="00184396">
        <w:rPr>
          <w:i/>
          <w:iCs/>
          <w:sz w:val="28"/>
          <w:szCs w:val="28"/>
        </w:rPr>
        <w:t xml:space="preserve"> </w:t>
      </w:r>
      <w:r w:rsidRPr="00184396">
        <w:rPr>
          <w:sz w:val="28"/>
          <w:szCs w:val="28"/>
        </w:rPr>
        <w:t xml:space="preserve">– единица вирусно-распространяемой информации). Этому весьма сильно благоприятствует информационный фактор обеспечения его развития, обусловленный тем, что распространение идей криминальной субкультуры осуществляется через различные </w:t>
      </w:r>
      <w:proofErr w:type="spellStart"/>
      <w:r w:rsidRPr="00184396">
        <w:rPr>
          <w:sz w:val="28"/>
          <w:szCs w:val="28"/>
        </w:rPr>
        <w:t>мессенджеры</w:t>
      </w:r>
      <w:proofErr w:type="spellEnd"/>
      <w:r w:rsidRPr="00184396">
        <w:rPr>
          <w:sz w:val="28"/>
          <w:szCs w:val="28"/>
        </w:rPr>
        <w:t xml:space="preserve"> и социальные сети. Условия анонимности сети «Интернет» системой необратимого цикла копирования </w:t>
      </w:r>
      <w:proofErr w:type="spellStart"/>
      <w:r w:rsidRPr="00184396">
        <w:rPr>
          <w:sz w:val="28"/>
          <w:szCs w:val="28"/>
        </w:rPr>
        <w:t>пабликов</w:t>
      </w:r>
      <w:proofErr w:type="spellEnd"/>
      <w:r w:rsidRPr="00184396">
        <w:rPr>
          <w:sz w:val="28"/>
          <w:szCs w:val="28"/>
        </w:rPr>
        <w:t xml:space="preserve"> в </w:t>
      </w:r>
      <w:proofErr w:type="spellStart"/>
      <w:r w:rsidRPr="00184396">
        <w:rPr>
          <w:sz w:val="28"/>
          <w:szCs w:val="28"/>
        </w:rPr>
        <w:t>мессенджерах</w:t>
      </w:r>
      <w:proofErr w:type="spellEnd"/>
      <w:r w:rsidRPr="00184396">
        <w:rPr>
          <w:sz w:val="28"/>
          <w:szCs w:val="28"/>
        </w:rPr>
        <w:t xml:space="preserve"> делает невозможным </w:t>
      </w:r>
      <w:proofErr w:type="gramStart"/>
      <w:r w:rsidRPr="00184396">
        <w:rPr>
          <w:sz w:val="28"/>
          <w:szCs w:val="28"/>
        </w:rPr>
        <w:t>контроль за</w:t>
      </w:r>
      <w:proofErr w:type="gramEnd"/>
      <w:r w:rsidRPr="00184396">
        <w:rPr>
          <w:sz w:val="28"/>
          <w:szCs w:val="28"/>
        </w:rPr>
        <w:t xml:space="preserve"> распространением идеологии «А.У.Е.», и тем более об оперативном блокировании. При том, что электронными подписчиками таких аккаунтов являются, по произведенным автором оценкам, тысячи подростков современной России</w:t>
      </w:r>
      <w:r w:rsidR="004B5695" w:rsidRPr="00184396">
        <w:rPr>
          <w:rStyle w:val="a5"/>
          <w:sz w:val="28"/>
          <w:szCs w:val="28"/>
        </w:rPr>
        <w:footnoteReference w:id="161"/>
      </w:r>
      <w:r w:rsidR="004B5695" w:rsidRPr="00184396">
        <w:rPr>
          <w:sz w:val="28"/>
          <w:szCs w:val="28"/>
        </w:rPr>
        <w:t>.</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Таким образом, снова проявляется криминогенное воздействие информационного фактора как </w:t>
      </w:r>
      <w:proofErr w:type="spellStart"/>
      <w:r w:rsidRPr="00184396">
        <w:rPr>
          <w:sz w:val="28"/>
          <w:szCs w:val="28"/>
        </w:rPr>
        <w:t>криминологически</w:t>
      </w:r>
      <w:proofErr w:type="spellEnd"/>
      <w:r w:rsidRPr="00184396">
        <w:rPr>
          <w:sz w:val="28"/>
          <w:szCs w:val="28"/>
        </w:rPr>
        <w:t xml:space="preserve"> значимого обстоятельства детерминации и развития преступности несовершеннолетних. Его приходится отмечать потому, что идеи криминальной субкультуры, выраженные в «воровских правилах», непосредственно благоприятствуют преступным помыслам, мотивируют подростков к участию в преступной деятельности. Так, например, требование к соблюдению «воровского правила» – исключать сотрудничество с правоохранителями – создает иллюзии гарантий от разоблачения совершенных преступлений. </w:t>
      </w:r>
      <w:r w:rsidRPr="00184396">
        <w:rPr>
          <w:sz w:val="28"/>
          <w:szCs w:val="28"/>
        </w:rPr>
        <w:lastRenderedPageBreak/>
        <w:t xml:space="preserve">Обязательство исполнения миссии «А.У.Е.», выраженной в материальной помощи «честным арестантам», находящимся в условиях лишения свободы, провоцирует на совершение корыстных преступлений ради получения незаконного дохода для целей его внесения </w:t>
      </w:r>
      <w:proofErr w:type="gramStart"/>
      <w:r w:rsidRPr="00184396">
        <w:rPr>
          <w:sz w:val="28"/>
          <w:szCs w:val="28"/>
        </w:rPr>
        <w:t>в</w:t>
      </w:r>
      <w:proofErr w:type="gramEnd"/>
      <w:r w:rsidRPr="00184396">
        <w:rPr>
          <w:sz w:val="28"/>
          <w:szCs w:val="28"/>
        </w:rPr>
        <w:t xml:space="preserve"> так называемый </w:t>
      </w:r>
      <w:proofErr w:type="spellStart"/>
      <w:r w:rsidRPr="00184396">
        <w:rPr>
          <w:sz w:val="28"/>
          <w:szCs w:val="28"/>
        </w:rPr>
        <w:t>общак</w:t>
      </w:r>
      <w:proofErr w:type="spellEnd"/>
      <w:r w:rsidRPr="00184396">
        <w:rPr>
          <w:sz w:val="28"/>
          <w:szCs w:val="28"/>
        </w:rPr>
        <w:t xml:space="preserve">.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Сегодня в нашей стране невинные, с точки зрения </w:t>
      </w:r>
      <w:proofErr w:type="spellStart"/>
      <w:r w:rsidRPr="00184396">
        <w:rPr>
          <w:sz w:val="28"/>
          <w:szCs w:val="28"/>
        </w:rPr>
        <w:t>криминологически</w:t>
      </w:r>
      <w:proofErr w:type="spellEnd"/>
      <w:r w:rsidRPr="00184396">
        <w:rPr>
          <w:sz w:val="28"/>
          <w:szCs w:val="28"/>
        </w:rPr>
        <w:t xml:space="preserve"> значимых последствий, подростковые субкультуры «</w:t>
      </w:r>
      <w:proofErr w:type="spellStart"/>
      <w:r w:rsidRPr="00184396">
        <w:rPr>
          <w:sz w:val="28"/>
          <w:szCs w:val="28"/>
        </w:rPr>
        <w:t>анимешники</w:t>
      </w:r>
      <w:proofErr w:type="spellEnd"/>
      <w:r w:rsidRPr="00184396">
        <w:rPr>
          <w:sz w:val="28"/>
          <w:szCs w:val="28"/>
        </w:rPr>
        <w:t>», «готы», «ванильные», «</w:t>
      </w:r>
      <w:proofErr w:type="spellStart"/>
      <w:r w:rsidRPr="00184396">
        <w:rPr>
          <w:sz w:val="28"/>
          <w:szCs w:val="28"/>
        </w:rPr>
        <w:t>эмо</w:t>
      </w:r>
      <w:proofErr w:type="spellEnd"/>
      <w:r w:rsidRPr="00184396">
        <w:rPr>
          <w:sz w:val="28"/>
          <w:szCs w:val="28"/>
        </w:rPr>
        <w:t>», которые обладали популярностью в начале ХХ</w:t>
      </w:r>
      <w:proofErr w:type="gramStart"/>
      <w:r w:rsidRPr="00184396">
        <w:rPr>
          <w:sz w:val="28"/>
          <w:szCs w:val="28"/>
        </w:rPr>
        <w:t>I</w:t>
      </w:r>
      <w:proofErr w:type="gramEnd"/>
      <w:r w:rsidRPr="00184396">
        <w:rPr>
          <w:sz w:val="28"/>
          <w:szCs w:val="28"/>
        </w:rPr>
        <w:t xml:space="preserve"> века, утратили привлекательность и, соответственно, своих последователей.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Проведенное автором исследование зарегистрированных групп, разделяющих и пропагандирующих идеи «А.У.Е.» в обозначенных социальных сетях, было реализовано посредством применения метода «включенного наблюдения» (англ. </w:t>
      </w:r>
      <w:proofErr w:type="spellStart"/>
      <w:r w:rsidRPr="00184396">
        <w:rPr>
          <w:i/>
          <w:iCs/>
          <w:sz w:val="28"/>
          <w:szCs w:val="28"/>
        </w:rPr>
        <w:t>participant</w:t>
      </w:r>
      <w:proofErr w:type="spellEnd"/>
      <w:r w:rsidRPr="00184396">
        <w:rPr>
          <w:i/>
          <w:iCs/>
          <w:sz w:val="28"/>
          <w:szCs w:val="28"/>
        </w:rPr>
        <w:t xml:space="preserve"> </w:t>
      </w:r>
      <w:proofErr w:type="spellStart"/>
      <w:r w:rsidRPr="00184396">
        <w:rPr>
          <w:i/>
          <w:iCs/>
          <w:sz w:val="28"/>
          <w:szCs w:val="28"/>
        </w:rPr>
        <w:t>observation</w:t>
      </w:r>
      <w:proofErr w:type="spellEnd"/>
      <w:r w:rsidRPr="00184396">
        <w:rPr>
          <w:i/>
          <w:iCs/>
          <w:sz w:val="28"/>
          <w:szCs w:val="28"/>
        </w:rPr>
        <w:t xml:space="preserve"> </w:t>
      </w:r>
      <w:r w:rsidRPr="00184396">
        <w:rPr>
          <w:sz w:val="28"/>
          <w:szCs w:val="28"/>
        </w:rPr>
        <w:t xml:space="preserve">– </w:t>
      </w:r>
      <w:proofErr w:type="gramStart"/>
      <w:r w:rsidRPr="00184396">
        <w:rPr>
          <w:sz w:val="28"/>
          <w:szCs w:val="28"/>
        </w:rPr>
        <w:t>качествен-</w:t>
      </w:r>
      <w:proofErr w:type="spellStart"/>
      <w:r w:rsidRPr="00184396">
        <w:rPr>
          <w:sz w:val="28"/>
          <w:szCs w:val="28"/>
        </w:rPr>
        <w:t>ный</w:t>
      </w:r>
      <w:proofErr w:type="spellEnd"/>
      <w:proofErr w:type="gramEnd"/>
      <w:r w:rsidRPr="00184396">
        <w:rPr>
          <w:sz w:val="28"/>
          <w:szCs w:val="28"/>
        </w:rPr>
        <w:t xml:space="preserve"> метод исследования, который дает возможность проводить поле-вое изучение индивидов в их естественной среде и в повседневных обстоятельствах, то есть изучение социальной группы «изнутри»).</w:t>
      </w:r>
      <w:r w:rsidR="004B5695" w:rsidRPr="00184396">
        <w:rPr>
          <w:rStyle w:val="a5"/>
          <w:sz w:val="28"/>
          <w:szCs w:val="28"/>
        </w:rPr>
        <w:footnoteReference w:id="162"/>
      </w:r>
      <w:r w:rsidRPr="00184396">
        <w:rPr>
          <w:sz w:val="28"/>
          <w:szCs w:val="28"/>
        </w:rPr>
        <w:t xml:space="preserve"> Полученные результаты следующие. </w:t>
      </w:r>
    </w:p>
    <w:p w:rsidR="00EF46A6" w:rsidRPr="00184396" w:rsidRDefault="00EF46A6" w:rsidP="00184396">
      <w:pPr>
        <w:pStyle w:val="Default"/>
        <w:spacing w:line="276" w:lineRule="auto"/>
        <w:ind w:firstLine="708"/>
        <w:jc w:val="both"/>
        <w:rPr>
          <w:sz w:val="28"/>
          <w:szCs w:val="28"/>
        </w:rPr>
      </w:pPr>
      <w:r w:rsidRPr="00184396">
        <w:rPr>
          <w:sz w:val="28"/>
          <w:szCs w:val="28"/>
        </w:rPr>
        <w:t>Наибольшая распространенность и многочисленность подписчиков «А.У.Е» отмечена в социальной сети «</w:t>
      </w:r>
      <w:proofErr w:type="spellStart"/>
      <w:r w:rsidRPr="00184396">
        <w:rPr>
          <w:sz w:val="28"/>
          <w:szCs w:val="28"/>
        </w:rPr>
        <w:t>ВКонтакте</w:t>
      </w:r>
      <w:proofErr w:type="spellEnd"/>
      <w:r w:rsidRPr="00184396">
        <w:rPr>
          <w:sz w:val="28"/>
          <w:szCs w:val="28"/>
        </w:rPr>
        <w:t xml:space="preserve">». Классифицируя по личным группам участников, фиксируется 439 сообществ, разделяющих идеалы «А.У.Е.».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Страницы исследуемого сообщества испещрены следующими лозунгами: </w:t>
      </w:r>
      <w:r w:rsidRPr="00184396">
        <w:rPr>
          <w:i/>
          <w:iCs/>
          <w:sz w:val="28"/>
          <w:szCs w:val="28"/>
        </w:rPr>
        <w:t xml:space="preserve">«Жизнь – ворам!»; «Фарту, удачи и лоха </w:t>
      </w:r>
      <w:proofErr w:type="gramStart"/>
      <w:r w:rsidRPr="00184396">
        <w:rPr>
          <w:i/>
          <w:iCs/>
          <w:sz w:val="28"/>
          <w:szCs w:val="28"/>
        </w:rPr>
        <w:t>побогаче</w:t>
      </w:r>
      <w:proofErr w:type="gramEnd"/>
      <w:r w:rsidRPr="00184396">
        <w:rPr>
          <w:i/>
          <w:iCs/>
          <w:sz w:val="28"/>
          <w:szCs w:val="28"/>
        </w:rPr>
        <w:t>»; «Цени друзей – не верь закону. Людскому ход – ворам свободу»; «Мир и Благополучие Дому нашему! Делу общему! Людскому</w:t>
      </w:r>
      <w:proofErr w:type="gramStart"/>
      <w:r w:rsidRPr="00184396">
        <w:rPr>
          <w:i/>
          <w:iCs/>
          <w:sz w:val="28"/>
          <w:szCs w:val="28"/>
        </w:rPr>
        <w:t xml:space="preserve"> К</w:t>
      </w:r>
      <w:proofErr w:type="gramEnd"/>
      <w:r w:rsidRPr="00184396">
        <w:rPr>
          <w:i/>
          <w:iCs/>
          <w:sz w:val="28"/>
          <w:szCs w:val="28"/>
        </w:rPr>
        <w:t xml:space="preserve">репнуть и Процветать а Воровскому Жить Вечно!»; «Как бы мент ни </w:t>
      </w:r>
      <w:proofErr w:type="spellStart"/>
      <w:r w:rsidRPr="00184396">
        <w:rPr>
          <w:i/>
          <w:iCs/>
          <w:sz w:val="28"/>
          <w:szCs w:val="28"/>
        </w:rPr>
        <w:t>блатовал</w:t>
      </w:r>
      <w:proofErr w:type="spellEnd"/>
      <w:r w:rsidRPr="00184396">
        <w:rPr>
          <w:i/>
          <w:iCs/>
          <w:sz w:val="28"/>
          <w:szCs w:val="28"/>
        </w:rPr>
        <w:t xml:space="preserve">, миром правит криминал»; «Фарту масти тем кто с нами»; «Смерть легавым и чекистам, жизнь ворам рецидивистам!»; «Жизнь ворам, мир братве и всем пацанам»; «Забудь чему тебя учили. Среди зверей живи как зверь. Бей первым, чтоб тебя не били. Увидев слезы – бей сильней»; «Жизнь ворам – смерть </w:t>
      </w:r>
      <w:proofErr w:type="spellStart"/>
      <w:r w:rsidRPr="00184396">
        <w:rPr>
          <w:i/>
          <w:iCs/>
          <w:sz w:val="28"/>
          <w:szCs w:val="28"/>
        </w:rPr>
        <w:t>мусорам</w:t>
      </w:r>
      <w:proofErr w:type="spellEnd"/>
      <w:r w:rsidRPr="00184396">
        <w:rPr>
          <w:i/>
          <w:iCs/>
          <w:sz w:val="28"/>
          <w:szCs w:val="28"/>
        </w:rPr>
        <w:t xml:space="preserve">…» </w:t>
      </w:r>
      <w:r w:rsidRPr="00184396">
        <w:rPr>
          <w:sz w:val="28"/>
          <w:szCs w:val="28"/>
        </w:rPr>
        <w:t xml:space="preserve">и т.д.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Количество заинтересованных несовершеннолетних, то есть подписчиков «А.У.Е.», составляет 404 554 человека, из которых 261 375 человек – это лица мужского пола и 143 279 лиц женского пола (65 % и 35 % соответственно). </w:t>
      </w:r>
    </w:p>
    <w:p w:rsidR="004B5695" w:rsidRPr="00184396" w:rsidRDefault="00EF46A6" w:rsidP="00184396">
      <w:pPr>
        <w:pStyle w:val="Default"/>
        <w:spacing w:line="276" w:lineRule="auto"/>
        <w:ind w:firstLine="708"/>
        <w:jc w:val="both"/>
        <w:rPr>
          <w:sz w:val="28"/>
          <w:szCs w:val="28"/>
        </w:rPr>
      </w:pPr>
      <w:r w:rsidRPr="00184396">
        <w:rPr>
          <w:sz w:val="28"/>
          <w:szCs w:val="28"/>
        </w:rPr>
        <w:t xml:space="preserve">Численность данных сообществ разнообразна. Наиболее крупными, из изученного количества (439 сообществ), являются 59 групп, где количество участников-несовершеннолетних составляет от 1 000 до 70 000 человек. </w:t>
      </w:r>
    </w:p>
    <w:p w:rsidR="00EF46A6" w:rsidRPr="00184396" w:rsidRDefault="00EF46A6" w:rsidP="00184396">
      <w:pPr>
        <w:pStyle w:val="Default"/>
        <w:spacing w:line="276" w:lineRule="auto"/>
        <w:ind w:firstLine="708"/>
        <w:jc w:val="both"/>
        <w:rPr>
          <w:sz w:val="28"/>
          <w:szCs w:val="28"/>
        </w:rPr>
      </w:pPr>
      <w:r w:rsidRPr="00184396">
        <w:rPr>
          <w:sz w:val="28"/>
          <w:szCs w:val="28"/>
        </w:rPr>
        <w:lastRenderedPageBreak/>
        <w:t xml:space="preserve">Вызывает особую настороженность, что 41 сообщество (10 % от общего количества) разделяющих взгляды «А.У.Е.» являются закрытыми аккаунтами, следовательно, скрывают содержание своих страниц. </w:t>
      </w:r>
    </w:p>
    <w:p w:rsidR="00EF46A6" w:rsidRPr="00184396" w:rsidRDefault="00EF46A6" w:rsidP="00184396">
      <w:pPr>
        <w:pStyle w:val="Default"/>
        <w:spacing w:line="276" w:lineRule="auto"/>
        <w:ind w:firstLine="708"/>
        <w:jc w:val="both"/>
        <w:rPr>
          <w:sz w:val="28"/>
          <w:szCs w:val="28"/>
        </w:rPr>
      </w:pPr>
      <w:r w:rsidRPr="00184396">
        <w:rPr>
          <w:sz w:val="28"/>
          <w:szCs w:val="28"/>
        </w:rPr>
        <w:t>В социальной сети «</w:t>
      </w:r>
      <w:proofErr w:type="spellStart"/>
      <w:r w:rsidRPr="00184396">
        <w:rPr>
          <w:sz w:val="28"/>
          <w:szCs w:val="28"/>
        </w:rPr>
        <w:t>ВКонтакте</w:t>
      </w:r>
      <w:proofErr w:type="spellEnd"/>
      <w:r w:rsidRPr="00184396">
        <w:rPr>
          <w:sz w:val="28"/>
          <w:szCs w:val="28"/>
        </w:rPr>
        <w:t xml:space="preserve">» настолько распространено «А.У.Е.», что у них существует собственная «инфраструктура для потребления», выраженная в предложениях </w:t>
      </w:r>
      <w:proofErr w:type="gramStart"/>
      <w:r w:rsidRPr="00184396">
        <w:rPr>
          <w:sz w:val="28"/>
          <w:szCs w:val="28"/>
        </w:rPr>
        <w:t>интернет-магазинов</w:t>
      </w:r>
      <w:proofErr w:type="gramEnd"/>
      <w:r w:rsidRPr="00184396">
        <w:rPr>
          <w:sz w:val="28"/>
          <w:szCs w:val="28"/>
        </w:rPr>
        <w:t xml:space="preserve">, </w:t>
      </w:r>
      <w:r w:rsidRPr="00184396">
        <w:rPr>
          <w:i/>
          <w:iCs/>
          <w:sz w:val="28"/>
          <w:szCs w:val="28"/>
        </w:rPr>
        <w:t xml:space="preserve">«SHOP-ZONA АУЕ ПВТ 896 «ПВТ – посылки в тюрьму. Чай, курить, сладкое. Заказ посылок через сайт». </w:t>
      </w:r>
      <w:r w:rsidRPr="00184396">
        <w:rPr>
          <w:sz w:val="28"/>
          <w:szCs w:val="28"/>
        </w:rPr>
        <w:t>Интересно, что на подобной странице дается подробное описание осуществляемой ими деятельности, предлагаемых услуг, которые могут быть оказаны. Вот цитата с одной из подобных страниц: «</w:t>
      </w:r>
      <w:r w:rsidRPr="00184396">
        <w:rPr>
          <w:i/>
          <w:iCs/>
          <w:sz w:val="28"/>
          <w:szCs w:val="28"/>
        </w:rPr>
        <w:t>Наша команда поставила своей целью, прежде всего, помочь людям, попавшим в неприятную ситуацию обустроить свой быт и позаботиться о них. После множества консультаций мы точно понимаем их нужды и знаем что им необходимо в первую очередь. Мы работаем только с проверенными поставщиками, потому что качество продукции для нас всегда остается на первом месте. Ваша посылка комплектуется в течение 24 часов после оплаты заказа. Плюс ко всему – постоянный контроль на всех этапах транспортировки. Все комплектации разработаны с учетом потребностей арестантов, но не противоречат внутренним правилам УИК, поэтому Вы можете быть уверены в том, что Ваши близкие получат на руки все до последней спички</w:t>
      </w:r>
      <w:r w:rsidRPr="00184396">
        <w:rPr>
          <w:sz w:val="28"/>
          <w:szCs w:val="28"/>
        </w:rPr>
        <w:t xml:space="preserve">». </w:t>
      </w:r>
    </w:p>
    <w:p w:rsidR="00184396" w:rsidRDefault="00EF46A6" w:rsidP="00184396">
      <w:pPr>
        <w:pStyle w:val="Default"/>
        <w:spacing w:line="276" w:lineRule="auto"/>
        <w:ind w:firstLine="708"/>
        <w:jc w:val="both"/>
        <w:rPr>
          <w:i/>
          <w:iCs/>
          <w:sz w:val="28"/>
          <w:szCs w:val="28"/>
        </w:rPr>
      </w:pPr>
      <w:r w:rsidRPr="00184396">
        <w:rPr>
          <w:sz w:val="28"/>
          <w:szCs w:val="28"/>
        </w:rPr>
        <w:t xml:space="preserve">Также у исследуемого сообщества существует отдельная группа </w:t>
      </w:r>
      <w:r w:rsidRPr="00184396">
        <w:rPr>
          <w:i/>
          <w:iCs/>
          <w:sz w:val="28"/>
          <w:szCs w:val="28"/>
        </w:rPr>
        <w:t xml:space="preserve">«Воровское радио АУЕ 475 Вещание интернет-радио «Воровское радио АУЕ». </w:t>
      </w:r>
      <w:r w:rsidRPr="00184396">
        <w:rPr>
          <w:sz w:val="28"/>
          <w:szCs w:val="28"/>
        </w:rPr>
        <w:t xml:space="preserve">Интересно привести одну из цитат: </w:t>
      </w:r>
      <w:r w:rsidRPr="00184396">
        <w:rPr>
          <w:i/>
          <w:iCs/>
          <w:sz w:val="28"/>
          <w:szCs w:val="28"/>
        </w:rPr>
        <w:t xml:space="preserve">«Проект «Воровское радио АУЕ» создан для укрепления Воровской идеи на просторах интернет пространства. Этот проект призван объединить порядочных людей и облегчить общение и передачу информации между ними. Для вас круглосуточные трансляции с тематической музыкой. Возможность проведения прямых эфиров с использованием </w:t>
      </w:r>
      <w:proofErr w:type="spellStart"/>
      <w:r w:rsidRPr="00184396">
        <w:rPr>
          <w:i/>
          <w:iCs/>
          <w:sz w:val="28"/>
          <w:szCs w:val="28"/>
        </w:rPr>
        <w:t>скайпа</w:t>
      </w:r>
      <w:proofErr w:type="spellEnd"/>
      <w:r w:rsidRPr="00184396">
        <w:rPr>
          <w:i/>
          <w:iCs/>
          <w:sz w:val="28"/>
          <w:szCs w:val="28"/>
        </w:rPr>
        <w:t xml:space="preserve"> и телефонии».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В свою очередь, в </w:t>
      </w:r>
      <w:proofErr w:type="gramStart"/>
      <w:r w:rsidRPr="00184396">
        <w:rPr>
          <w:sz w:val="28"/>
          <w:szCs w:val="28"/>
        </w:rPr>
        <w:t>интернет-пространстве</w:t>
      </w:r>
      <w:proofErr w:type="gramEnd"/>
      <w:r w:rsidRPr="00184396">
        <w:rPr>
          <w:sz w:val="28"/>
          <w:szCs w:val="28"/>
        </w:rPr>
        <w:t xml:space="preserve"> сторонниками «А.У.Е.» созданы и активно функционируют отдельные каналы на </w:t>
      </w:r>
      <w:r w:rsidRPr="00184396">
        <w:rPr>
          <w:i/>
          <w:iCs/>
          <w:sz w:val="28"/>
          <w:szCs w:val="28"/>
        </w:rPr>
        <w:t>«</w:t>
      </w:r>
      <w:proofErr w:type="spellStart"/>
      <w:r w:rsidRPr="00184396">
        <w:rPr>
          <w:i/>
          <w:iCs/>
          <w:sz w:val="28"/>
          <w:szCs w:val="28"/>
        </w:rPr>
        <w:t>Youtube</w:t>
      </w:r>
      <w:proofErr w:type="spellEnd"/>
      <w:r w:rsidRPr="00184396">
        <w:rPr>
          <w:i/>
          <w:iCs/>
          <w:sz w:val="28"/>
          <w:szCs w:val="28"/>
        </w:rPr>
        <w:t xml:space="preserve">», </w:t>
      </w:r>
      <w:r w:rsidRPr="00184396">
        <w:rPr>
          <w:sz w:val="28"/>
          <w:szCs w:val="28"/>
        </w:rPr>
        <w:t xml:space="preserve">такие как: </w:t>
      </w:r>
      <w:r w:rsidRPr="00184396">
        <w:rPr>
          <w:i/>
          <w:iCs/>
          <w:sz w:val="28"/>
          <w:szCs w:val="28"/>
        </w:rPr>
        <w:t>«</w:t>
      </w:r>
      <w:proofErr w:type="spellStart"/>
      <w:r w:rsidRPr="00184396">
        <w:rPr>
          <w:i/>
          <w:iCs/>
          <w:sz w:val="28"/>
          <w:szCs w:val="28"/>
        </w:rPr>
        <w:t>Арестанский</w:t>
      </w:r>
      <w:proofErr w:type="spellEnd"/>
      <w:r w:rsidRPr="00184396">
        <w:rPr>
          <w:i/>
          <w:iCs/>
          <w:sz w:val="28"/>
          <w:szCs w:val="28"/>
        </w:rPr>
        <w:t xml:space="preserve"> уклад един»; ««А.У.Е.» за забором»</w:t>
      </w:r>
      <w:r w:rsidR="004B5695" w:rsidRPr="00184396">
        <w:rPr>
          <w:rStyle w:val="a5"/>
          <w:i/>
          <w:iCs/>
          <w:sz w:val="28"/>
          <w:szCs w:val="28"/>
        </w:rPr>
        <w:footnoteReference w:id="163"/>
      </w:r>
      <w:r w:rsidRPr="00184396">
        <w:rPr>
          <w:i/>
          <w:iCs/>
          <w:sz w:val="28"/>
          <w:szCs w:val="28"/>
        </w:rPr>
        <w:t xml:space="preserve">. </w:t>
      </w:r>
    </w:p>
    <w:p w:rsidR="00EF46A6" w:rsidRPr="00184396" w:rsidRDefault="00EF46A6" w:rsidP="00184396">
      <w:pPr>
        <w:pStyle w:val="Default"/>
        <w:spacing w:line="276" w:lineRule="auto"/>
        <w:ind w:firstLine="708"/>
        <w:jc w:val="both"/>
        <w:rPr>
          <w:sz w:val="28"/>
          <w:szCs w:val="28"/>
        </w:rPr>
      </w:pPr>
      <w:proofErr w:type="gramStart"/>
      <w:r w:rsidRPr="00184396">
        <w:rPr>
          <w:sz w:val="28"/>
          <w:szCs w:val="28"/>
        </w:rPr>
        <w:t>Изучая функционирующие группы «А.У.Е.» в социальной сети «</w:t>
      </w:r>
      <w:proofErr w:type="spellStart"/>
      <w:r w:rsidRPr="00184396">
        <w:rPr>
          <w:sz w:val="28"/>
          <w:szCs w:val="28"/>
        </w:rPr>
        <w:t>ВКонтакте</w:t>
      </w:r>
      <w:proofErr w:type="spellEnd"/>
      <w:r w:rsidRPr="00184396">
        <w:rPr>
          <w:sz w:val="28"/>
          <w:szCs w:val="28"/>
        </w:rPr>
        <w:t xml:space="preserve">», выявилось, что существует всего лишь семь сообществ </w:t>
      </w:r>
      <w:r w:rsidRPr="00184396">
        <w:rPr>
          <w:i/>
          <w:iCs/>
          <w:sz w:val="28"/>
          <w:szCs w:val="28"/>
        </w:rPr>
        <w:t>(«Antiaye757»; «#Против АУЕ»; «Против АУЕ!</w:t>
      </w:r>
      <w:proofErr w:type="gramEnd"/>
      <w:r w:rsidRPr="00184396">
        <w:rPr>
          <w:i/>
          <w:iCs/>
          <w:sz w:val="28"/>
          <w:szCs w:val="28"/>
        </w:rPr>
        <w:t xml:space="preserve"> За ликвидацию бандитского мира!», «Мы</w:t>
      </w:r>
      <w:proofErr w:type="gramStart"/>
      <w:r w:rsidRPr="00184396">
        <w:rPr>
          <w:i/>
          <w:iCs/>
          <w:sz w:val="28"/>
          <w:szCs w:val="28"/>
        </w:rPr>
        <w:t xml:space="preserve"> П</w:t>
      </w:r>
      <w:proofErr w:type="gramEnd"/>
      <w:r w:rsidRPr="00184396">
        <w:rPr>
          <w:i/>
          <w:iCs/>
          <w:sz w:val="28"/>
          <w:szCs w:val="28"/>
        </w:rPr>
        <w:t xml:space="preserve">ротив АУЕ. </w:t>
      </w:r>
      <w:proofErr w:type="gramStart"/>
      <w:r w:rsidRPr="00184396">
        <w:rPr>
          <w:i/>
          <w:iCs/>
          <w:sz w:val="28"/>
          <w:szCs w:val="28"/>
        </w:rPr>
        <w:t xml:space="preserve">Стоп АУЕ», и три группы, носящие одинаковое название «Анти АУЕ»), </w:t>
      </w:r>
      <w:r w:rsidRPr="00184396">
        <w:rPr>
          <w:sz w:val="28"/>
          <w:szCs w:val="28"/>
        </w:rPr>
        <w:t xml:space="preserve">которые выступают против подобного объединения </w:t>
      </w:r>
      <w:r w:rsidRPr="00184396">
        <w:rPr>
          <w:sz w:val="28"/>
          <w:szCs w:val="28"/>
        </w:rPr>
        <w:lastRenderedPageBreak/>
        <w:t>(к сожалению, но прогнозировано, что и численность их весьма не высока, в частности, количество участников несовершеннолетнего возраста составило всего лишь 374 человека).</w:t>
      </w:r>
      <w:proofErr w:type="gramEnd"/>
      <w:r w:rsidRPr="00184396">
        <w:rPr>
          <w:sz w:val="28"/>
          <w:szCs w:val="28"/>
        </w:rPr>
        <w:t xml:space="preserve"> Вот цитата одного из аккаунтов подобных сообществ: «</w:t>
      </w:r>
      <w:r w:rsidRPr="00184396">
        <w:rPr>
          <w:i/>
          <w:iCs/>
          <w:sz w:val="28"/>
          <w:szCs w:val="28"/>
        </w:rPr>
        <w:t xml:space="preserve">АУЕ – </w:t>
      </w:r>
      <w:proofErr w:type="gramStart"/>
      <w:r w:rsidRPr="00184396">
        <w:rPr>
          <w:i/>
          <w:iCs/>
          <w:sz w:val="28"/>
          <w:szCs w:val="28"/>
        </w:rPr>
        <w:t>движение</w:t>
      </w:r>
      <w:proofErr w:type="gramEnd"/>
      <w:r w:rsidRPr="00184396">
        <w:rPr>
          <w:i/>
          <w:iCs/>
          <w:sz w:val="28"/>
          <w:szCs w:val="28"/>
        </w:rPr>
        <w:t xml:space="preserve"> способствующее деградации молодого, подрастающего поколения. Данное сообщество создано в целях предотвращения (путем внушения малолетним подросткам, испытывающим стадный инстинкт) распространения движения направленного на создание чуждых ценностей законов тюрьмы». </w:t>
      </w:r>
    </w:p>
    <w:p w:rsidR="00EF46A6" w:rsidRPr="00184396" w:rsidRDefault="00EF46A6" w:rsidP="00184396">
      <w:pPr>
        <w:pStyle w:val="Default"/>
        <w:spacing w:line="276" w:lineRule="auto"/>
        <w:ind w:firstLine="708"/>
        <w:jc w:val="both"/>
        <w:rPr>
          <w:sz w:val="28"/>
          <w:szCs w:val="28"/>
        </w:rPr>
      </w:pPr>
      <w:r w:rsidRPr="00184396">
        <w:rPr>
          <w:sz w:val="28"/>
          <w:szCs w:val="28"/>
        </w:rPr>
        <w:t>Подвергнув контент-анализу «ленту новостей» групп «А.У.Е.» в социальной сети «</w:t>
      </w:r>
      <w:proofErr w:type="spellStart"/>
      <w:r w:rsidRPr="00184396">
        <w:rPr>
          <w:sz w:val="28"/>
          <w:szCs w:val="28"/>
        </w:rPr>
        <w:t>ВКонтакте</w:t>
      </w:r>
      <w:proofErr w:type="spellEnd"/>
      <w:r w:rsidRPr="00184396">
        <w:rPr>
          <w:sz w:val="28"/>
          <w:szCs w:val="28"/>
        </w:rPr>
        <w:t xml:space="preserve">», нельзя выделить наиболее активное время их посещения, появления новых записей, фото, видеоматериалов, в зависимости от таких параметров, как время суток (разделение суток на характерные интервалы: утро, день, вечер, ночь), а также деления по дням недели.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Данные страницы круглосуточно посещаемы, и появление обновленной информации весьма регулярно. Также нельзя сказать, что наиболее частые дни посещения – это выходные дни. Вне зависимости от времени суток, дней недели подписчики исследуемых групп (количество которых ежедневно растет) посещают подобные страницы, размещают все большее количество информации, которую следует оценивать в содержании объективной стороны ряда уголовно наказуемых деяний.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Если классифицировать информацию (фото, видео), размещаемую на страницах аккаунтов «А.У.Е.», то суть подавляющего большинства материалов направлена на разжигание ненависти, вражды к представителям правоохранительных органов (в частности, сотрудникам полиции), что образует признаки преступления, предусмотренного статьями 282, 282.1 УК РФ. </w:t>
      </w:r>
    </w:p>
    <w:p w:rsidR="00EF46A6" w:rsidRPr="00184396" w:rsidRDefault="00EF46A6" w:rsidP="00184396">
      <w:pPr>
        <w:spacing w:after="0"/>
        <w:ind w:firstLine="708"/>
        <w:jc w:val="both"/>
        <w:rPr>
          <w:rFonts w:ascii="Times New Roman" w:hAnsi="Times New Roman" w:cs="Times New Roman"/>
          <w:sz w:val="28"/>
          <w:szCs w:val="28"/>
        </w:rPr>
      </w:pPr>
      <w:r w:rsidRPr="00184396">
        <w:rPr>
          <w:rFonts w:ascii="Times New Roman" w:hAnsi="Times New Roman" w:cs="Times New Roman"/>
          <w:sz w:val="28"/>
          <w:szCs w:val="28"/>
        </w:rPr>
        <w:t>Так, наибольшее число несовершеннолетних, заинтересованных идеями «А.У.Е.» (подписчиков данного сообщества), отмечается в Центральном и Северо-Западном федеральных округах. Только в г. Москве зафиксировано более 17 000 несовершеннолетних подписчиков групп «А.У.Е.». Меньшее число подростков (свыше 16 000), разделяющих идеи данного сообщества, насчитывается в Уральском (более 4 500 несовершеннолетних), Сибирском (около 4 000 несовершеннолетних), Дальневосточном (более 2 500 несовершеннолетних), Приволжском (около 5 000 несовершеннолетних) федеральных округах. Наиболее благоприятная картина по данному направлению рисуется в Северо-Кавказском федеральном округе (здесь количество зарегистрированных подростков-подписчиков страниц «А.У.Е.» ме</w:t>
      </w:r>
      <w:r w:rsidR="004B5695" w:rsidRPr="00184396">
        <w:rPr>
          <w:rFonts w:ascii="Times New Roman" w:hAnsi="Times New Roman" w:cs="Times New Roman"/>
          <w:sz w:val="28"/>
          <w:szCs w:val="28"/>
        </w:rPr>
        <w:t>нее 1 000).</w:t>
      </w:r>
    </w:p>
    <w:p w:rsidR="00EF46A6" w:rsidRPr="00184396" w:rsidRDefault="00EF46A6" w:rsidP="00184396">
      <w:pPr>
        <w:pStyle w:val="Default"/>
        <w:spacing w:line="276" w:lineRule="auto"/>
        <w:ind w:firstLine="708"/>
        <w:jc w:val="both"/>
        <w:rPr>
          <w:sz w:val="28"/>
          <w:szCs w:val="28"/>
        </w:rPr>
      </w:pPr>
      <w:r w:rsidRPr="00184396">
        <w:rPr>
          <w:sz w:val="28"/>
          <w:szCs w:val="28"/>
        </w:rPr>
        <w:lastRenderedPageBreak/>
        <w:t>Большие показатели можно объяснить тем, что Центральный, Северо-Западный федеральные округа имеют большую плотность населения, нежели Сибирский и Дальневосточный. Однако очевидным остается факт, что скорость распространения рассматриваемого феномена в нашей стране колоссальна, получает реальное воплощение в криминальных актах высокого общественного резонанса, определяемых в аналогии криминальному феномену «</w:t>
      </w:r>
      <w:proofErr w:type="spellStart"/>
      <w:r w:rsidRPr="00184396">
        <w:rPr>
          <w:sz w:val="28"/>
          <w:szCs w:val="28"/>
        </w:rPr>
        <w:t>колумбайн</w:t>
      </w:r>
      <w:proofErr w:type="spellEnd"/>
      <w:r w:rsidRPr="00184396">
        <w:rPr>
          <w:sz w:val="28"/>
          <w:szCs w:val="28"/>
        </w:rPr>
        <w:t xml:space="preserve">». </w:t>
      </w:r>
    </w:p>
    <w:p w:rsidR="00EF46A6" w:rsidRPr="00184396" w:rsidRDefault="00EF46A6" w:rsidP="00184396">
      <w:pPr>
        <w:pStyle w:val="Default"/>
        <w:spacing w:line="276" w:lineRule="auto"/>
        <w:ind w:firstLine="708"/>
        <w:jc w:val="both"/>
        <w:rPr>
          <w:sz w:val="28"/>
          <w:szCs w:val="28"/>
        </w:rPr>
      </w:pPr>
      <w:r w:rsidRPr="00184396">
        <w:rPr>
          <w:sz w:val="28"/>
          <w:szCs w:val="28"/>
        </w:rPr>
        <w:t>Иллюстрируют этот тезис не спорадические, а систематические проявления криминальной агрессии несовершеннолетних, отмеченных постоянством воспроизводства по примеру на рубеже 2017 – 2018 годов в отдаленных регионах Российской Федерации. Ключевое значение в данном случае следует придавать свойствам генезиса и детерминации происхождения повторяющихся агрессий. Неверным будет определение источников криминогенного воздействия «</w:t>
      </w:r>
      <w:proofErr w:type="spellStart"/>
      <w:r w:rsidRPr="00184396">
        <w:rPr>
          <w:sz w:val="28"/>
          <w:szCs w:val="28"/>
        </w:rPr>
        <w:t>колум-байна</w:t>
      </w:r>
      <w:proofErr w:type="spellEnd"/>
      <w:r w:rsidRPr="00184396">
        <w:rPr>
          <w:sz w:val="28"/>
          <w:szCs w:val="28"/>
        </w:rPr>
        <w:t>» только лишь в одноименных информационных ресурсах, связанных с описанием случившейся в 1999 году в США трагедии. В данном случае нельзя ограничиваться констатацией прямого заимствования способов совершения массовых преступлений. Несмотря на всю кажущуюся легкость логики объяснения эпидемии «</w:t>
      </w:r>
      <w:proofErr w:type="spellStart"/>
      <w:r w:rsidRPr="00184396">
        <w:rPr>
          <w:sz w:val="28"/>
          <w:szCs w:val="28"/>
        </w:rPr>
        <w:t>колумбайна</w:t>
      </w:r>
      <w:proofErr w:type="spellEnd"/>
      <w:r w:rsidRPr="00184396">
        <w:rPr>
          <w:sz w:val="28"/>
          <w:szCs w:val="28"/>
        </w:rPr>
        <w:t>», только отчасти и исключительно в узких криминалистических ракурсах можно отмечать закономерности региональных рецидивов криминальной агрессии, осуществляемой по примеру или трафарету. В криминологическом смысле, можно отмечать более глубокие линии детерминации отечественного «</w:t>
      </w:r>
      <w:proofErr w:type="spellStart"/>
      <w:r w:rsidRPr="00184396">
        <w:rPr>
          <w:sz w:val="28"/>
          <w:szCs w:val="28"/>
        </w:rPr>
        <w:t>колумбайна</w:t>
      </w:r>
      <w:proofErr w:type="spellEnd"/>
      <w:r w:rsidRPr="00184396">
        <w:rPr>
          <w:sz w:val="28"/>
          <w:szCs w:val="28"/>
        </w:rPr>
        <w:t xml:space="preserve">», связывая его с качественными изменениями проявлений преступности несовершеннолетних в свойствах обретения повышенной (запредельной) степени общественной опасности, дерзости, активности. При этом нельзя не замечать свойства </w:t>
      </w:r>
      <w:proofErr w:type="spellStart"/>
      <w:r w:rsidRPr="00184396">
        <w:rPr>
          <w:sz w:val="28"/>
          <w:szCs w:val="28"/>
        </w:rPr>
        <w:t>самодетерминации</w:t>
      </w:r>
      <w:proofErr w:type="spellEnd"/>
      <w:r w:rsidRPr="00184396">
        <w:rPr>
          <w:sz w:val="28"/>
          <w:szCs w:val="28"/>
        </w:rPr>
        <w:t xml:space="preserve"> проявлений «</w:t>
      </w:r>
      <w:proofErr w:type="spellStart"/>
      <w:r w:rsidRPr="00184396">
        <w:rPr>
          <w:sz w:val="28"/>
          <w:szCs w:val="28"/>
        </w:rPr>
        <w:t>колумбайна</w:t>
      </w:r>
      <w:proofErr w:type="spellEnd"/>
      <w:r w:rsidRPr="00184396">
        <w:rPr>
          <w:sz w:val="28"/>
          <w:szCs w:val="28"/>
        </w:rPr>
        <w:t xml:space="preserve">» в России, которая кроется не столько в трафаретном исполнении механизма преступлений, сколько в пресловутом информационном факторе воздействия и даже в способствовании. Поэтому влияние специализированных </w:t>
      </w:r>
      <w:proofErr w:type="spellStart"/>
      <w:r w:rsidRPr="00184396">
        <w:rPr>
          <w:sz w:val="28"/>
          <w:szCs w:val="28"/>
        </w:rPr>
        <w:t>околокриминальных</w:t>
      </w:r>
      <w:proofErr w:type="spellEnd"/>
      <w:r w:rsidRPr="00184396">
        <w:rPr>
          <w:sz w:val="28"/>
          <w:szCs w:val="28"/>
        </w:rPr>
        <w:t xml:space="preserve"> ресурсов, как то «А.У.Е.», в данном случае нельзя недооценивать с точки зрения формирования подготовительных условий, формирующих и оправдывающих будущую агрессию. </w:t>
      </w:r>
    </w:p>
    <w:p w:rsidR="00EF46A6" w:rsidRPr="00184396" w:rsidRDefault="00EF46A6" w:rsidP="00184396">
      <w:pPr>
        <w:pStyle w:val="Default"/>
        <w:spacing w:line="276" w:lineRule="auto"/>
        <w:ind w:firstLine="708"/>
        <w:jc w:val="both"/>
        <w:rPr>
          <w:sz w:val="28"/>
          <w:szCs w:val="28"/>
        </w:rPr>
      </w:pPr>
      <w:r w:rsidRPr="00184396">
        <w:rPr>
          <w:sz w:val="28"/>
          <w:szCs w:val="28"/>
        </w:rPr>
        <w:t>Начало противодействия д</w:t>
      </w:r>
      <w:r w:rsidR="004B5695" w:rsidRPr="00184396">
        <w:rPr>
          <w:sz w:val="28"/>
          <w:szCs w:val="28"/>
        </w:rPr>
        <w:t>анным явлениям следует осуществ</w:t>
      </w:r>
      <w:r w:rsidRPr="00184396">
        <w:rPr>
          <w:sz w:val="28"/>
          <w:szCs w:val="28"/>
        </w:rPr>
        <w:t xml:space="preserve">лять с разработки и </w:t>
      </w:r>
      <w:proofErr w:type="gramStart"/>
      <w:r w:rsidRPr="00184396">
        <w:rPr>
          <w:sz w:val="28"/>
          <w:szCs w:val="28"/>
        </w:rPr>
        <w:t>внедрения</w:t>
      </w:r>
      <w:proofErr w:type="gramEnd"/>
      <w:r w:rsidRPr="00184396">
        <w:rPr>
          <w:sz w:val="28"/>
          <w:szCs w:val="28"/>
        </w:rPr>
        <w:t xml:space="preserve"> практических мер предупреждения специального характера. Представляется, что блокировать ресурсы, распространяющие и пропагандирующие преступную идеологию, криминальные рецепты насилия, способы совершения иных преступлений, малоэффективно, в силу краткости </w:t>
      </w:r>
      <w:r w:rsidRPr="00184396">
        <w:rPr>
          <w:sz w:val="28"/>
          <w:szCs w:val="28"/>
        </w:rPr>
        <w:lastRenderedPageBreak/>
        <w:t xml:space="preserve">действия меры. Администраторами подобных групп будут создаваться новые, аналогичного толка аккаунты.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Специальной, оправданной в условиях масштабного культивирования информационного распространения противоправных идей и их масштабного воздействия могла бы выступить, по мнению автора, предупредительная мера модерирования и </w:t>
      </w:r>
      <w:proofErr w:type="gramStart"/>
      <w:r w:rsidRPr="00184396">
        <w:rPr>
          <w:sz w:val="28"/>
          <w:szCs w:val="28"/>
        </w:rPr>
        <w:t>контроля за</w:t>
      </w:r>
      <w:proofErr w:type="gramEnd"/>
      <w:r w:rsidRPr="00184396">
        <w:rPr>
          <w:sz w:val="28"/>
          <w:szCs w:val="28"/>
        </w:rPr>
        <w:t xml:space="preserve"> содержанием существующих аккаунтов. Суть ее заключена в возможностях выявления подготавливаемых преступлений (призывов к их совершению, намерений), а также их участников. В то же время требуется создание и поддержка противоположных ресурсов «</w:t>
      </w:r>
      <w:proofErr w:type="spellStart"/>
      <w:r w:rsidRPr="00184396">
        <w:rPr>
          <w:sz w:val="28"/>
          <w:szCs w:val="28"/>
        </w:rPr>
        <w:t>антигрупп</w:t>
      </w:r>
      <w:proofErr w:type="spellEnd"/>
      <w:r w:rsidRPr="00184396">
        <w:rPr>
          <w:sz w:val="28"/>
          <w:szCs w:val="28"/>
        </w:rPr>
        <w:t xml:space="preserve">» по отношению к отмечаемым сетевым сообществам, где размещалась бы информация в виде статей, очерков, а также фото, видеороликов, с информацией о противоправном характере материалов, о последствиях ее распространения.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Подобные материалы способствовали бы формированию идеологии, оказывали серьезную помощь в развитии индивидуального самосознания подписчиков, участников исследуемых групп, в противоположном русле противоправных и криминальных идей, ценностей, подходов, а также наглядно (посредством фото, видеоматериалов) </w:t>
      </w:r>
      <w:proofErr w:type="gramStart"/>
      <w:r w:rsidRPr="00184396">
        <w:rPr>
          <w:sz w:val="28"/>
          <w:szCs w:val="28"/>
        </w:rPr>
        <w:t>до-водили</w:t>
      </w:r>
      <w:proofErr w:type="gramEnd"/>
      <w:r w:rsidRPr="00184396">
        <w:rPr>
          <w:sz w:val="28"/>
          <w:szCs w:val="28"/>
        </w:rPr>
        <w:t xml:space="preserve"> информацию по следующим направлениям: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 пропаганда нетерпимого отношения к антиобщественным формам поведения;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 формирование в сознании несовершеннолетних принципа недопустимости социальной и прочей ненависти и вражды;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 культивация необходимости ведения здорового образа жизни; </w:t>
      </w:r>
    </w:p>
    <w:p w:rsidR="00EF46A6" w:rsidRPr="00184396" w:rsidRDefault="00EF46A6" w:rsidP="00184396">
      <w:pPr>
        <w:pStyle w:val="Default"/>
        <w:spacing w:line="276" w:lineRule="auto"/>
        <w:ind w:firstLine="708"/>
        <w:jc w:val="both"/>
        <w:rPr>
          <w:sz w:val="28"/>
          <w:szCs w:val="28"/>
        </w:rPr>
      </w:pPr>
      <w:r w:rsidRPr="00184396">
        <w:rPr>
          <w:sz w:val="28"/>
          <w:szCs w:val="28"/>
        </w:rPr>
        <w:t>– популяризация уважения к че</w:t>
      </w:r>
      <w:r w:rsidR="004B5695" w:rsidRPr="00184396">
        <w:rPr>
          <w:sz w:val="28"/>
          <w:szCs w:val="28"/>
        </w:rPr>
        <w:t>ловеку, труду, его эффекту влия</w:t>
      </w:r>
      <w:r w:rsidRPr="00184396">
        <w:rPr>
          <w:sz w:val="28"/>
          <w:szCs w:val="28"/>
        </w:rPr>
        <w:t xml:space="preserve">ния на качество жизнедеятельности.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Посредствам подобных материалов у подростков, охваченных воровской романтикой или криминальной направленностью, появится серьезный противовес идеям и взглядам, методично навязываемым им опытными сторонниками и администраторами эскалации криминогенных идей в информационной среде.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Надо сказать, что постановка задач внесения сообществ, культивирующих идеи криминала, в список экстремистских ресурсов требует предварительной реализации комплекса мер </w:t>
      </w:r>
      <w:proofErr w:type="spellStart"/>
      <w:r w:rsidRPr="00184396">
        <w:rPr>
          <w:sz w:val="28"/>
          <w:szCs w:val="28"/>
        </w:rPr>
        <w:t>общесоциального</w:t>
      </w:r>
      <w:proofErr w:type="spellEnd"/>
      <w:r w:rsidRPr="00184396">
        <w:rPr>
          <w:sz w:val="28"/>
          <w:szCs w:val="28"/>
        </w:rPr>
        <w:t xml:space="preserve"> предупреждения. К числу практико-реализуемых следует отнести меру политического характера: стимулирование создания и развития общественных молодежных объединений позитивной направленности. </w:t>
      </w:r>
    </w:p>
    <w:p w:rsidR="00EF46A6" w:rsidRPr="00184396" w:rsidRDefault="00EF46A6" w:rsidP="0076043F">
      <w:pPr>
        <w:pStyle w:val="Default"/>
        <w:spacing w:line="276" w:lineRule="auto"/>
        <w:ind w:firstLine="708"/>
        <w:jc w:val="both"/>
        <w:rPr>
          <w:sz w:val="28"/>
          <w:szCs w:val="28"/>
        </w:rPr>
      </w:pPr>
      <w:r w:rsidRPr="00184396">
        <w:rPr>
          <w:sz w:val="28"/>
          <w:szCs w:val="28"/>
        </w:rPr>
        <w:t xml:space="preserve">Принимая во внимание описанные обстоятельства, уместно сказать, что проблемы описанного криминогенного явления подтверждают и </w:t>
      </w:r>
      <w:r w:rsidRPr="00184396">
        <w:rPr>
          <w:sz w:val="28"/>
          <w:szCs w:val="28"/>
        </w:rPr>
        <w:lastRenderedPageBreak/>
        <w:t xml:space="preserve">отражают кризисные явления в научном, практическом обеспечении превентивного воздействия на причины и условия преступности несовершеннолетних. Придавая информационному фактору значение ведущего в современных проблемах борьбы с преступностью несовершеннолетних, нужно иметь в виду следующее.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При такой данности возникает насущная потребность не просто в исследовании криминогенного влияния информационного фактора на несовершеннолетних, но и категоризация (классификация) исходящих криминальных угроз, которые по-разному действуют и оказывают влияние на них, поскольку находятся в зависимости от социального, экономического, политического, духовного содержания условий их жизнедеятельности. </w:t>
      </w:r>
    </w:p>
    <w:p w:rsidR="00EF46A6" w:rsidRPr="00184396" w:rsidRDefault="00EF46A6" w:rsidP="00184396">
      <w:pPr>
        <w:pStyle w:val="Default"/>
        <w:spacing w:line="276" w:lineRule="auto"/>
        <w:ind w:firstLine="708"/>
        <w:jc w:val="both"/>
        <w:rPr>
          <w:sz w:val="28"/>
          <w:szCs w:val="28"/>
        </w:rPr>
      </w:pPr>
      <w:r w:rsidRPr="00184396">
        <w:rPr>
          <w:sz w:val="28"/>
          <w:szCs w:val="28"/>
        </w:rPr>
        <w:t>Так, рискам вовлечения через коммуникативные средства Интернета в криминальную занятость (предусматривающую получение преступного дохода) потенциально подвержены те подростки, которые проживают в социально неблагополучных или испытывающих материальную нужду семьях. Здесь потребуется не просто традиционный учетный контроль уполномоченных субъектов, представляющих разные органы исполнительной власти, а предметный и обеспеченный ресурсами действительной профилактики. Успех профилактики вовлечения несовершеннолетних предусматривает межведомственный характер совместной деятельности социальных органов, образовательных учреждений, омбудсменов по защите прав детей, комиссий по делам несовершеннолетних. Учитывая оп</w:t>
      </w:r>
      <w:r w:rsidR="00184396" w:rsidRPr="00184396">
        <w:rPr>
          <w:sz w:val="28"/>
          <w:szCs w:val="28"/>
        </w:rPr>
        <w:t>еративный и, как правило, неожи</w:t>
      </w:r>
      <w:r w:rsidRPr="00184396">
        <w:rPr>
          <w:sz w:val="28"/>
          <w:szCs w:val="28"/>
        </w:rPr>
        <w:t>данный характер проявления кр</w:t>
      </w:r>
      <w:r w:rsidR="00184396" w:rsidRPr="00184396">
        <w:rPr>
          <w:sz w:val="28"/>
          <w:szCs w:val="28"/>
        </w:rPr>
        <w:t>иминальных угроз, полномочия на</w:t>
      </w:r>
      <w:r w:rsidRPr="00184396">
        <w:rPr>
          <w:sz w:val="28"/>
          <w:szCs w:val="28"/>
        </w:rPr>
        <w:t xml:space="preserve">званных субъектов профилактики должны быть обеспечены ресурсами, позволяющими так же быстро, предметно и реально блокировать, </w:t>
      </w:r>
      <w:proofErr w:type="spellStart"/>
      <w:r w:rsidRPr="00184396">
        <w:rPr>
          <w:sz w:val="28"/>
          <w:szCs w:val="28"/>
        </w:rPr>
        <w:t>нейтрализовывать</w:t>
      </w:r>
      <w:proofErr w:type="spellEnd"/>
      <w:r w:rsidRPr="00184396">
        <w:rPr>
          <w:sz w:val="28"/>
          <w:szCs w:val="28"/>
        </w:rPr>
        <w:t xml:space="preserve"> факторы возникновения этих угроз. </w:t>
      </w:r>
    </w:p>
    <w:p w:rsidR="00EF46A6" w:rsidRPr="00184396" w:rsidRDefault="00EF46A6" w:rsidP="00184396">
      <w:pPr>
        <w:pStyle w:val="Default"/>
        <w:spacing w:line="276" w:lineRule="auto"/>
        <w:ind w:firstLine="708"/>
        <w:jc w:val="both"/>
        <w:rPr>
          <w:sz w:val="28"/>
          <w:szCs w:val="28"/>
        </w:rPr>
      </w:pPr>
      <w:r w:rsidRPr="00184396">
        <w:rPr>
          <w:sz w:val="28"/>
          <w:szCs w:val="28"/>
        </w:rPr>
        <w:t>Примечательно, что реальная потребность в таких полномочиях приобретает оформление законотворческой инициативы. Так, например, предложения о наделении превентивными функциями одного из названных субъектов профилактики преступности несовершеннолетних нашли отражение в законопроекте, которым предлагается наделить комиссии правом штрафовать чиновников, если те отказываются выполнять выданные им предписания об устранении причинных факторов, способствующих совершению преступлений</w:t>
      </w:r>
      <w:r w:rsidR="00184396" w:rsidRPr="00184396">
        <w:rPr>
          <w:rStyle w:val="a5"/>
          <w:sz w:val="28"/>
          <w:szCs w:val="28"/>
        </w:rPr>
        <w:footnoteReference w:id="164"/>
      </w:r>
      <w:r w:rsidRPr="00184396">
        <w:rPr>
          <w:sz w:val="28"/>
          <w:szCs w:val="28"/>
        </w:rPr>
        <w:t xml:space="preserve">. Между тем возникает вопрос – почему </w:t>
      </w:r>
      <w:r w:rsidRPr="00184396">
        <w:rPr>
          <w:sz w:val="28"/>
          <w:szCs w:val="28"/>
        </w:rPr>
        <w:lastRenderedPageBreak/>
        <w:t xml:space="preserve">предлагаемая законодательная новелла делегируется только комиссиям? Оправдана ли такая выборочная экономия наделения превентивной мерой избранного правоохранительного органа, если она может находиться на вооружении и в пользовании всех субъектов профилактики, например, из числа органов власти и управления, обладающих компетенцией в предупреждении подросткового криминала (омбудсмены, муниципальные органы)? Думается, нет.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В отношении другой категории несовершеннолетних, из социально благополучных семей, но оказавшихся под воздействием криминогенного воздействия информационного фактора, связанного с распространением вредоносных программ (хакерство), действенными могут оказаться мероприятия, трансформирующие и нейтрализующие выгоды, которые их привлекают в связи с выбором преступного поведения. </w:t>
      </w:r>
      <w:proofErr w:type="gramStart"/>
      <w:r w:rsidRPr="00184396">
        <w:rPr>
          <w:sz w:val="28"/>
          <w:szCs w:val="28"/>
        </w:rPr>
        <w:t xml:space="preserve">Среди специальных мер достойное место займет организация интернет – соревнований по программированию, которая предусматривает линейку привлекательных номинаций для победителей: зачисление в престижный вуз, прохождение возмездной </w:t>
      </w:r>
      <w:r w:rsidRPr="00184396">
        <w:rPr>
          <w:i/>
          <w:iCs/>
          <w:sz w:val="28"/>
          <w:szCs w:val="28"/>
        </w:rPr>
        <w:t xml:space="preserve">IT </w:t>
      </w:r>
      <w:r w:rsidRPr="00184396">
        <w:rPr>
          <w:sz w:val="28"/>
          <w:szCs w:val="28"/>
        </w:rPr>
        <w:t xml:space="preserve">– стажировки в передовых компаниях, обязательства трудоустройства после обучения, реализация программ государственного образовательного кредитования или возмещения понесенных затрат на учебу, оплата участия в международных профессиональных форумах и т.п. </w:t>
      </w:r>
      <w:proofErr w:type="gramEnd"/>
    </w:p>
    <w:p w:rsidR="00EF46A6" w:rsidRPr="00184396" w:rsidRDefault="00EF46A6" w:rsidP="00184396">
      <w:pPr>
        <w:pStyle w:val="Default"/>
        <w:spacing w:line="276" w:lineRule="auto"/>
        <w:ind w:firstLine="708"/>
        <w:jc w:val="both"/>
        <w:rPr>
          <w:sz w:val="28"/>
          <w:szCs w:val="28"/>
        </w:rPr>
      </w:pPr>
      <w:r w:rsidRPr="00184396">
        <w:rPr>
          <w:sz w:val="28"/>
          <w:szCs w:val="28"/>
        </w:rPr>
        <w:t xml:space="preserve">Само содержание приведенной в пример превенции криминогенного влечения подростков в хакерство не позволяет ее относить исключительно к разряду меры специальной направленности. Ее успешная реализация требует осуществления мер общего назначения – организационного, правового, ресурсного обеспечения, если речь идет о государственно-частном партнерстве, которое предусматривает участие разных субъектов (вузы, компании, средства массовой информации, органы государственной власти в сфере образования, безопасности, информационной политики и даже банки) в такой непримечательной, но потенциально эффективной профилактической мере. </w:t>
      </w:r>
    </w:p>
    <w:p w:rsidR="00EF46A6" w:rsidRPr="00184396" w:rsidRDefault="00EF46A6" w:rsidP="00184396">
      <w:pPr>
        <w:pStyle w:val="Default"/>
        <w:spacing w:line="276" w:lineRule="auto"/>
        <w:ind w:firstLine="708"/>
        <w:jc w:val="both"/>
        <w:rPr>
          <w:sz w:val="28"/>
          <w:szCs w:val="28"/>
        </w:rPr>
      </w:pPr>
      <w:r w:rsidRPr="00184396">
        <w:rPr>
          <w:sz w:val="28"/>
          <w:szCs w:val="28"/>
        </w:rPr>
        <w:t>Следует обратить внимание на современные новации уже происходящего участия крупных корпораций в профилактике преступности несовершеннолетних. Нередко компании из «ай-</w:t>
      </w:r>
      <w:proofErr w:type="spellStart"/>
      <w:r w:rsidRPr="00184396">
        <w:rPr>
          <w:sz w:val="28"/>
          <w:szCs w:val="28"/>
        </w:rPr>
        <w:t>ти</w:t>
      </w:r>
      <w:proofErr w:type="spellEnd"/>
      <w:r w:rsidRPr="00184396">
        <w:rPr>
          <w:sz w:val="28"/>
          <w:szCs w:val="28"/>
        </w:rPr>
        <w:t xml:space="preserve">» индустрии периодически и в инициативном порядке организуют турниры среди лиц молодого возраста, цель которых – выявить технологические особенности преодоления защиты информационной безопасности. Такая, на первый взгляд, </w:t>
      </w:r>
      <w:r w:rsidRPr="00184396">
        <w:rPr>
          <w:sz w:val="28"/>
          <w:szCs w:val="28"/>
        </w:rPr>
        <w:lastRenderedPageBreak/>
        <w:t xml:space="preserve">специальная мера предупреждения </w:t>
      </w:r>
      <w:proofErr w:type="spellStart"/>
      <w:r w:rsidRPr="00184396">
        <w:rPr>
          <w:sz w:val="28"/>
          <w:szCs w:val="28"/>
        </w:rPr>
        <w:t>киберпреступности</w:t>
      </w:r>
      <w:proofErr w:type="spellEnd"/>
      <w:r w:rsidRPr="00184396">
        <w:rPr>
          <w:sz w:val="28"/>
          <w:szCs w:val="28"/>
        </w:rPr>
        <w:t xml:space="preserve"> сочетается с индивидуальным подходом к отбору и поддержке молодых дарований, которым </w:t>
      </w:r>
      <w:r w:rsidR="00184396" w:rsidRPr="00184396">
        <w:rPr>
          <w:sz w:val="28"/>
          <w:szCs w:val="28"/>
        </w:rPr>
        <w:t>в последующем предоставляют воз</w:t>
      </w:r>
      <w:r w:rsidRPr="00184396">
        <w:rPr>
          <w:sz w:val="28"/>
          <w:szCs w:val="28"/>
        </w:rPr>
        <w:t xml:space="preserve">можность проявить недюжинные способности в команде компаний – организаторов или спонсоров подобных турниров. </w:t>
      </w:r>
      <w:proofErr w:type="spellStart"/>
      <w:r w:rsidRPr="00184396">
        <w:rPr>
          <w:sz w:val="28"/>
          <w:szCs w:val="28"/>
        </w:rPr>
        <w:t>Китбертурниры</w:t>
      </w:r>
      <w:proofErr w:type="spellEnd"/>
      <w:r w:rsidRPr="00184396">
        <w:rPr>
          <w:sz w:val="28"/>
          <w:szCs w:val="28"/>
        </w:rPr>
        <w:t xml:space="preserve"> в результате становятся объективным каналом коммуникаций между субъектами и объектами специальных и индивидуальных мер раннего и одновременного предупреждения криминогенных угроз, исходящих от несовершеннолетних и направленных в отношении информационной индустрии. Проведенный анализ локальных нормативных актов (и документации об их применении) ряда компаний из сферы информационной индустрии позволяет отмечать, что такие формы спонсорства реализуются на периодической основе</w:t>
      </w:r>
      <w:r w:rsidR="00184396" w:rsidRPr="00184396">
        <w:rPr>
          <w:rStyle w:val="a5"/>
          <w:sz w:val="28"/>
          <w:szCs w:val="28"/>
        </w:rPr>
        <w:footnoteReference w:id="165"/>
      </w:r>
      <w:r w:rsidRPr="00184396">
        <w:rPr>
          <w:sz w:val="28"/>
          <w:szCs w:val="28"/>
        </w:rPr>
        <w:t xml:space="preserve">.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Примечательно, что превентивное распознавание криминогенных угроз и коррелирующих с ними фоновых явлений, существующих в жизни несовершеннолетних, осуществляется и иными компаниями, деятельность которых напрямую не связана с задачами предупреждения преступности подрастающего поколения. </w:t>
      </w:r>
    </w:p>
    <w:p w:rsidR="00EF46A6" w:rsidRPr="00184396" w:rsidRDefault="00EF46A6" w:rsidP="00184396">
      <w:pPr>
        <w:pStyle w:val="Default"/>
        <w:spacing w:line="276" w:lineRule="auto"/>
        <w:ind w:firstLine="708"/>
        <w:jc w:val="both"/>
        <w:rPr>
          <w:sz w:val="28"/>
          <w:szCs w:val="28"/>
        </w:rPr>
      </w:pPr>
      <w:r w:rsidRPr="00184396">
        <w:rPr>
          <w:sz w:val="28"/>
          <w:szCs w:val="28"/>
        </w:rPr>
        <w:t>Речь идет об исследовании Сбербанка России</w:t>
      </w:r>
      <w:r w:rsidR="00184396" w:rsidRPr="00184396">
        <w:rPr>
          <w:rStyle w:val="a5"/>
          <w:sz w:val="28"/>
          <w:szCs w:val="28"/>
        </w:rPr>
        <w:footnoteReference w:id="166"/>
      </w:r>
      <w:r w:rsidRPr="00184396">
        <w:rPr>
          <w:sz w:val="28"/>
          <w:szCs w:val="28"/>
        </w:rPr>
        <w:t xml:space="preserve">, которое посвящено выявлению качественных характеристик личности молодых лиц в возрасте от 5 до 25 лет, определение </w:t>
      </w:r>
      <w:proofErr w:type="spellStart"/>
      <w:r w:rsidRPr="00184396">
        <w:rPr>
          <w:sz w:val="28"/>
          <w:szCs w:val="28"/>
        </w:rPr>
        <w:t>криминологически</w:t>
      </w:r>
      <w:proofErr w:type="spellEnd"/>
      <w:r w:rsidRPr="00184396">
        <w:rPr>
          <w:sz w:val="28"/>
          <w:szCs w:val="28"/>
        </w:rPr>
        <w:t xml:space="preserve"> значимых явлений, способных детерминировать причинные факторы преступности, как внешнего, так и внутреннего содержания. Примечательно, что исследование проведено без участия криминологов, психологов, социологов, а его </w:t>
      </w:r>
      <w:proofErr w:type="spellStart"/>
      <w:r w:rsidRPr="00184396">
        <w:rPr>
          <w:sz w:val="28"/>
          <w:szCs w:val="28"/>
        </w:rPr>
        <w:t>источниковой</w:t>
      </w:r>
      <w:proofErr w:type="spellEnd"/>
      <w:r w:rsidRPr="00184396">
        <w:rPr>
          <w:sz w:val="28"/>
          <w:szCs w:val="28"/>
        </w:rPr>
        <w:t xml:space="preserve"> основой послужил анализ все той же информационной сферы жизнедеятельности и общения лиц молодого возраста (блоги, форумы, коммуникационные сети общения, персональные странички). Следует заметить, что такой подход невольно проявил себя в опосредованном содержании метода включенного наблюдения, используемого криминологами, изучающими взаимодействие социальной среды и личности, и особенности их криминогенного заряда. Примечательны, в данном случае, не только практический подход к исследованию, но и реалистичные его результаты, которые дают возможность прогнозировать угрозы </w:t>
      </w:r>
      <w:proofErr w:type="spellStart"/>
      <w:r w:rsidRPr="00184396">
        <w:rPr>
          <w:sz w:val="28"/>
          <w:szCs w:val="28"/>
        </w:rPr>
        <w:t>криминогенности</w:t>
      </w:r>
      <w:proofErr w:type="spellEnd"/>
      <w:r w:rsidRPr="00184396">
        <w:rPr>
          <w:sz w:val="28"/>
          <w:szCs w:val="28"/>
        </w:rPr>
        <w:t xml:space="preserve"> несовершеннолетних и осуществлять их профилактику. </w:t>
      </w:r>
    </w:p>
    <w:p w:rsidR="00EF46A6" w:rsidRPr="00184396" w:rsidRDefault="00EF46A6" w:rsidP="00184396">
      <w:pPr>
        <w:pStyle w:val="Default"/>
        <w:spacing w:line="276" w:lineRule="auto"/>
        <w:ind w:firstLine="708"/>
        <w:jc w:val="both"/>
        <w:rPr>
          <w:sz w:val="28"/>
          <w:szCs w:val="28"/>
        </w:rPr>
      </w:pPr>
      <w:r w:rsidRPr="00184396">
        <w:rPr>
          <w:sz w:val="28"/>
          <w:szCs w:val="28"/>
        </w:rPr>
        <w:lastRenderedPageBreak/>
        <w:t>Итоги исследования Сбербанка требуют предметного их анализа и оценки, которые могут быть пригодны для организации перспективных направлений предупреждения преступности несовершеннолетних, отвечающих веяниям времени. Возможности таких перспектив, как это может ни показаться неординарным (как и потенциал математического моделирования борьбы с преступностью, к сожалению, применяемый только для подсчета статистики преступлений или оценки уголовных санкций</w:t>
      </w:r>
      <w:r w:rsidR="00184396" w:rsidRPr="00184396">
        <w:rPr>
          <w:rStyle w:val="a5"/>
          <w:sz w:val="28"/>
          <w:szCs w:val="28"/>
        </w:rPr>
        <w:footnoteReference w:id="167"/>
      </w:r>
      <w:r w:rsidRPr="00184396">
        <w:rPr>
          <w:sz w:val="28"/>
          <w:szCs w:val="28"/>
        </w:rPr>
        <w:t xml:space="preserve">), лежат в плоскости ведущего криминогенного фактора, выраженного в информационном содержании однородной по сфере приложения информационной технологии, имеющей название – </w:t>
      </w:r>
      <w:r w:rsidRPr="00184396">
        <w:rPr>
          <w:i/>
          <w:iCs/>
          <w:sz w:val="28"/>
          <w:szCs w:val="28"/>
        </w:rPr>
        <w:t>«</w:t>
      </w:r>
      <w:proofErr w:type="spellStart"/>
      <w:r w:rsidRPr="00184396">
        <w:rPr>
          <w:i/>
          <w:iCs/>
          <w:sz w:val="28"/>
          <w:szCs w:val="28"/>
        </w:rPr>
        <w:t>BigData</w:t>
      </w:r>
      <w:proofErr w:type="spellEnd"/>
      <w:r w:rsidRPr="00184396">
        <w:rPr>
          <w:i/>
          <w:iCs/>
          <w:sz w:val="28"/>
          <w:szCs w:val="28"/>
        </w:rPr>
        <w:t>»</w:t>
      </w:r>
      <w:r w:rsidRPr="00184396">
        <w:rPr>
          <w:sz w:val="28"/>
          <w:szCs w:val="28"/>
        </w:rPr>
        <w:t xml:space="preserve">. </w:t>
      </w:r>
    </w:p>
    <w:p w:rsidR="00184396" w:rsidRPr="00184396" w:rsidRDefault="00EF46A6" w:rsidP="00184396">
      <w:pPr>
        <w:pStyle w:val="Default"/>
        <w:spacing w:line="276" w:lineRule="auto"/>
        <w:ind w:firstLine="708"/>
        <w:jc w:val="both"/>
        <w:rPr>
          <w:sz w:val="28"/>
          <w:szCs w:val="28"/>
        </w:rPr>
      </w:pPr>
      <w:r w:rsidRPr="00184396">
        <w:rPr>
          <w:sz w:val="28"/>
          <w:szCs w:val="28"/>
        </w:rPr>
        <w:t xml:space="preserve">В условиях новых, фактически не предугадываемых реалий и свойств возникновения криминогенных факторов, оказывающих влияние на несовершеннолетних, не позволяющих прогнозировать преступные явления, субъектами которых они становятся, насущной становится потребность в создании сначала концепции, а затем и эмпирической системы криминологического учета биометрических, поведенческих, социальных, экономических, политических, духовных, культурных потребностей несовершеннолетних. Возможности такого учета предоставляет названная выше технология </w:t>
      </w:r>
      <w:r w:rsidRPr="00184396">
        <w:rPr>
          <w:i/>
          <w:iCs/>
          <w:sz w:val="28"/>
          <w:szCs w:val="28"/>
        </w:rPr>
        <w:t>«</w:t>
      </w:r>
      <w:proofErr w:type="spellStart"/>
      <w:r w:rsidRPr="00184396">
        <w:rPr>
          <w:i/>
          <w:iCs/>
          <w:sz w:val="28"/>
          <w:szCs w:val="28"/>
        </w:rPr>
        <w:t>BigData</w:t>
      </w:r>
      <w:proofErr w:type="spellEnd"/>
      <w:r w:rsidRPr="00184396">
        <w:rPr>
          <w:i/>
          <w:iCs/>
          <w:sz w:val="28"/>
          <w:szCs w:val="28"/>
        </w:rPr>
        <w:t>»</w:t>
      </w:r>
      <w:r w:rsidRPr="00184396">
        <w:rPr>
          <w:sz w:val="28"/>
          <w:szCs w:val="28"/>
        </w:rPr>
        <w:t xml:space="preserve">. В ее основе заложены принцип анализа гигантских объемов данных и система распределительных их вычислений, позволяющих определять предпочтения пользователей сети «Интернет» во всех ее широких возможностях по отношению к несовершеннолетним: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 отслеживать частоту посещения общественных мест (дает возможность устанавливать территории досуга и отдыха);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 вести учет сайтов, притягивающие внимание подростков;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 устанавливать </w:t>
      </w:r>
      <w:proofErr w:type="gramStart"/>
      <w:r w:rsidRPr="00184396">
        <w:rPr>
          <w:sz w:val="28"/>
          <w:szCs w:val="28"/>
        </w:rPr>
        <w:t>контроль за</w:t>
      </w:r>
      <w:proofErr w:type="gramEnd"/>
      <w:r w:rsidRPr="00184396">
        <w:rPr>
          <w:sz w:val="28"/>
          <w:szCs w:val="28"/>
        </w:rPr>
        <w:t xml:space="preserve"> потребительскими расходами; </w:t>
      </w:r>
    </w:p>
    <w:p w:rsidR="00EF46A6" w:rsidRPr="00184396" w:rsidRDefault="00EF46A6" w:rsidP="00184396">
      <w:pPr>
        <w:pStyle w:val="Default"/>
        <w:spacing w:line="276" w:lineRule="auto"/>
        <w:ind w:firstLine="708"/>
        <w:jc w:val="both"/>
        <w:rPr>
          <w:sz w:val="28"/>
          <w:szCs w:val="28"/>
        </w:rPr>
      </w:pPr>
      <w:r w:rsidRPr="00184396">
        <w:rPr>
          <w:sz w:val="28"/>
          <w:szCs w:val="28"/>
        </w:rPr>
        <w:t xml:space="preserve">– формировать статистику идеологических предпочтений, сочувствий, поддержек и фиксировать общественно опасный потенциал их экстремистского развития. </w:t>
      </w:r>
    </w:p>
    <w:p w:rsidR="00EF46A6" w:rsidRPr="00184396" w:rsidRDefault="00EF46A6" w:rsidP="00184396">
      <w:pPr>
        <w:pStyle w:val="Default"/>
        <w:spacing w:line="276" w:lineRule="auto"/>
        <w:ind w:firstLine="708"/>
        <w:jc w:val="both"/>
        <w:rPr>
          <w:sz w:val="28"/>
          <w:szCs w:val="28"/>
        </w:rPr>
      </w:pPr>
      <w:proofErr w:type="gramStart"/>
      <w:r w:rsidRPr="00184396">
        <w:rPr>
          <w:sz w:val="28"/>
          <w:szCs w:val="28"/>
        </w:rPr>
        <w:t>Безусловно, что создание такой системы, как отмечено выше, должно предваряться разработкой концепции, в которой требуется участие множества специалистов: криминологов, психологов, социологов, политологов, медиков, педагогов, ай-</w:t>
      </w:r>
      <w:proofErr w:type="spellStart"/>
      <w:r w:rsidRPr="00184396">
        <w:rPr>
          <w:sz w:val="28"/>
          <w:szCs w:val="28"/>
        </w:rPr>
        <w:t>ти</w:t>
      </w:r>
      <w:proofErr w:type="spellEnd"/>
      <w:r w:rsidRPr="00184396">
        <w:rPr>
          <w:sz w:val="28"/>
          <w:szCs w:val="28"/>
        </w:rPr>
        <w:t xml:space="preserve"> профессионалов.</w:t>
      </w:r>
      <w:proofErr w:type="gramEnd"/>
      <w:r w:rsidRPr="00184396">
        <w:rPr>
          <w:sz w:val="28"/>
          <w:szCs w:val="28"/>
        </w:rPr>
        <w:t xml:space="preserve"> Причем именно в таком составе авторского участия в определенных выше контурах познания будет заложен желанный для государства и общества эффект – достижение </w:t>
      </w:r>
      <w:r w:rsidRPr="00184396">
        <w:rPr>
          <w:sz w:val="28"/>
          <w:szCs w:val="28"/>
        </w:rPr>
        <w:lastRenderedPageBreak/>
        <w:t xml:space="preserve">возможностей точного прогноза изменений преступности несовершеннолетних, обеспечение ранней ее профилактики. </w:t>
      </w:r>
    </w:p>
    <w:p w:rsidR="00EF46A6" w:rsidRPr="00184396" w:rsidRDefault="00EF46A6" w:rsidP="00184396">
      <w:pPr>
        <w:spacing w:after="0"/>
        <w:ind w:firstLine="708"/>
        <w:jc w:val="both"/>
        <w:rPr>
          <w:rFonts w:ascii="Times New Roman" w:hAnsi="Times New Roman" w:cs="Times New Roman"/>
          <w:sz w:val="28"/>
          <w:szCs w:val="28"/>
        </w:rPr>
      </w:pPr>
      <w:r w:rsidRPr="00184396">
        <w:rPr>
          <w:rFonts w:ascii="Times New Roman" w:hAnsi="Times New Roman" w:cs="Times New Roman"/>
          <w:sz w:val="28"/>
          <w:szCs w:val="28"/>
        </w:rPr>
        <w:t>Непременными останутся только задачи криминологического обеспечения борьбы с ее традиционными формами проявлений, а также соблюдение хрестоматийного постулата о том, что уменьшение преступности несовершеннолетних требует не воздействия уголовно-правовыми средствами, а общественного прогресса.</w:t>
      </w:r>
    </w:p>
    <w:sectPr w:rsidR="00EF46A6" w:rsidRPr="00184396" w:rsidSect="00B00547">
      <w:foot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3A3" w:rsidRDefault="007C13A3" w:rsidP="00291BAD">
      <w:pPr>
        <w:spacing w:after="0" w:line="240" w:lineRule="auto"/>
      </w:pPr>
      <w:r>
        <w:separator/>
      </w:r>
    </w:p>
  </w:endnote>
  <w:endnote w:type="continuationSeparator" w:id="0">
    <w:p w:rsidR="007C13A3" w:rsidRDefault="007C13A3" w:rsidP="00291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06380"/>
      <w:docPartObj>
        <w:docPartGallery w:val="Page Numbers (Bottom of Page)"/>
        <w:docPartUnique/>
      </w:docPartObj>
    </w:sdtPr>
    <w:sdtEndPr/>
    <w:sdtContent>
      <w:p w:rsidR="00415489" w:rsidRDefault="00415489">
        <w:pPr>
          <w:pStyle w:val="a8"/>
          <w:jc w:val="center"/>
        </w:pPr>
        <w:r>
          <w:fldChar w:fldCharType="begin"/>
        </w:r>
        <w:r>
          <w:instrText>PAGE   \* MERGEFORMAT</w:instrText>
        </w:r>
        <w:r>
          <w:fldChar w:fldCharType="separate"/>
        </w:r>
        <w:r w:rsidR="00F00F44">
          <w:rPr>
            <w:noProof/>
          </w:rPr>
          <w:t>8</w:t>
        </w:r>
        <w:r>
          <w:fldChar w:fldCharType="end"/>
        </w:r>
      </w:p>
    </w:sdtContent>
  </w:sdt>
  <w:p w:rsidR="00415489" w:rsidRDefault="0041548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3A3" w:rsidRDefault="007C13A3" w:rsidP="00291BAD">
      <w:pPr>
        <w:spacing w:after="0" w:line="240" w:lineRule="auto"/>
      </w:pPr>
      <w:r>
        <w:separator/>
      </w:r>
    </w:p>
  </w:footnote>
  <w:footnote w:type="continuationSeparator" w:id="0">
    <w:p w:rsidR="007C13A3" w:rsidRDefault="007C13A3" w:rsidP="00291BAD">
      <w:pPr>
        <w:spacing w:after="0" w:line="240" w:lineRule="auto"/>
      </w:pPr>
      <w:r>
        <w:continuationSeparator/>
      </w:r>
    </w:p>
  </w:footnote>
  <w:footnote w:id="1">
    <w:p w:rsidR="00415489" w:rsidRPr="00CF0B4A" w:rsidRDefault="00415489" w:rsidP="000A73EB">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Криминология. М., 1968. С. 7.</w:t>
      </w:r>
    </w:p>
  </w:footnote>
  <w:footnote w:id="2">
    <w:p w:rsidR="00415489" w:rsidRPr="00CF0B4A" w:rsidRDefault="00415489" w:rsidP="000A73EB">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Панкратов В.В. </w:t>
      </w:r>
      <w:r w:rsidRPr="00CF0B4A">
        <w:rPr>
          <w:rFonts w:ascii="Times New Roman" w:hAnsi="Times New Roman" w:cs="Times New Roman"/>
          <w:sz w:val="24"/>
          <w:szCs w:val="24"/>
        </w:rPr>
        <w:t xml:space="preserve">Методология и методика криминологических исследований: </w:t>
      </w:r>
      <w:proofErr w:type="spellStart"/>
      <w:r w:rsidRPr="00CF0B4A">
        <w:rPr>
          <w:rFonts w:ascii="Times New Roman" w:hAnsi="Times New Roman" w:cs="Times New Roman"/>
          <w:sz w:val="24"/>
          <w:szCs w:val="24"/>
        </w:rPr>
        <w:t>автореф</w:t>
      </w:r>
      <w:proofErr w:type="spellEnd"/>
      <w:r w:rsidRPr="00CF0B4A">
        <w:rPr>
          <w:rFonts w:ascii="Times New Roman" w:hAnsi="Times New Roman" w:cs="Times New Roman"/>
          <w:sz w:val="24"/>
          <w:szCs w:val="24"/>
        </w:rPr>
        <w:t xml:space="preserve">. </w:t>
      </w:r>
      <w:proofErr w:type="spellStart"/>
      <w:r w:rsidRPr="00CF0B4A">
        <w:rPr>
          <w:rFonts w:ascii="Times New Roman" w:hAnsi="Times New Roman" w:cs="Times New Roman"/>
          <w:sz w:val="24"/>
          <w:szCs w:val="24"/>
        </w:rPr>
        <w:t>дис</w:t>
      </w:r>
      <w:proofErr w:type="spellEnd"/>
      <w:r w:rsidRPr="00CF0B4A">
        <w:rPr>
          <w:rFonts w:ascii="Times New Roman" w:hAnsi="Times New Roman" w:cs="Times New Roman"/>
          <w:sz w:val="24"/>
          <w:szCs w:val="24"/>
        </w:rPr>
        <w:t xml:space="preserve">. …канд. </w:t>
      </w:r>
      <w:proofErr w:type="spellStart"/>
      <w:r w:rsidRPr="00CF0B4A">
        <w:rPr>
          <w:rFonts w:ascii="Times New Roman" w:hAnsi="Times New Roman" w:cs="Times New Roman"/>
          <w:sz w:val="24"/>
          <w:szCs w:val="24"/>
        </w:rPr>
        <w:t>юрид</w:t>
      </w:r>
      <w:proofErr w:type="spellEnd"/>
      <w:r w:rsidRPr="00CF0B4A">
        <w:rPr>
          <w:rFonts w:ascii="Times New Roman" w:hAnsi="Times New Roman" w:cs="Times New Roman"/>
          <w:sz w:val="24"/>
          <w:szCs w:val="24"/>
        </w:rPr>
        <w:t>. наук. М., 1969. С. 3.</w:t>
      </w:r>
    </w:p>
  </w:footnote>
  <w:footnote w:id="3">
    <w:p w:rsidR="00415489" w:rsidRPr="000A73EB" w:rsidRDefault="00415489" w:rsidP="000A73EB">
      <w:pPr>
        <w:pStyle w:val="a3"/>
        <w:jc w:val="both"/>
        <w:rPr>
          <w:rFonts w:ascii="Times New Roman" w:hAnsi="Times New Roman" w:cs="Times New Roman"/>
          <w:sz w:val="22"/>
          <w:szCs w:val="22"/>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proofErr w:type="spellStart"/>
      <w:r w:rsidRPr="00CF0B4A">
        <w:rPr>
          <w:rFonts w:ascii="Times New Roman" w:hAnsi="Times New Roman" w:cs="Times New Roman"/>
          <w:i/>
          <w:iCs/>
          <w:sz w:val="24"/>
          <w:szCs w:val="24"/>
        </w:rPr>
        <w:t>Гилинский</w:t>
      </w:r>
      <w:proofErr w:type="spellEnd"/>
      <w:r w:rsidRPr="00CF0B4A">
        <w:rPr>
          <w:rFonts w:ascii="Times New Roman" w:hAnsi="Times New Roman" w:cs="Times New Roman"/>
          <w:i/>
          <w:iCs/>
          <w:sz w:val="24"/>
          <w:szCs w:val="24"/>
        </w:rPr>
        <w:t xml:space="preserve"> Я.И. </w:t>
      </w:r>
      <w:proofErr w:type="spellStart"/>
      <w:r w:rsidRPr="00CF0B4A">
        <w:rPr>
          <w:rFonts w:ascii="Times New Roman" w:hAnsi="Times New Roman" w:cs="Times New Roman"/>
          <w:sz w:val="24"/>
          <w:szCs w:val="24"/>
        </w:rPr>
        <w:t>Девиантология</w:t>
      </w:r>
      <w:proofErr w:type="spellEnd"/>
      <w:r w:rsidRPr="00CF0B4A">
        <w:rPr>
          <w:rFonts w:ascii="Times New Roman" w:hAnsi="Times New Roman" w:cs="Times New Roman"/>
          <w:sz w:val="24"/>
          <w:szCs w:val="24"/>
        </w:rPr>
        <w:t>: социология преступности, наркотизма, проституции, самоубийств и других «отклонений». СПб</w:t>
      </w:r>
      <w:proofErr w:type="gramStart"/>
      <w:r w:rsidRPr="00CF0B4A">
        <w:rPr>
          <w:rFonts w:ascii="Times New Roman" w:hAnsi="Times New Roman" w:cs="Times New Roman"/>
          <w:sz w:val="24"/>
          <w:szCs w:val="24"/>
        </w:rPr>
        <w:t xml:space="preserve">., </w:t>
      </w:r>
      <w:proofErr w:type="gramEnd"/>
      <w:r w:rsidRPr="00CF0B4A">
        <w:rPr>
          <w:rFonts w:ascii="Times New Roman" w:hAnsi="Times New Roman" w:cs="Times New Roman"/>
          <w:sz w:val="24"/>
          <w:szCs w:val="24"/>
        </w:rPr>
        <w:t>2004. С. 65.</w:t>
      </w:r>
    </w:p>
  </w:footnote>
  <w:footnote w:id="4">
    <w:p w:rsidR="00415489" w:rsidRPr="00CF0B4A" w:rsidRDefault="00415489" w:rsidP="000A73EB">
      <w:pPr>
        <w:pStyle w:val="a3"/>
        <w:jc w:val="both"/>
        <w:rPr>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Панкратов В.В. </w:t>
      </w:r>
      <w:r w:rsidRPr="00CF0B4A">
        <w:rPr>
          <w:rFonts w:ascii="Times New Roman" w:hAnsi="Times New Roman" w:cs="Times New Roman"/>
          <w:sz w:val="24"/>
          <w:szCs w:val="24"/>
        </w:rPr>
        <w:t xml:space="preserve">Методология и методика криминологических исследований: </w:t>
      </w:r>
      <w:proofErr w:type="spellStart"/>
      <w:r w:rsidRPr="00CF0B4A">
        <w:rPr>
          <w:rFonts w:ascii="Times New Roman" w:hAnsi="Times New Roman" w:cs="Times New Roman"/>
          <w:sz w:val="24"/>
          <w:szCs w:val="24"/>
        </w:rPr>
        <w:t>автореф</w:t>
      </w:r>
      <w:proofErr w:type="spellEnd"/>
      <w:r w:rsidRPr="00CF0B4A">
        <w:rPr>
          <w:rFonts w:ascii="Times New Roman" w:hAnsi="Times New Roman" w:cs="Times New Roman"/>
          <w:sz w:val="24"/>
          <w:szCs w:val="24"/>
        </w:rPr>
        <w:t xml:space="preserve">. </w:t>
      </w:r>
      <w:proofErr w:type="spellStart"/>
      <w:r w:rsidRPr="00CF0B4A">
        <w:rPr>
          <w:rFonts w:ascii="Times New Roman" w:hAnsi="Times New Roman" w:cs="Times New Roman"/>
          <w:sz w:val="24"/>
          <w:szCs w:val="24"/>
        </w:rPr>
        <w:t>дис</w:t>
      </w:r>
      <w:proofErr w:type="spellEnd"/>
      <w:r w:rsidRPr="00CF0B4A">
        <w:rPr>
          <w:rFonts w:ascii="Times New Roman" w:hAnsi="Times New Roman" w:cs="Times New Roman"/>
          <w:sz w:val="24"/>
          <w:szCs w:val="24"/>
        </w:rPr>
        <w:t xml:space="preserve">. …канд. </w:t>
      </w:r>
      <w:proofErr w:type="spellStart"/>
      <w:r w:rsidRPr="00CF0B4A">
        <w:rPr>
          <w:rFonts w:ascii="Times New Roman" w:hAnsi="Times New Roman" w:cs="Times New Roman"/>
          <w:sz w:val="24"/>
          <w:szCs w:val="24"/>
        </w:rPr>
        <w:t>юрид</w:t>
      </w:r>
      <w:proofErr w:type="spellEnd"/>
      <w:r w:rsidRPr="00CF0B4A">
        <w:rPr>
          <w:rFonts w:ascii="Times New Roman" w:hAnsi="Times New Roman" w:cs="Times New Roman"/>
          <w:sz w:val="24"/>
          <w:szCs w:val="24"/>
        </w:rPr>
        <w:t>. наук. М., 1969. С. 4.</w:t>
      </w:r>
    </w:p>
  </w:footnote>
  <w:footnote w:id="5">
    <w:p w:rsidR="00415489" w:rsidRPr="00CF0B4A" w:rsidRDefault="00415489" w:rsidP="000A73EB">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Аванесов Г.А. </w:t>
      </w:r>
      <w:r w:rsidRPr="00CF0B4A">
        <w:rPr>
          <w:rFonts w:ascii="Times New Roman" w:hAnsi="Times New Roman" w:cs="Times New Roman"/>
          <w:sz w:val="24"/>
          <w:szCs w:val="24"/>
        </w:rPr>
        <w:t>Криминология. М., 1984. С. 156.</w:t>
      </w:r>
    </w:p>
  </w:footnote>
  <w:footnote w:id="6">
    <w:p w:rsidR="00415489" w:rsidRPr="00CF0B4A" w:rsidRDefault="00415489" w:rsidP="000A73EB">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Ленин В.И. </w:t>
      </w:r>
      <w:r w:rsidRPr="00CF0B4A">
        <w:rPr>
          <w:rFonts w:ascii="Times New Roman" w:hAnsi="Times New Roman" w:cs="Times New Roman"/>
          <w:sz w:val="24"/>
          <w:szCs w:val="24"/>
        </w:rPr>
        <w:t>Полн. собр. соч. Т. 29.</w:t>
      </w:r>
    </w:p>
  </w:footnote>
  <w:footnote w:id="7">
    <w:p w:rsidR="00415489" w:rsidRPr="00CF0B4A" w:rsidRDefault="00415489" w:rsidP="000A73EB">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proofErr w:type="spellStart"/>
      <w:r w:rsidRPr="00CF0B4A">
        <w:rPr>
          <w:rFonts w:ascii="Times New Roman" w:hAnsi="Times New Roman" w:cs="Times New Roman"/>
          <w:i/>
          <w:iCs/>
          <w:sz w:val="24"/>
          <w:szCs w:val="24"/>
        </w:rPr>
        <w:t>Блувштейн</w:t>
      </w:r>
      <w:proofErr w:type="spellEnd"/>
      <w:r w:rsidRPr="00CF0B4A">
        <w:rPr>
          <w:rFonts w:ascii="Times New Roman" w:hAnsi="Times New Roman" w:cs="Times New Roman"/>
          <w:i/>
          <w:iCs/>
          <w:sz w:val="24"/>
          <w:szCs w:val="24"/>
        </w:rPr>
        <w:t xml:space="preserve"> Ю.Д. </w:t>
      </w:r>
      <w:r w:rsidRPr="00CF0B4A">
        <w:rPr>
          <w:rFonts w:ascii="Times New Roman" w:hAnsi="Times New Roman" w:cs="Times New Roman"/>
          <w:sz w:val="24"/>
          <w:szCs w:val="24"/>
        </w:rPr>
        <w:t xml:space="preserve">Криминология и математика. М., 1974. С. 7; </w:t>
      </w:r>
      <w:r w:rsidRPr="00CF0B4A">
        <w:rPr>
          <w:rFonts w:ascii="Times New Roman" w:hAnsi="Times New Roman" w:cs="Times New Roman"/>
          <w:i/>
          <w:iCs/>
          <w:sz w:val="24"/>
          <w:szCs w:val="24"/>
        </w:rPr>
        <w:t xml:space="preserve">Кузнецова Н.Ф. </w:t>
      </w:r>
      <w:r w:rsidRPr="00CF0B4A">
        <w:rPr>
          <w:rFonts w:ascii="Times New Roman" w:hAnsi="Times New Roman" w:cs="Times New Roman"/>
          <w:sz w:val="24"/>
          <w:szCs w:val="24"/>
        </w:rPr>
        <w:t>Преступление и преступность. М., 1969. С. 175.</w:t>
      </w:r>
    </w:p>
  </w:footnote>
  <w:footnote w:id="8">
    <w:p w:rsidR="00415489" w:rsidRPr="000A73EB" w:rsidRDefault="00415489" w:rsidP="000A73EB">
      <w:pPr>
        <w:pStyle w:val="a3"/>
        <w:jc w:val="both"/>
        <w:rPr>
          <w:rFonts w:ascii="Times New Roman" w:hAnsi="Times New Roman" w:cs="Times New Roman"/>
          <w:sz w:val="22"/>
          <w:szCs w:val="22"/>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Аванесов Г.А. </w:t>
      </w:r>
      <w:r w:rsidRPr="00CF0B4A">
        <w:rPr>
          <w:rFonts w:ascii="Times New Roman" w:hAnsi="Times New Roman" w:cs="Times New Roman"/>
          <w:sz w:val="24"/>
          <w:szCs w:val="24"/>
        </w:rPr>
        <w:t>Криминология. М., 1984. С. 166.</w:t>
      </w:r>
    </w:p>
  </w:footnote>
  <w:footnote w:id="9">
    <w:p w:rsidR="00415489" w:rsidRPr="00415489" w:rsidRDefault="00415489" w:rsidP="00415489">
      <w:pPr>
        <w:pStyle w:val="Default"/>
        <w:jc w:val="both"/>
      </w:pPr>
      <w:r w:rsidRPr="00415489">
        <w:rPr>
          <w:rStyle w:val="a5"/>
        </w:rPr>
        <w:footnoteRef/>
      </w:r>
      <w:r w:rsidRPr="00415489">
        <w:t xml:space="preserve"> </w:t>
      </w:r>
      <w:r w:rsidRPr="00415489">
        <w:rPr>
          <w:i/>
          <w:iCs/>
        </w:rPr>
        <w:t>Кудрявцев В.Н.</w:t>
      </w:r>
      <w:r>
        <w:rPr>
          <w:i/>
          <w:iCs/>
        </w:rPr>
        <w:t xml:space="preserve"> </w:t>
      </w:r>
      <w:r w:rsidRPr="00415489">
        <w:t xml:space="preserve">Социальные отклонения. М., 1989. С. 244. </w:t>
      </w:r>
    </w:p>
  </w:footnote>
  <w:footnote w:id="10">
    <w:p w:rsidR="00415489" w:rsidRPr="00415489" w:rsidRDefault="00415489" w:rsidP="00415489">
      <w:pPr>
        <w:pStyle w:val="a3"/>
        <w:jc w:val="both"/>
        <w:rPr>
          <w:rFonts w:ascii="Times New Roman" w:hAnsi="Times New Roman" w:cs="Times New Roman"/>
          <w:sz w:val="24"/>
          <w:szCs w:val="24"/>
        </w:rPr>
      </w:pPr>
      <w:r w:rsidRPr="00415489">
        <w:rPr>
          <w:rStyle w:val="a5"/>
          <w:rFonts w:ascii="Times New Roman" w:hAnsi="Times New Roman" w:cs="Times New Roman"/>
          <w:sz w:val="24"/>
          <w:szCs w:val="24"/>
        </w:rPr>
        <w:footnoteRef/>
      </w:r>
      <w:r w:rsidRPr="00415489">
        <w:rPr>
          <w:rFonts w:ascii="Times New Roman" w:hAnsi="Times New Roman" w:cs="Times New Roman"/>
          <w:sz w:val="24"/>
          <w:szCs w:val="24"/>
        </w:rPr>
        <w:t xml:space="preserve"> </w:t>
      </w:r>
      <w:proofErr w:type="spellStart"/>
      <w:r w:rsidRPr="00415489">
        <w:rPr>
          <w:rFonts w:ascii="Times New Roman" w:hAnsi="Times New Roman" w:cs="Times New Roman"/>
          <w:i/>
          <w:iCs/>
          <w:color w:val="000000"/>
          <w:sz w:val="24"/>
          <w:szCs w:val="24"/>
        </w:rPr>
        <w:t>Ольков</w:t>
      </w:r>
      <w:proofErr w:type="spellEnd"/>
      <w:r w:rsidRPr="00415489">
        <w:rPr>
          <w:rFonts w:ascii="Times New Roman" w:hAnsi="Times New Roman" w:cs="Times New Roman"/>
          <w:i/>
          <w:iCs/>
          <w:color w:val="000000"/>
          <w:sz w:val="24"/>
          <w:szCs w:val="24"/>
        </w:rPr>
        <w:t xml:space="preserve"> С.Г. </w:t>
      </w:r>
      <w:r w:rsidRPr="00415489">
        <w:rPr>
          <w:rFonts w:ascii="Times New Roman" w:hAnsi="Times New Roman" w:cs="Times New Roman"/>
          <w:color w:val="000000"/>
          <w:sz w:val="24"/>
          <w:szCs w:val="24"/>
        </w:rPr>
        <w:t>Уголовно-процессуальные правонарушения. Тюмень, 1996. С. 20, 21.</w:t>
      </w:r>
    </w:p>
  </w:footnote>
  <w:footnote w:id="11">
    <w:p w:rsidR="00415489" w:rsidRPr="00415489" w:rsidRDefault="00415489" w:rsidP="00415489">
      <w:pPr>
        <w:pStyle w:val="Default"/>
        <w:jc w:val="both"/>
      </w:pPr>
      <w:r w:rsidRPr="00415489">
        <w:rPr>
          <w:rStyle w:val="a5"/>
        </w:rPr>
        <w:footnoteRef/>
      </w:r>
      <w:r w:rsidRPr="00415489">
        <w:t xml:space="preserve"> </w:t>
      </w:r>
      <w:r w:rsidRPr="00415489">
        <w:rPr>
          <w:i/>
          <w:iCs/>
        </w:rPr>
        <w:t xml:space="preserve">Таганцев Н.С. </w:t>
      </w:r>
      <w:r w:rsidRPr="00415489">
        <w:t xml:space="preserve">Русское уголовное право. Лекции. Часть общая: в 2 т. М., 1994. Т. 1. С. 4. </w:t>
      </w:r>
    </w:p>
  </w:footnote>
  <w:footnote w:id="12">
    <w:p w:rsidR="00415489" w:rsidRPr="00415489" w:rsidRDefault="00415489" w:rsidP="00415489">
      <w:pPr>
        <w:pStyle w:val="a3"/>
        <w:jc w:val="both"/>
        <w:rPr>
          <w:rFonts w:ascii="Times New Roman" w:hAnsi="Times New Roman" w:cs="Times New Roman"/>
          <w:sz w:val="24"/>
          <w:szCs w:val="24"/>
        </w:rPr>
      </w:pPr>
      <w:r w:rsidRPr="00415489">
        <w:rPr>
          <w:rStyle w:val="a5"/>
          <w:rFonts w:ascii="Times New Roman" w:hAnsi="Times New Roman" w:cs="Times New Roman"/>
          <w:sz w:val="24"/>
          <w:szCs w:val="24"/>
        </w:rPr>
        <w:footnoteRef/>
      </w:r>
      <w:r w:rsidRPr="00415489">
        <w:rPr>
          <w:rFonts w:ascii="Times New Roman" w:hAnsi="Times New Roman" w:cs="Times New Roman"/>
          <w:sz w:val="24"/>
          <w:szCs w:val="24"/>
        </w:rPr>
        <w:t xml:space="preserve"> </w:t>
      </w:r>
      <w:r w:rsidRPr="00415489">
        <w:rPr>
          <w:rFonts w:ascii="Times New Roman" w:hAnsi="Times New Roman" w:cs="Times New Roman"/>
          <w:color w:val="000000"/>
          <w:sz w:val="24"/>
          <w:szCs w:val="24"/>
        </w:rPr>
        <w:t xml:space="preserve">Криминология: учебник для вузов / под </w:t>
      </w:r>
      <w:proofErr w:type="spellStart"/>
      <w:r w:rsidRPr="00415489">
        <w:rPr>
          <w:rFonts w:ascii="Times New Roman" w:hAnsi="Times New Roman" w:cs="Times New Roman"/>
          <w:color w:val="000000"/>
          <w:sz w:val="24"/>
          <w:szCs w:val="24"/>
        </w:rPr>
        <w:t>общ</w:t>
      </w:r>
      <w:proofErr w:type="gramStart"/>
      <w:r w:rsidRPr="00415489">
        <w:rPr>
          <w:rFonts w:ascii="Times New Roman" w:hAnsi="Times New Roman" w:cs="Times New Roman"/>
          <w:color w:val="000000"/>
          <w:sz w:val="24"/>
          <w:szCs w:val="24"/>
        </w:rPr>
        <w:t>.р</w:t>
      </w:r>
      <w:proofErr w:type="gramEnd"/>
      <w:r w:rsidRPr="00415489">
        <w:rPr>
          <w:rFonts w:ascii="Times New Roman" w:hAnsi="Times New Roman" w:cs="Times New Roman"/>
          <w:color w:val="000000"/>
          <w:sz w:val="24"/>
          <w:szCs w:val="24"/>
        </w:rPr>
        <w:t>ед</w:t>
      </w:r>
      <w:proofErr w:type="spellEnd"/>
      <w:r w:rsidRPr="00415489">
        <w:rPr>
          <w:rFonts w:ascii="Times New Roman" w:hAnsi="Times New Roman" w:cs="Times New Roman"/>
          <w:color w:val="000000"/>
          <w:sz w:val="24"/>
          <w:szCs w:val="24"/>
        </w:rPr>
        <w:t>. А.И. Долговой. М., 2005. С. 6.</w:t>
      </w:r>
    </w:p>
  </w:footnote>
  <w:footnote w:id="13">
    <w:p w:rsidR="00415489" w:rsidRPr="00CF0B4A" w:rsidRDefault="00415489" w:rsidP="00415489">
      <w:pPr>
        <w:pStyle w:val="a3"/>
        <w:jc w:val="both"/>
        <w:rPr>
          <w:rFonts w:ascii="Times New Roman" w:hAnsi="Times New Roman" w:cs="Times New Roman"/>
          <w:sz w:val="24"/>
          <w:szCs w:val="24"/>
        </w:rPr>
      </w:pPr>
      <w:r w:rsidRPr="00415489">
        <w:rPr>
          <w:rStyle w:val="a5"/>
          <w:rFonts w:ascii="Times New Roman" w:hAnsi="Times New Roman" w:cs="Times New Roman"/>
          <w:sz w:val="24"/>
          <w:szCs w:val="24"/>
        </w:rPr>
        <w:footnoteRef/>
      </w:r>
      <w:r w:rsidRPr="00415489">
        <w:rPr>
          <w:rFonts w:ascii="Times New Roman" w:hAnsi="Times New Roman" w:cs="Times New Roman"/>
          <w:sz w:val="24"/>
          <w:szCs w:val="24"/>
        </w:rPr>
        <w:t xml:space="preserve"> Криминология: учебник / под ред. В.Н. Кудрявцева и В.Е. </w:t>
      </w:r>
      <w:proofErr w:type="spellStart"/>
      <w:r w:rsidRPr="00415489">
        <w:rPr>
          <w:rFonts w:ascii="Times New Roman" w:hAnsi="Times New Roman" w:cs="Times New Roman"/>
          <w:sz w:val="24"/>
          <w:szCs w:val="24"/>
        </w:rPr>
        <w:t>Эминова</w:t>
      </w:r>
      <w:proofErr w:type="spellEnd"/>
      <w:r w:rsidRPr="00415489">
        <w:rPr>
          <w:rFonts w:ascii="Times New Roman" w:hAnsi="Times New Roman" w:cs="Times New Roman"/>
          <w:sz w:val="24"/>
          <w:szCs w:val="24"/>
        </w:rPr>
        <w:t>. М., 2002. С. 3.</w:t>
      </w:r>
    </w:p>
  </w:footnote>
  <w:footnote w:id="14">
    <w:p w:rsidR="00415489" w:rsidRPr="00CF0B4A" w:rsidRDefault="00415489" w:rsidP="00CF0B4A">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Долгова А.И. </w:t>
      </w:r>
      <w:r w:rsidRPr="00CF0B4A">
        <w:rPr>
          <w:rFonts w:ascii="Times New Roman" w:hAnsi="Times New Roman" w:cs="Times New Roman"/>
          <w:sz w:val="24"/>
          <w:szCs w:val="24"/>
        </w:rPr>
        <w:t xml:space="preserve">Криминологические проблемы взаимодействия социальной среды и личности: </w:t>
      </w:r>
      <w:proofErr w:type="spellStart"/>
      <w:r w:rsidRPr="00CF0B4A">
        <w:rPr>
          <w:rFonts w:ascii="Times New Roman" w:hAnsi="Times New Roman" w:cs="Times New Roman"/>
          <w:sz w:val="24"/>
          <w:szCs w:val="24"/>
        </w:rPr>
        <w:t>автореф</w:t>
      </w:r>
      <w:proofErr w:type="spellEnd"/>
      <w:r w:rsidRPr="00CF0B4A">
        <w:rPr>
          <w:rFonts w:ascii="Times New Roman" w:hAnsi="Times New Roman" w:cs="Times New Roman"/>
          <w:sz w:val="24"/>
          <w:szCs w:val="24"/>
        </w:rPr>
        <w:t xml:space="preserve">. </w:t>
      </w:r>
      <w:proofErr w:type="spellStart"/>
      <w:r w:rsidRPr="00CF0B4A">
        <w:rPr>
          <w:rFonts w:ascii="Times New Roman" w:hAnsi="Times New Roman" w:cs="Times New Roman"/>
          <w:sz w:val="24"/>
          <w:szCs w:val="24"/>
        </w:rPr>
        <w:t>дис</w:t>
      </w:r>
      <w:proofErr w:type="spellEnd"/>
      <w:r w:rsidRPr="00CF0B4A">
        <w:rPr>
          <w:rFonts w:ascii="Times New Roman" w:hAnsi="Times New Roman" w:cs="Times New Roman"/>
          <w:sz w:val="24"/>
          <w:szCs w:val="24"/>
        </w:rPr>
        <w:t xml:space="preserve">. … д-ра </w:t>
      </w:r>
      <w:proofErr w:type="spellStart"/>
      <w:r w:rsidRPr="00CF0B4A">
        <w:rPr>
          <w:rFonts w:ascii="Times New Roman" w:hAnsi="Times New Roman" w:cs="Times New Roman"/>
          <w:sz w:val="24"/>
          <w:szCs w:val="24"/>
        </w:rPr>
        <w:t>юрид</w:t>
      </w:r>
      <w:proofErr w:type="spellEnd"/>
      <w:r w:rsidRPr="00CF0B4A">
        <w:rPr>
          <w:rFonts w:ascii="Times New Roman" w:hAnsi="Times New Roman" w:cs="Times New Roman"/>
          <w:sz w:val="24"/>
          <w:szCs w:val="24"/>
        </w:rPr>
        <w:t>. наук. М., 1980.</w:t>
      </w:r>
    </w:p>
  </w:footnote>
  <w:footnote w:id="15">
    <w:p w:rsidR="00415489" w:rsidRPr="00CF0B4A" w:rsidRDefault="00415489" w:rsidP="00CF0B4A">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Спиридонов Л.И. </w:t>
      </w:r>
      <w:r w:rsidRPr="00CF0B4A">
        <w:rPr>
          <w:rFonts w:ascii="Times New Roman" w:hAnsi="Times New Roman" w:cs="Times New Roman"/>
          <w:sz w:val="24"/>
          <w:szCs w:val="24"/>
        </w:rPr>
        <w:t>Социология преступности. М., 1978. С. 22, 23.</w:t>
      </w:r>
    </w:p>
  </w:footnote>
  <w:footnote w:id="16">
    <w:p w:rsidR="00415489" w:rsidRDefault="00415489" w:rsidP="00CF0B4A">
      <w:pPr>
        <w:pStyle w:val="a3"/>
        <w:jc w:val="both"/>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Шестаков Д.А. </w:t>
      </w:r>
      <w:r w:rsidRPr="00CF0B4A">
        <w:rPr>
          <w:rFonts w:ascii="Times New Roman" w:hAnsi="Times New Roman" w:cs="Times New Roman"/>
          <w:sz w:val="24"/>
          <w:szCs w:val="24"/>
        </w:rPr>
        <w:t>На криминологическом семинаре // Правоведение. 1981. № 2. С. 105, 106.</w:t>
      </w:r>
    </w:p>
  </w:footnote>
  <w:footnote w:id="17">
    <w:p w:rsidR="00415489" w:rsidRPr="00CF0B4A" w:rsidRDefault="00415489" w:rsidP="000A73EB">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Криминология ХХ века / под ред. В.Н. </w:t>
      </w:r>
      <w:proofErr w:type="spellStart"/>
      <w:r w:rsidRPr="00CF0B4A">
        <w:rPr>
          <w:rFonts w:ascii="Times New Roman" w:hAnsi="Times New Roman" w:cs="Times New Roman"/>
          <w:sz w:val="24"/>
          <w:szCs w:val="24"/>
        </w:rPr>
        <w:t>Бурлакова</w:t>
      </w:r>
      <w:proofErr w:type="spellEnd"/>
      <w:r w:rsidRPr="00CF0B4A">
        <w:rPr>
          <w:rFonts w:ascii="Times New Roman" w:hAnsi="Times New Roman" w:cs="Times New Roman"/>
          <w:sz w:val="24"/>
          <w:szCs w:val="24"/>
        </w:rPr>
        <w:t>, В.П. Сальникова. СПб</w:t>
      </w:r>
      <w:proofErr w:type="gramStart"/>
      <w:r w:rsidRPr="00CF0B4A">
        <w:rPr>
          <w:rFonts w:ascii="Times New Roman" w:hAnsi="Times New Roman" w:cs="Times New Roman"/>
          <w:sz w:val="24"/>
          <w:szCs w:val="24"/>
        </w:rPr>
        <w:t xml:space="preserve">., </w:t>
      </w:r>
      <w:proofErr w:type="gramEnd"/>
      <w:r w:rsidRPr="00CF0B4A">
        <w:rPr>
          <w:rFonts w:ascii="Times New Roman" w:hAnsi="Times New Roman" w:cs="Times New Roman"/>
          <w:sz w:val="24"/>
          <w:szCs w:val="24"/>
        </w:rPr>
        <w:t>2000. С. 9.</w:t>
      </w:r>
    </w:p>
  </w:footnote>
  <w:footnote w:id="18">
    <w:p w:rsidR="00415489" w:rsidRPr="000A73EB" w:rsidRDefault="00415489" w:rsidP="000A73EB">
      <w:pPr>
        <w:pStyle w:val="a3"/>
        <w:jc w:val="both"/>
        <w:rPr>
          <w:rFonts w:ascii="Times New Roman" w:hAnsi="Times New Roman" w:cs="Times New Roman"/>
          <w:sz w:val="22"/>
          <w:szCs w:val="22"/>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proofErr w:type="spellStart"/>
      <w:r w:rsidRPr="00CF0B4A">
        <w:rPr>
          <w:rFonts w:ascii="Times New Roman" w:hAnsi="Times New Roman" w:cs="Times New Roman"/>
          <w:i/>
          <w:iCs/>
          <w:sz w:val="24"/>
          <w:szCs w:val="24"/>
        </w:rPr>
        <w:t>Миньковский</w:t>
      </w:r>
      <w:proofErr w:type="spellEnd"/>
      <w:r w:rsidRPr="00CF0B4A">
        <w:rPr>
          <w:rFonts w:ascii="Times New Roman" w:hAnsi="Times New Roman" w:cs="Times New Roman"/>
          <w:i/>
          <w:iCs/>
          <w:sz w:val="24"/>
          <w:szCs w:val="24"/>
        </w:rPr>
        <w:t xml:space="preserve"> Г.М. </w:t>
      </w:r>
      <w:r w:rsidRPr="00CF0B4A">
        <w:rPr>
          <w:rFonts w:ascii="Times New Roman" w:hAnsi="Times New Roman" w:cs="Times New Roman"/>
          <w:sz w:val="24"/>
          <w:szCs w:val="24"/>
        </w:rPr>
        <w:t>Понятие и система мер предупреждения преступности в среде молодежи. М., 1971. С. 7.</w:t>
      </w:r>
    </w:p>
  </w:footnote>
  <w:footnote w:id="19">
    <w:p w:rsidR="00415489" w:rsidRPr="00CF0B4A" w:rsidRDefault="00415489" w:rsidP="000A73EB">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Иванова А.А. </w:t>
      </w:r>
      <w:r w:rsidRPr="00CF0B4A">
        <w:rPr>
          <w:rFonts w:ascii="Times New Roman" w:hAnsi="Times New Roman" w:cs="Times New Roman"/>
          <w:sz w:val="24"/>
          <w:szCs w:val="24"/>
        </w:rPr>
        <w:t xml:space="preserve">Изменения преступности несовершеннолетних в постсоветской России (1991 – 2007 гг.) и их причины: </w:t>
      </w:r>
      <w:proofErr w:type="spellStart"/>
      <w:r w:rsidRPr="00CF0B4A">
        <w:rPr>
          <w:rFonts w:ascii="Times New Roman" w:hAnsi="Times New Roman" w:cs="Times New Roman"/>
          <w:sz w:val="24"/>
          <w:szCs w:val="24"/>
        </w:rPr>
        <w:t>автореф</w:t>
      </w:r>
      <w:proofErr w:type="spellEnd"/>
      <w:r w:rsidRPr="00CF0B4A">
        <w:rPr>
          <w:rFonts w:ascii="Times New Roman" w:hAnsi="Times New Roman" w:cs="Times New Roman"/>
          <w:sz w:val="24"/>
          <w:szCs w:val="24"/>
        </w:rPr>
        <w:t xml:space="preserve">. </w:t>
      </w:r>
      <w:proofErr w:type="spellStart"/>
      <w:r w:rsidRPr="00CF0B4A">
        <w:rPr>
          <w:rFonts w:ascii="Times New Roman" w:hAnsi="Times New Roman" w:cs="Times New Roman"/>
          <w:sz w:val="24"/>
          <w:szCs w:val="24"/>
        </w:rPr>
        <w:t>дис</w:t>
      </w:r>
      <w:proofErr w:type="spellEnd"/>
      <w:r w:rsidRPr="00CF0B4A">
        <w:rPr>
          <w:rFonts w:ascii="Times New Roman" w:hAnsi="Times New Roman" w:cs="Times New Roman"/>
          <w:sz w:val="24"/>
          <w:szCs w:val="24"/>
        </w:rPr>
        <w:t xml:space="preserve">. … канд. </w:t>
      </w:r>
      <w:proofErr w:type="spellStart"/>
      <w:r w:rsidRPr="00CF0B4A">
        <w:rPr>
          <w:rFonts w:ascii="Times New Roman" w:hAnsi="Times New Roman" w:cs="Times New Roman"/>
          <w:sz w:val="24"/>
          <w:szCs w:val="24"/>
        </w:rPr>
        <w:t>юрид</w:t>
      </w:r>
      <w:proofErr w:type="spellEnd"/>
      <w:r w:rsidRPr="00CF0B4A">
        <w:rPr>
          <w:rFonts w:ascii="Times New Roman" w:hAnsi="Times New Roman" w:cs="Times New Roman"/>
          <w:sz w:val="24"/>
          <w:szCs w:val="24"/>
        </w:rPr>
        <w:t>. наук. Тамбов, 2009. С. 3.</w:t>
      </w:r>
    </w:p>
  </w:footnote>
  <w:footnote w:id="20">
    <w:p w:rsidR="00415489" w:rsidRPr="00CF0B4A" w:rsidRDefault="00415489" w:rsidP="000A73EB">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См. работы авторов: </w:t>
      </w:r>
      <w:proofErr w:type="gramStart"/>
      <w:r w:rsidRPr="00CF0B4A">
        <w:rPr>
          <w:rFonts w:ascii="Times New Roman" w:hAnsi="Times New Roman" w:cs="Times New Roman"/>
          <w:sz w:val="24"/>
          <w:szCs w:val="24"/>
        </w:rPr>
        <w:t xml:space="preserve">А.С. Автономова, Н.С. Алексеева, З.А. </w:t>
      </w:r>
      <w:proofErr w:type="spellStart"/>
      <w:r w:rsidRPr="00CF0B4A">
        <w:rPr>
          <w:rFonts w:ascii="Times New Roman" w:hAnsi="Times New Roman" w:cs="Times New Roman"/>
          <w:sz w:val="24"/>
          <w:szCs w:val="24"/>
        </w:rPr>
        <w:t>Астемирова</w:t>
      </w:r>
      <w:proofErr w:type="spellEnd"/>
      <w:r w:rsidRPr="00CF0B4A">
        <w:rPr>
          <w:rFonts w:ascii="Times New Roman" w:hAnsi="Times New Roman" w:cs="Times New Roman"/>
          <w:sz w:val="24"/>
          <w:szCs w:val="24"/>
        </w:rPr>
        <w:t xml:space="preserve">, М.М. Бабаева, Е.В. Болдырева, Н.Е. Борисовой, В.Н. </w:t>
      </w:r>
      <w:proofErr w:type="spellStart"/>
      <w:r w:rsidRPr="00CF0B4A">
        <w:rPr>
          <w:rFonts w:ascii="Times New Roman" w:hAnsi="Times New Roman" w:cs="Times New Roman"/>
          <w:sz w:val="24"/>
          <w:szCs w:val="24"/>
        </w:rPr>
        <w:t>Бурлакова</w:t>
      </w:r>
      <w:proofErr w:type="spellEnd"/>
      <w:r w:rsidRPr="00CF0B4A">
        <w:rPr>
          <w:rFonts w:ascii="Times New Roman" w:hAnsi="Times New Roman" w:cs="Times New Roman"/>
          <w:sz w:val="24"/>
          <w:szCs w:val="24"/>
        </w:rPr>
        <w:t xml:space="preserve">, С.Е. Вицина, В.Ф. </w:t>
      </w:r>
      <w:proofErr w:type="spellStart"/>
      <w:r w:rsidRPr="00CF0B4A">
        <w:rPr>
          <w:rFonts w:ascii="Times New Roman" w:hAnsi="Times New Roman" w:cs="Times New Roman"/>
          <w:sz w:val="24"/>
          <w:szCs w:val="24"/>
        </w:rPr>
        <w:t>Волоховой</w:t>
      </w:r>
      <w:proofErr w:type="spellEnd"/>
      <w:r w:rsidRPr="00CF0B4A">
        <w:rPr>
          <w:rFonts w:ascii="Times New Roman" w:hAnsi="Times New Roman" w:cs="Times New Roman"/>
          <w:sz w:val="24"/>
          <w:szCs w:val="24"/>
        </w:rPr>
        <w:t xml:space="preserve">, А.В. Воробьева, М.Н. </w:t>
      </w:r>
      <w:proofErr w:type="spellStart"/>
      <w:r w:rsidRPr="00CF0B4A">
        <w:rPr>
          <w:rFonts w:ascii="Times New Roman" w:hAnsi="Times New Roman" w:cs="Times New Roman"/>
          <w:sz w:val="24"/>
          <w:szCs w:val="24"/>
        </w:rPr>
        <w:t>Гернета</w:t>
      </w:r>
      <w:proofErr w:type="spellEnd"/>
      <w:r w:rsidRPr="00CF0B4A">
        <w:rPr>
          <w:rFonts w:ascii="Times New Roman" w:hAnsi="Times New Roman" w:cs="Times New Roman"/>
          <w:sz w:val="24"/>
          <w:szCs w:val="24"/>
        </w:rPr>
        <w:t xml:space="preserve">, Н.П. Грабовской, Н.И. </w:t>
      </w:r>
      <w:proofErr w:type="spellStart"/>
      <w:r w:rsidRPr="00CF0B4A">
        <w:rPr>
          <w:rFonts w:ascii="Times New Roman" w:hAnsi="Times New Roman" w:cs="Times New Roman"/>
          <w:sz w:val="24"/>
          <w:szCs w:val="24"/>
        </w:rPr>
        <w:t>Гуковской</w:t>
      </w:r>
      <w:proofErr w:type="spellEnd"/>
      <w:r w:rsidRPr="00CF0B4A">
        <w:rPr>
          <w:rFonts w:ascii="Times New Roman" w:hAnsi="Times New Roman" w:cs="Times New Roman"/>
          <w:sz w:val="24"/>
          <w:szCs w:val="24"/>
        </w:rPr>
        <w:t xml:space="preserve">, А.И. Долговой, В.П. Емельянова, В.Д. Ермакова, Г.И. </w:t>
      </w:r>
      <w:proofErr w:type="spellStart"/>
      <w:r w:rsidRPr="00CF0B4A">
        <w:rPr>
          <w:rFonts w:ascii="Times New Roman" w:hAnsi="Times New Roman" w:cs="Times New Roman"/>
          <w:sz w:val="24"/>
          <w:szCs w:val="24"/>
        </w:rPr>
        <w:t>Забрянского</w:t>
      </w:r>
      <w:proofErr w:type="spellEnd"/>
      <w:r w:rsidRPr="00CF0B4A">
        <w:rPr>
          <w:rFonts w:ascii="Times New Roman" w:hAnsi="Times New Roman" w:cs="Times New Roman"/>
          <w:sz w:val="24"/>
          <w:szCs w:val="24"/>
        </w:rPr>
        <w:t xml:space="preserve">, С.М. Иншакова, В.П. </w:t>
      </w:r>
      <w:proofErr w:type="spellStart"/>
      <w:r w:rsidRPr="00CF0B4A">
        <w:rPr>
          <w:rFonts w:ascii="Times New Roman" w:hAnsi="Times New Roman" w:cs="Times New Roman"/>
          <w:sz w:val="24"/>
          <w:szCs w:val="24"/>
        </w:rPr>
        <w:t>Кашепова</w:t>
      </w:r>
      <w:proofErr w:type="spellEnd"/>
      <w:r w:rsidRPr="00CF0B4A">
        <w:rPr>
          <w:rFonts w:ascii="Times New Roman" w:hAnsi="Times New Roman" w:cs="Times New Roman"/>
          <w:sz w:val="24"/>
          <w:szCs w:val="24"/>
        </w:rPr>
        <w:t xml:space="preserve">, В.А. </w:t>
      </w:r>
      <w:proofErr w:type="spellStart"/>
      <w:r w:rsidRPr="00CF0B4A">
        <w:rPr>
          <w:rFonts w:ascii="Times New Roman" w:hAnsi="Times New Roman" w:cs="Times New Roman"/>
          <w:sz w:val="24"/>
          <w:szCs w:val="24"/>
        </w:rPr>
        <w:t>Кирноса</w:t>
      </w:r>
      <w:proofErr w:type="spellEnd"/>
      <w:proofErr w:type="gramEnd"/>
      <w:r w:rsidRPr="00CF0B4A">
        <w:rPr>
          <w:rFonts w:ascii="Times New Roman" w:hAnsi="Times New Roman" w:cs="Times New Roman"/>
          <w:sz w:val="24"/>
          <w:szCs w:val="24"/>
        </w:rPr>
        <w:t xml:space="preserve">, </w:t>
      </w:r>
      <w:proofErr w:type="gramStart"/>
      <w:r w:rsidRPr="00CF0B4A">
        <w:rPr>
          <w:rFonts w:ascii="Times New Roman" w:hAnsi="Times New Roman" w:cs="Times New Roman"/>
          <w:sz w:val="24"/>
          <w:szCs w:val="24"/>
        </w:rPr>
        <w:t xml:space="preserve">А.А. </w:t>
      </w:r>
      <w:proofErr w:type="spellStart"/>
      <w:r w:rsidRPr="00CF0B4A">
        <w:rPr>
          <w:rFonts w:ascii="Times New Roman" w:hAnsi="Times New Roman" w:cs="Times New Roman"/>
          <w:sz w:val="24"/>
          <w:szCs w:val="24"/>
        </w:rPr>
        <w:t>Ключинской</w:t>
      </w:r>
      <w:proofErr w:type="spellEnd"/>
      <w:r w:rsidRPr="00CF0B4A">
        <w:rPr>
          <w:rFonts w:ascii="Times New Roman" w:hAnsi="Times New Roman" w:cs="Times New Roman"/>
          <w:sz w:val="24"/>
          <w:szCs w:val="24"/>
        </w:rPr>
        <w:t xml:space="preserve">, В.А. Колесникова, Н.И. Крюковой, Н.Ф. Кузнецовой, Э.Б. Мельниковой, С.П. Мининой, Г.М. </w:t>
      </w:r>
      <w:proofErr w:type="spellStart"/>
      <w:r w:rsidRPr="00CF0B4A">
        <w:rPr>
          <w:rFonts w:ascii="Times New Roman" w:hAnsi="Times New Roman" w:cs="Times New Roman"/>
          <w:sz w:val="24"/>
          <w:szCs w:val="24"/>
        </w:rPr>
        <w:t>Миньковского</w:t>
      </w:r>
      <w:proofErr w:type="spellEnd"/>
      <w:r w:rsidRPr="00CF0B4A">
        <w:rPr>
          <w:rFonts w:ascii="Times New Roman" w:hAnsi="Times New Roman" w:cs="Times New Roman"/>
          <w:sz w:val="24"/>
          <w:szCs w:val="24"/>
        </w:rPr>
        <w:t xml:space="preserve">, В.С. </w:t>
      </w:r>
      <w:proofErr w:type="spellStart"/>
      <w:r w:rsidRPr="00CF0B4A">
        <w:rPr>
          <w:rFonts w:ascii="Times New Roman" w:hAnsi="Times New Roman" w:cs="Times New Roman"/>
          <w:sz w:val="24"/>
          <w:szCs w:val="24"/>
        </w:rPr>
        <w:t>Овчинского</w:t>
      </w:r>
      <w:proofErr w:type="spellEnd"/>
      <w:r w:rsidRPr="00CF0B4A">
        <w:rPr>
          <w:rFonts w:ascii="Times New Roman" w:hAnsi="Times New Roman" w:cs="Times New Roman"/>
          <w:sz w:val="24"/>
          <w:szCs w:val="24"/>
        </w:rPr>
        <w:t xml:space="preserve">, В.С. Орлова, В.В. Панкратова, В.А. Плешакова, О.В. Пристанской, В.П. </w:t>
      </w:r>
      <w:proofErr w:type="spellStart"/>
      <w:r w:rsidRPr="00CF0B4A">
        <w:rPr>
          <w:rFonts w:ascii="Times New Roman" w:hAnsi="Times New Roman" w:cs="Times New Roman"/>
          <w:sz w:val="24"/>
          <w:szCs w:val="24"/>
        </w:rPr>
        <w:t>Ревина</w:t>
      </w:r>
      <w:proofErr w:type="spellEnd"/>
      <w:r w:rsidRPr="00CF0B4A">
        <w:rPr>
          <w:rFonts w:ascii="Times New Roman" w:hAnsi="Times New Roman" w:cs="Times New Roman"/>
          <w:sz w:val="24"/>
          <w:szCs w:val="24"/>
        </w:rPr>
        <w:t xml:space="preserve">, А.Б. Сахарова, С.Л. </w:t>
      </w:r>
      <w:proofErr w:type="spellStart"/>
      <w:r w:rsidRPr="00CF0B4A">
        <w:rPr>
          <w:rFonts w:ascii="Times New Roman" w:hAnsi="Times New Roman" w:cs="Times New Roman"/>
          <w:sz w:val="24"/>
          <w:szCs w:val="24"/>
        </w:rPr>
        <w:t>Сибирякова</w:t>
      </w:r>
      <w:proofErr w:type="spellEnd"/>
      <w:r w:rsidRPr="00CF0B4A">
        <w:rPr>
          <w:rFonts w:ascii="Times New Roman" w:hAnsi="Times New Roman" w:cs="Times New Roman"/>
          <w:sz w:val="24"/>
          <w:szCs w:val="24"/>
        </w:rPr>
        <w:t xml:space="preserve">, В.В. Устиновой, Г.Ф. Хохрякова, Д.А. Шестакова, А.С. </w:t>
      </w:r>
      <w:proofErr w:type="spellStart"/>
      <w:r w:rsidRPr="00CF0B4A">
        <w:rPr>
          <w:rFonts w:ascii="Times New Roman" w:hAnsi="Times New Roman" w:cs="Times New Roman"/>
          <w:sz w:val="24"/>
          <w:szCs w:val="24"/>
        </w:rPr>
        <w:t>Шляпочникова</w:t>
      </w:r>
      <w:proofErr w:type="spellEnd"/>
      <w:r w:rsidRPr="00CF0B4A">
        <w:rPr>
          <w:rFonts w:ascii="Times New Roman" w:hAnsi="Times New Roman" w:cs="Times New Roman"/>
          <w:sz w:val="24"/>
          <w:szCs w:val="24"/>
        </w:rPr>
        <w:t xml:space="preserve">, В.Е. </w:t>
      </w:r>
      <w:proofErr w:type="spellStart"/>
      <w:r w:rsidRPr="00CF0B4A">
        <w:rPr>
          <w:rFonts w:ascii="Times New Roman" w:hAnsi="Times New Roman" w:cs="Times New Roman"/>
          <w:sz w:val="24"/>
          <w:szCs w:val="24"/>
        </w:rPr>
        <w:t>Эминова</w:t>
      </w:r>
      <w:proofErr w:type="spellEnd"/>
      <w:proofErr w:type="gramEnd"/>
      <w:r w:rsidRPr="00CF0B4A">
        <w:rPr>
          <w:rFonts w:ascii="Times New Roman" w:hAnsi="Times New Roman" w:cs="Times New Roman"/>
          <w:sz w:val="24"/>
          <w:szCs w:val="24"/>
        </w:rPr>
        <w:t>, Н.Г. Яковлевой и др.</w:t>
      </w:r>
    </w:p>
  </w:footnote>
  <w:footnote w:id="21">
    <w:p w:rsidR="00415489" w:rsidRPr="00CF0B4A" w:rsidRDefault="00415489" w:rsidP="000A73EB">
      <w:pPr>
        <w:pStyle w:val="a3"/>
        <w:jc w:val="both"/>
        <w:rPr>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Криминология / под ред. Н.Ф. Кузнецовой, Г.М. </w:t>
      </w:r>
      <w:proofErr w:type="spellStart"/>
      <w:r w:rsidRPr="00CF0B4A">
        <w:rPr>
          <w:rFonts w:ascii="Times New Roman" w:hAnsi="Times New Roman" w:cs="Times New Roman"/>
          <w:sz w:val="24"/>
          <w:szCs w:val="24"/>
        </w:rPr>
        <w:t>Миньковского</w:t>
      </w:r>
      <w:proofErr w:type="spellEnd"/>
      <w:r w:rsidRPr="00CF0B4A">
        <w:rPr>
          <w:rFonts w:ascii="Times New Roman" w:hAnsi="Times New Roman" w:cs="Times New Roman"/>
          <w:sz w:val="24"/>
          <w:szCs w:val="24"/>
        </w:rPr>
        <w:t>. М., 1998.</w:t>
      </w:r>
    </w:p>
  </w:footnote>
  <w:footnote w:id="22">
    <w:p w:rsidR="00415489" w:rsidRPr="00CF0B4A" w:rsidRDefault="00415489" w:rsidP="000A73EB">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Иванова А.А. </w:t>
      </w:r>
      <w:r w:rsidRPr="00CF0B4A">
        <w:rPr>
          <w:rFonts w:ascii="Times New Roman" w:hAnsi="Times New Roman" w:cs="Times New Roman"/>
          <w:sz w:val="24"/>
          <w:szCs w:val="24"/>
        </w:rPr>
        <w:t xml:space="preserve">Изменения преступности несовершеннолетних в постсоветской России (1991 – 2007 гг.) и их причины: </w:t>
      </w:r>
      <w:proofErr w:type="spellStart"/>
      <w:r w:rsidRPr="00CF0B4A">
        <w:rPr>
          <w:rFonts w:ascii="Times New Roman" w:hAnsi="Times New Roman" w:cs="Times New Roman"/>
          <w:sz w:val="24"/>
          <w:szCs w:val="24"/>
        </w:rPr>
        <w:t>автореф</w:t>
      </w:r>
      <w:proofErr w:type="spellEnd"/>
      <w:r w:rsidRPr="00CF0B4A">
        <w:rPr>
          <w:rFonts w:ascii="Times New Roman" w:hAnsi="Times New Roman" w:cs="Times New Roman"/>
          <w:sz w:val="24"/>
          <w:szCs w:val="24"/>
        </w:rPr>
        <w:t xml:space="preserve">. </w:t>
      </w:r>
      <w:proofErr w:type="spellStart"/>
      <w:r w:rsidRPr="00CF0B4A">
        <w:rPr>
          <w:rFonts w:ascii="Times New Roman" w:hAnsi="Times New Roman" w:cs="Times New Roman"/>
          <w:sz w:val="24"/>
          <w:szCs w:val="24"/>
        </w:rPr>
        <w:t>дис</w:t>
      </w:r>
      <w:proofErr w:type="spellEnd"/>
      <w:r w:rsidRPr="00CF0B4A">
        <w:rPr>
          <w:rFonts w:ascii="Times New Roman" w:hAnsi="Times New Roman" w:cs="Times New Roman"/>
          <w:sz w:val="24"/>
          <w:szCs w:val="24"/>
        </w:rPr>
        <w:t xml:space="preserve">. … канд. </w:t>
      </w:r>
      <w:proofErr w:type="spellStart"/>
      <w:r w:rsidRPr="00CF0B4A">
        <w:rPr>
          <w:rFonts w:ascii="Times New Roman" w:hAnsi="Times New Roman" w:cs="Times New Roman"/>
          <w:sz w:val="24"/>
          <w:szCs w:val="24"/>
        </w:rPr>
        <w:t>юрид</w:t>
      </w:r>
      <w:proofErr w:type="spellEnd"/>
      <w:r w:rsidRPr="00CF0B4A">
        <w:rPr>
          <w:rFonts w:ascii="Times New Roman" w:hAnsi="Times New Roman" w:cs="Times New Roman"/>
          <w:sz w:val="24"/>
          <w:szCs w:val="24"/>
        </w:rPr>
        <w:t>. наук. Тамбов, 2009. С. 3.</w:t>
      </w:r>
    </w:p>
  </w:footnote>
  <w:footnote w:id="23">
    <w:p w:rsidR="00415489" w:rsidRPr="00CF0B4A" w:rsidRDefault="00415489" w:rsidP="000A73EB">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Авдеев В.А. </w:t>
      </w:r>
      <w:r w:rsidRPr="00CF0B4A">
        <w:rPr>
          <w:rFonts w:ascii="Times New Roman" w:hAnsi="Times New Roman" w:cs="Times New Roman"/>
          <w:sz w:val="24"/>
          <w:szCs w:val="24"/>
        </w:rPr>
        <w:t xml:space="preserve">Правовое регулирование </w:t>
      </w:r>
      <w:proofErr w:type="spellStart"/>
      <w:r w:rsidRPr="00CF0B4A">
        <w:rPr>
          <w:rFonts w:ascii="Times New Roman" w:hAnsi="Times New Roman" w:cs="Times New Roman"/>
          <w:sz w:val="24"/>
          <w:szCs w:val="24"/>
        </w:rPr>
        <w:t>посткриминального</w:t>
      </w:r>
      <w:proofErr w:type="spellEnd"/>
      <w:r w:rsidRPr="00CF0B4A">
        <w:rPr>
          <w:rFonts w:ascii="Times New Roman" w:hAnsi="Times New Roman" w:cs="Times New Roman"/>
          <w:sz w:val="24"/>
          <w:szCs w:val="24"/>
        </w:rPr>
        <w:t xml:space="preserve"> поведения несовершеннолетних: </w:t>
      </w:r>
      <w:proofErr w:type="spellStart"/>
      <w:r w:rsidRPr="00CF0B4A">
        <w:rPr>
          <w:rFonts w:ascii="Times New Roman" w:hAnsi="Times New Roman" w:cs="Times New Roman"/>
          <w:sz w:val="24"/>
          <w:szCs w:val="24"/>
        </w:rPr>
        <w:t>автореф</w:t>
      </w:r>
      <w:proofErr w:type="spellEnd"/>
      <w:r w:rsidRPr="00CF0B4A">
        <w:rPr>
          <w:rFonts w:ascii="Times New Roman" w:hAnsi="Times New Roman" w:cs="Times New Roman"/>
          <w:sz w:val="24"/>
          <w:szCs w:val="24"/>
        </w:rPr>
        <w:t xml:space="preserve">. </w:t>
      </w:r>
      <w:proofErr w:type="spellStart"/>
      <w:r w:rsidRPr="00CF0B4A">
        <w:rPr>
          <w:rFonts w:ascii="Times New Roman" w:hAnsi="Times New Roman" w:cs="Times New Roman"/>
          <w:sz w:val="24"/>
          <w:szCs w:val="24"/>
        </w:rPr>
        <w:t>дис</w:t>
      </w:r>
      <w:proofErr w:type="spellEnd"/>
      <w:r w:rsidRPr="00CF0B4A">
        <w:rPr>
          <w:rFonts w:ascii="Times New Roman" w:hAnsi="Times New Roman" w:cs="Times New Roman"/>
          <w:sz w:val="24"/>
          <w:szCs w:val="24"/>
        </w:rPr>
        <w:t xml:space="preserve">. … д-ра </w:t>
      </w:r>
      <w:proofErr w:type="spellStart"/>
      <w:r w:rsidRPr="00CF0B4A">
        <w:rPr>
          <w:rFonts w:ascii="Times New Roman" w:hAnsi="Times New Roman" w:cs="Times New Roman"/>
          <w:sz w:val="24"/>
          <w:szCs w:val="24"/>
        </w:rPr>
        <w:t>юрид</w:t>
      </w:r>
      <w:proofErr w:type="spellEnd"/>
      <w:r w:rsidRPr="00CF0B4A">
        <w:rPr>
          <w:rFonts w:ascii="Times New Roman" w:hAnsi="Times New Roman" w:cs="Times New Roman"/>
          <w:sz w:val="24"/>
          <w:szCs w:val="24"/>
        </w:rPr>
        <w:t>. наук. Екатеринбург, 2002. 50 с.</w:t>
      </w:r>
    </w:p>
  </w:footnote>
  <w:footnote w:id="24">
    <w:p w:rsidR="00415489" w:rsidRPr="00CF0B4A" w:rsidRDefault="00415489" w:rsidP="000A73EB">
      <w:pPr>
        <w:pStyle w:val="a3"/>
        <w:jc w:val="both"/>
        <w:rPr>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proofErr w:type="spellStart"/>
      <w:r w:rsidRPr="00CF0B4A">
        <w:rPr>
          <w:rFonts w:ascii="Times New Roman" w:hAnsi="Times New Roman" w:cs="Times New Roman"/>
          <w:i/>
          <w:iCs/>
          <w:sz w:val="24"/>
          <w:szCs w:val="24"/>
        </w:rPr>
        <w:t>Миньковский</w:t>
      </w:r>
      <w:proofErr w:type="spellEnd"/>
      <w:r w:rsidRPr="00CF0B4A">
        <w:rPr>
          <w:rFonts w:ascii="Times New Roman" w:hAnsi="Times New Roman" w:cs="Times New Roman"/>
          <w:i/>
          <w:iCs/>
          <w:sz w:val="24"/>
          <w:szCs w:val="24"/>
        </w:rPr>
        <w:t xml:space="preserve"> Г.М. </w:t>
      </w:r>
      <w:r w:rsidRPr="00CF0B4A">
        <w:rPr>
          <w:rFonts w:ascii="Times New Roman" w:hAnsi="Times New Roman" w:cs="Times New Roman"/>
          <w:sz w:val="24"/>
          <w:szCs w:val="24"/>
        </w:rPr>
        <w:t>Личность несовершеннолетнего преступника и современные проблемы борьбы с преступностью несовершеннолетни</w:t>
      </w:r>
      <w:proofErr w:type="gramStart"/>
      <w:r w:rsidRPr="00CF0B4A">
        <w:rPr>
          <w:rFonts w:ascii="Times New Roman" w:hAnsi="Times New Roman" w:cs="Times New Roman"/>
          <w:sz w:val="24"/>
          <w:szCs w:val="24"/>
        </w:rPr>
        <w:t>х в СССР</w:t>
      </w:r>
      <w:proofErr w:type="gramEnd"/>
      <w:r w:rsidRPr="00CF0B4A">
        <w:rPr>
          <w:rFonts w:ascii="Times New Roman" w:hAnsi="Times New Roman" w:cs="Times New Roman"/>
          <w:sz w:val="24"/>
          <w:szCs w:val="24"/>
        </w:rPr>
        <w:t xml:space="preserve">: </w:t>
      </w:r>
      <w:proofErr w:type="spellStart"/>
      <w:r w:rsidRPr="00CF0B4A">
        <w:rPr>
          <w:rFonts w:ascii="Times New Roman" w:hAnsi="Times New Roman" w:cs="Times New Roman"/>
          <w:sz w:val="24"/>
          <w:szCs w:val="24"/>
        </w:rPr>
        <w:t>автореф</w:t>
      </w:r>
      <w:proofErr w:type="spellEnd"/>
      <w:r w:rsidRPr="00CF0B4A">
        <w:rPr>
          <w:rFonts w:ascii="Times New Roman" w:hAnsi="Times New Roman" w:cs="Times New Roman"/>
          <w:sz w:val="24"/>
          <w:szCs w:val="24"/>
        </w:rPr>
        <w:t xml:space="preserve">. </w:t>
      </w:r>
      <w:proofErr w:type="spellStart"/>
      <w:r w:rsidRPr="00CF0B4A">
        <w:rPr>
          <w:rFonts w:ascii="Times New Roman" w:hAnsi="Times New Roman" w:cs="Times New Roman"/>
          <w:sz w:val="24"/>
          <w:szCs w:val="24"/>
        </w:rPr>
        <w:t>дис</w:t>
      </w:r>
      <w:proofErr w:type="spellEnd"/>
      <w:r w:rsidRPr="00CF0B4A">
        <w:rPr>
          <w:rFonts w:ascii="Times New Roman" w:hAnsi="Times New Roman" w:cs="Times New Roman"/>
          <w:sz w:val="24"/>
          <w:szCs w:val="24"/>
        </w:rPr>
        <w:t xml:space="preserve">. … д-ра </w:t>
      </w:r>
      <w:proofErr w:type="spellStart"/>
      <w:r w:rsidRPr="00CF0B4A">
        <w:rPr>
          <w:rFonts w:ascii="Times New Roman" w:hAnsi="Times New Roman" w:cs="Times New Roman"/>
          <w:sz w:val="24"/>
          <w:szCs w:val="24"/>
        </w:rPr>
        <w:t>юрид</w:t>
      </w:r>
      <w:proofErr w:type="spellEnd"/>
      <w:r w:rsidRPr="00CF0B4A">
        <w:rPr>
          <w:rFonts w:ascii="Times New Roman" w:hAnsi="Times New Roman" w:cs="Times New Roman"/>
          <w:sz w:val="24"/>
          <w:szCs w:val="24"/>
        </w:rPr>
        <w:t>. наук. М., 1972. 43 с.</w:t>
      </w:r>
    </w:p>
  </w:footnote>
  <w:footnote w:id="25">
    <w:p w:rsidR="00415489" w:rsidRPr="000A73EB" w:rsidRDefault="00415489" w:rsidP="000A73EB">
      <w:pPr>
        <w:pStyle w:val="a3"/>
        <w:jc w:val="both"/>
        <w:rPr>
          <w:rFonts w:ascii="Times New Roman" w:hAnsi="Times New Roman" w:cs="Times New Roman"/>
          <w:sz w:val="22"/>
          <w:szCs w:val="22"/>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proofErr w:type="spellStart"/>
      <w:r w:rsidRPr="00CF0B4A">
        <w:rPr>
          <w:rFonts w:ascii="Times New Roman" w:hAnsi="Times New Roman" w:cs="Times New Roman"/>
          <w:i/>
          <w:iCs/>
          <w:sz w:val="24"/>
          <w:szCs w:val="24"/>
        </w:rPr>
        <w:t>Лунеев</w:t>
      </w:r>
      <w:proofErr w:type="spellEnd"/>
      <w:r w:rsidRPr="00CF0B4A">
        <w:rPr>
          <w:rFonts w:ascii="Times New Roman" w:hAnsi="Times New Roman" w:cs="Times New Roman"/>
          <w:i/>
          <w:iCs/>
          <w:sz w:val="24"/>
          <w:szCs w:val="24"/>
        </w:rPr>
        <w:t xml:space="preserve"> В.В. </w:t>
      </w:r>
      <w:r w:rsidRPr="00CF0B4A">
        <w:rPr>
          <w:rFonts w:ascii="Times New Roman" w:hAnsi="Times New Roman" w:cs="Times New Roman"/>
          <w:sz w:val="24"/>
          <w:szCs w:val="24"/>
        </w:rPr>
        <w:t>Криминология: учебник для бакалавров. М., 2013. С. 639.</w:t>
      </w:r>
    </w:p>
  </w:footnote>
  <w:footnote w:id="26">
    <w:p w:rsidR="00415489" w:rsidRPr="00CF0B4A" w:rsidRDefault="00415489" w:rsidP="000A73EB">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proofErr w:type="spellStart"/>
      <w:r w:rsidRPr="00CF0B4A">
        <w:rPr>
          <w:rFonts w:ascii="Times New Roman" w:hAnsi="Times New Roman" w:cs="Times New Roman"/>
          <w:i/>
          <w:iCs/>
          <w:sz w:val="24"/>
          <w:szCs w:val="24"/>
        </w:rPr>
        <w:t>Миньковский</w:t>
      </w:r>
      <w:proofErr w:type="spellEnd"/>
      <w:r w:rsidRPr="00CF0B4A">
        <w:rPr>
          <w:rFonts w:ascii="Times New Roman" w:hAnsi="Times New Roman" w:cs="Times New Roman"/>
          <w:i/>
          <w:iCs/>
          <w:sz w:val="24"/>
          <w:szCs w:val="24"/>
        </w:rPr>
        <w:t xml:space="preserve"> Г.М. </w:t>
      </w:r>
      <w:r w:rsidRPr="00CF0B4A">
        <w:rPr>
          <w:rFonts w:ascii="Times New Roman" w:hAnsi="Times New Roman" w:cs="Times New Roman"/>
          <w:sz w:val="24"/>
          <w:szCs w:val="24"/>
        </w:rPr>
        <w:t>Личность несовершеннолетнего преступника и современные проблемы борьбы с преступностью несовершеннолетни</w:t>
      </w:r>
      <w:proofErr w:type="gramStart"/>
      <w:r w:rsidRPr="00CF0B4A">
        <w:rPr>
          <w:rFonts w:ascii="Times New Roman" w:hAnsi="Times New Roman" w:cs="Times New Roman"/>
          <w:sz w:val="24"/>
          <w:szCs w:val="24"/>
        </w:rPr>
        <w:t>х в СССР</w:t>
      </w:r>
      <w:proofErr w:type="gramEnd"/>
      <w:r w:rsidRPr="00CF0B4A">
        <w:rPr>
          <w:rFonts w:ascii="Times New Roman" w:hAnsi="Times New Roman" w:cs="Times New Roman"/>
          <w:sz w:val="24"/>
          <w:szCs w:val="24"/>
        </w:rPr>
        <w:t xml:space="preserve">: </w:t>
      </w:r>
      <w:proofErr w:type="spellStart"/>
      <w:r w:rsidRPr="00CF0B4A">
        <w:rPr>
          <w:rFonts w:ascii="Times New Roman" w:hAnsi="Times New Roman" w:cs="Times New Roman"/>
          <w:sz w:val="24"/>
          <w:szCs w:val="24"/>
        </w:rPr>
        <w:t>автореф</w:t>
      </w:r>
      <w:proofErr w:type="spellEnd"/>
      <w:r w:rsidRPr="00CF0B4A">
        <w:rPr>
          <w:rFonts w:ascii="Times New Roman" w:hAnsi="Times New Roman" w:cs="Times New Roman"/>
          <w:sz w:val="24"/>
          <w:szCs w:val="24"/>
        </w:rPr>
        <w:t xml:space="preserve">. </w:t>
      </w:r>
      <w:proofErr w:type="spellStart"/>
      <w:r w:rsidRPr="00CF0B4A">
        <w:rPr>
          <w:rFonts w:ascii="Times New Roman" w:hAnsi="Times New Roman" w:cs="Times New Roman"/>
          <w:sz w:val="24"/>
          <w:szCs w:val="24"/>
        </w:rPr>
        <w:t>дис</w:t>
      </w:r>
      <w:proofErr w:type="spellEnd"/>
      <w:r w:rsidRPr="00CF0B4A">
        <w:rPr>
          <w:rFonts w:ascii="Times New Roman" w:hAnsi="Times New Roman" w:cs="Times New Roman"/>
          <w:sz w:val="24"/>
          <w:szCs w:val="24"/>
        </w:rPr>
        <w:t xml:space="preserve">. … д-ра </w:t>
      </w:r>
      <w:proofErr w:type="spellStart"/>
      <w:r w:rsidRPr="00CF0B4A">
        <w:rPr>
          <w:rFonts w:ascii="Times New Roman" w:hAnsi="Times New Roman" w:cs="Times New Roman"/>
          <w:sz w:val="24"/>
          <w:szCs w:val="24"/>
        </w:rPr>
        <w:t>юрид</w:t>
      </w:r>
      <w:proofErr w:type="spellEnd"/>
      <w:r w:rsidRPr="00CF0B4A">
        <w:rPr>
          <w:rFonts w:ascii="Times New Roman" w:hAnsi="Times New Roman" w:cs="Times New Roman"/>
          <w:sz w:val="24"/>
          <w:szCs w:val="24"/>
        </w:rPr>
        <w:t>. наук. М., 1972. 43 с.</w:t>
      </w:r>
    </w:p>
  </w:footnote>
  <w:footnote w:id="27">
    <w:p w:rsidR="00415489" w:rsidRPr="00CF0B4A" w:rsidRDefault="00415489" w:rsidP="000A73EB">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proofErr w:type="spellStart"/>
      <w:r w:rsidRPr="00CF0B4A">
        <w:rPr>
          <w:rFonts w:ascii="Times New Roman" w:hAnsi="Times New Roman" w:cs="Times New Roman"/>
          <w:i/>
          <w:iCs/>
          <w:sz w:val="24"/>
          <w:szCs w:val="24"/>
        </w:rPr>
        <w:t>Миньковский</w:t>
      </w:r>
      <w:proofErr w:type="spellEnd"/>
      <w:r w:rsidRPr="00CF0B4A">
        <w:rPr>
          <w:rFonts w:ascii="Times New Roman" w:hAnsi="Times New Roman" w:cs="Times New Roman"/>
          <w:i/>
          <w:iCs/>
          <w:sz w:val="24"/>
          <w:szCs w:val="24"/>
        </w:rPr>
        <w:t xml:space="preserve"> Г.М. </w:t>
      </w:r>
      <w:r w:rsidRPr="00CF0B4A">
        <w:rPr>
          <w:rFonts w:ascii="Times New Roman" w:hAnsi="Times New Roman" w:cs="Times New Roman"/>
          <w:sz w:val="24"/>
          <w:szCs w:val="24"/>
        </w:rPr>
        <w:t>Личность несовершеннолетнего преступника и современные проблемы борьбы с преступностью несовершеннолетни</w:t>
      </w:r>
      <w:proofErr w:type="gramStart"/>
      <w:r w:rsidRPr="00CF0B4A">
        <w:rPr>
          <w:rFonts w:ascii="Times New Roman" w:hAnsi="Times New Roman" w:cs="Times New Roman"/>
          <w:sz w:val="24"/>
          <w:szCs w:val="24"/>
        </w:rPr>
        <w:t>х в СССР</w:t>
      </w:r>
      <w:proofErr w:type="gramEnd"/>
      <w:r w:rsidRPr="00CF0B4A">
        <w:rPr>
          <w:rFonts w:ascii="Times New Roman" w:hAnsi="Times New Roman" w:cs="Times New Roman"/>
          <w:sz w:val="24"/>
          <w:szCs w:val="24"/>
        </w:rPr>
        <w:t xml:space="preserve">: </w:t>
      </w:r>
      <w:proofErr w:type="spellStart"/>
      <w:r w:rsidRPr="00CF0B4A">
        <w:rPr>
          <w:rFonts w:ascii="Times New Roman" w:hAnsi="Times New Roman" w:cs="Times New Roman"/>
          <w:sz w:val="24"/>
          <w:szCs w:val="24"/>
        </w:rPr>
        <w:t>автореф</w:t>
      </w:r>
      <w:proofErr w:type="spellEnd"/>
      <w:r w:rsidRPr="00CF0B4A">
        <w:rPr>
          <w:rFonts w:ascii="Times New Roman" w:hAnsi="Times New Roman" w:cs="Times New Roman"/>
          <w:sz w:val="24"/>
          <w:szCs w:val="24"/>
        </w:rPr>
        <w:t xml:space="preserve">. </w:t>
      </w:r>
      <w:proofErr w:type="spellStart"/>
      <w:r w:rsidRPr="00CF0B4A">
        <w:rPr>
          <w:rFonts w:ascii="Times New Roman" w:hAnsi="Times New Roman" w:cs="Times New Roman"/>
          <w:sz w:val="24"/>
          <w:szCs w:val="24"/>
        </w:rPr>
        <w:t>дис</w:t>
      </w:r>
      <w:proofErr w:type="spellEnd"/>
      <w:r w:rsidRPr="00CF0B4A">
        <w:rPr>
          <w:rFonts w:ascii="Times New Roman" w:hAnsi="Times New Roman" w:cs="Times New Roman"/>
          <w:sz w:val="24"/>
          <w:szCs w:val="24"/>
        </w:rPr>
        <w:t xml:space="preserve">. … д-ра </w:t>
      </w:r>
      <w:proofErr w:type="spellStart"/>
      <w:r w:rsidRPr="00CF0B4A">
        <w:rPr>
          <w:rFonts w:ascii="Times New Roman" w:hAnsi="Times New Roman" w:cs="Times New Roman"/>
          <w:sz w:val="24"/>
          <w:szCs w:val="24"/>
        </w:rPr>
        <w:t>юрид</w:t>
      </w:r>
      <w:proofErr w:type="spellEnd"/>
      <w:r w:rsidRPr="00CF0B4A">
        <w:rPr>
          <w:rFonts w:ascii="Times New Roman" w:hAnsi="Times New Roman" w:cs="Times New Roman"/>
          <w:sz w:val="24"/>
          <w:szCs w:val="24"/>
        </w:rPr>
        <w:t>. наук. М., 1972.С. 4, 5.</w:t>
      </w:r>
    </w:p>
  </w:footnote>
  <w:footnote w:id="28">
    <w:p w:rsidR="00415489" w:rsidRDefault="00415489" w:rsidP="000A73EB">
      <w:pPr>
        <w:pStyle w:val="a3"/>
        <w:jc w:val="both"/>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Криминология: учебник / под </w:t>
      </w:r>
      <w:proofErr w:type="spellStart"/>
      <w:r w:rsidRPr="00CF0B4A">
        <w:rPr>
          <w:rFonts w:ascii="Times New Roman" w:hAnsi="Times New Roman" w:cs="Times New Roman"/>
          <w:sz w:val="24"/>
          <w:szCs w:val="24"/>
        </w:rPr>
        <w:t>общ</w:t>
      </w:r>
      <w:proofErr w:type="gramStart"/>
      <w:r w:rsidRPr="00CF0B4A">
        <w:rPr>
          <w:rFonts w:ascii="Times New Roman" w:hAnsi="Times New Roman" w:cs="Times New Roman"/>
          <w:sz w:val="24"/>
          <w:szCs w:val="24"/>
        </w:rPr>
        <w:t>.р</w:t>
      </w:r>
      <w:proofErr w:type="gramEnd"/>
      <w:r w:rsidRPr="00CF0B4A">
        <w:rPr>
          <w:rFonts w:ascii="Times New Roman" w:hAnsi="Times New Roman" w:cs="Times New Roman"/>
          <w:sz w:val="24"/>
          <w:szCs w:val="24"/>
        </w:rPr>
        <w:t>ед</w:t>
      </w:r>
      <w:proofErr w:type="spellEnd"/>
      <w:r w:rsidRPr="00CF0B4A">
        <w:rPr>
          <w:rFonts w:ascii="Times New Roman" w:hAnsi="Times New Roman" w:cs="Times New Roman"/>
          <w:sz w:val="24"/>
          <w:szCs w:val="24"/>
        </w:rPr>
        <w:t xml:space="preserve">. А.И. Долговой. 4-е изд., </w:t>
      </w:r>
      <w:proofErr w:type="spellStart"/>
      <w:r w:rsidRPr="00CF0B4A">
        <w:rPr>
          <w:rFonts w:ascii="Times New Roman" w:hAnsi="Times New Roman" w:cs="Times New Roman"/>
          <w:sz w:val="24"/>
          <w:szCs w:val="24"/>
        </w:rPr>
        <w:t>перераб</w:t>
      </w:r>
      <w:proofErr w:type="spellEnd"/>
      <w:r w:rsidRPr="00CF0B4A">
        <w:rPr>
          <w:rFonts w:ascii="Times New Roman" w:hAnsi="Times New Roman" w:cs="Times New Roman"/>
          <w:sz w:val="24"/>
          <w:szCs w:val="24"/>
        </w:rPr>
        <w:t>. и доп. М., 2010. С. 889.</w:t>
      </w:r>
    </w:p>
  </w:footnote>
  <w:footnote w:id="29">
    <w:p w:rsidR="00415489" w:rsidRPr="00CF0B4A" w:rsidRDefault="00415489" w:rsidP="000A73EB">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Криминология: учебник / под ред. В.Н. Кудрявцева и В.Е. </w:t>
      </w:r>
      <w:proofErr w:type="spellStart"/>
      <w:r w:rsidRPr="00CF0B4A">
        <w:rPr>
          <w:rFonts w:ascii="Times New Roman" w:hAnsi="Times New Roman" w:cs="Times New Roman"/>
          <w:sz w:val="24"/>
          <w:szCs w:val="24"/>
        </w:rPr>
        <w:t>Эминова</w:t>
      </w:r>
      <w:proofErr w:type="spellEnd"/>
      <w:r w:rsidRPr="00CF0B4A">
        <w:rPr>
          <w:rFonts w:ascii="Times New Roman" w:hAnsi="Times New Roman" w:cs="Times New Roman"/>
          <w:sz w:val="24"/>
          <w:szCs w:val="24"/>
        </w:rPr>
        <w:t xml:space="preserve">. 4-е изд., </w:t>
      </w:r>
      <w:proofErr w:type="spellStart"/>
      <w:r w:rsidRPr="00CF0B4A">
        <w:rPr>
          <w:rFonts w:ascii="Times New Roman" w:hAnsi="Times New Roman" w:cs="Times New Roman"/>
          <w:sz w:val="24"/>
          <w:szCs w:val="24"/>
        </w:rPr>
        <w:t>перераб</w:t>
      </w:r>
      <w:proofErr w:type="spellEnd"/>
      <w:r w:rsidRPr="00CF0B4A">
        <w:rPr>
          <w:rFonts w:ascii="Times New Roman" w:hAnsi="Times New Roman" w:cs="Times New Roman"/>
          <w:sz w:val="24"/>
          <w:szCs w:val="24"/>
        </w:rPr>
        <w:t>. и доп. М., 2012. С. 556.</w:t>
      </w:r>
    </w:p>
  </w:footnote>
  <w:footnote w:id="30">
    <w:p w:rsidR="00415489" w:rsidRPr="000A73EB" w:rsidRDefault="00415489" w:rsidP="000A73EB">
      <w:pPr>
        <w:pStyle w:val="a3"/>
        <w:jc w:val="both"/>
        <w:rPr>
          <w:rFonts w:ascii="Times New Roman" w:hAnsi="Times New Roman" w:cs="Times New Roman"/>
          <w:sz w:val="22"/>
          <w:szCs w:val="22"/>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Ермаков В.Д. </w:t>
      </w:r>
      <w:r w:rsidRPr="00CF0B4A">
        <w:rPr>
          <w:rFonts w:ascii="Times New Roman" w:hAnsi="Times New Roman" w:cs="Times New Roman"/>
          <w:sz w:val="24"/>
          <w:szCs w:val="24"/>
        </w:rPr>
        <w:t xml:space="preserve">Криминологическая характеристика условий семейного воспитания и социально-правовые аспекты совершенствования ранней профилактики правонарушений несовершеннолетних: </w:t>
      </w:r>
      <w:proofErr w:type="spellStart"/>
      <w:r w:rsidRPr="00CF0B4A">
        <w:rPr>
          <w:rFonts w:ascii="Times New Roman" w:hAnsi="Times New Roman" w:cs="Times New Roman"/>
          <w:sz w:val="24"/>
          <w:szCs w:val="24"/>
        </w:rPr>
        <w:t>автореф</w:t>
      </w:r>
      <w:proofErr w:type="spellEnd"/>
      <w:r w:rsidRPr="00CF0B4A">
        <w:rPr>
          <w:rFonts w:ascii="Times New Roman" w:hAnsi="Times New Roman" w:cs="Times New Roman"/>
          <w:sz w:val="24"/>
          <w:szCs w:val="24"/>
        </w:rPr>
        <w:t xml:space="preserve">. </w:t>
      </w:r>
      <w:proofErr w:type="spellStart"/>
      <w:r w:rsidRPr="00CF0B4A">
        <w:rPr>
          <w:rFonts w:ascii="Times New Roman" w:hAnsi="Times New Roman" w:cs="Times New Roman"/>
          <w:sz w:val="24"/>
          <w:szCs w:val="24"/>
        </w:rPr>
        <w:t>дис</w:t>
      </w:r>
      <w:proofErr w:type="spellEnd"/>
      <w:r w:rsidRPr="00CF0B4A">
        <w:rPr>
          <w:rFonts w:ascii="Times New Roman" w:hAnsi="Times New Roman" w:cs="Times New Roman"/>
          <w:sz w:val="24"/>
          <w:szCs w:val="24"/>
        </w:rPr>
        <w:t xml:space="preserve">. … канд. </w:t>
      </w:r>
      <w:proofErr w:type="spellStart"/>
      <w:r w:rsidRPr="00CF0B4A">
        <w:rPr>
          <w:rFonts w:ascii="Times New Roman" w:hAnsi="Times New Roman" w:cs="Times New Roman"/>
          <w:sz w:val="24"/>
          <w:szCs w:val="24"/>
        </w:rPr>
        <w:t>юрид</w:t>
      </w:r>
      <w:proofErr w:type="spellEnd"/>
      <w:r w:rsidRPr="00CF0B4A">
        <w:rPr>
          <w:rFonts w:ascii="Times New Roman" w:hAnsi="Times New Roman" w:cs="Times New Roman"/>
          <w:sz w:val="24"/>
          <w:szCs w:val="24"/>
        </w:rPr>
        <w:t>. наук. М., 1977. С. 2.</w:t>
      </w:r>
    </w:p>
  </w:footnote>
  <w:footnote w:id="31">
    <w:p w:rsidR="00415489" w:rsidRPr="00CF0B4A" w:rsidRDefault="00415489" w:rsidP="000A73EB">
      <w:pPr>
        <w:pStyle w:val="a3"/>
        <w:jc w:val="both"/>
        <w:rPr>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Криминология / под </w:t>
      </w:r>
      <w:proofErr w:type="spellStart"/>
      <w:r w:rsidRPr="00CF0B4A">
        <w:rPr>
          <w:rFonts w:ascii="Times New Roman" w:hAnsi="Times New Roman" w:cs="Times New Roman"/>
          <w:sz w:val="24"/>
          <w:szCs w:val="24"/>
        </w:rPr>
        <w:t>общ</w:t>
      </w:r>
      <w:proofErr w:type="gramStart"/>
      <w:r w:rsidRPr="00CF0B4A">
        <w:rPr>
          <w:rFonts w:ascii="Times New Roman" w:hAnsi="Times New Roman" w:cs="Times New Roman"/>
          <w:sz w:val="24"/>
          <w:szCs w:val="24"/>
        </w:rPr>
        <w:t>.р</w:t>
      </w:r>
      <w:proofErr w:type="gramEnd"/>
      <w:r w:rsidRPr="00CF0B4A">
        <w:rPr>
          <w:rFonts w:ascii="Times New Roman" w:hAnsi="Times New Roman" w:cs="Times New Roman"/>
          <w:sz w:val="24"/>
          <w:szCs w:val="24"/>
        </w:rPr>
        <w:t>ед</w:t>
      </w:r>
      <w:proofErr w:type="spellEnd"/>
      <w:r w:rsidRPr="00CF0B4A">
        <w:rPr>
          <w:rFonts w:ascii="Times New Roman" w:hAnsi="Times New Roman" w:cs="Times New Roman"/>
          <w:sz w:val="24"/>
          <w:szCs w:val="24"/>
        </w:rPr>
        <w:t>. А.И. Долговой. М., 2002. С. 771.</w:t>
      </w:r>
    </w:p>
  </w:footnote>
  <w:footnote w:id="32">
    <w:p w:rsidR="00415489" w:rsidRPr="000A73EB" w:rsidRDefault="00415489" w:rsidP="000A73EB">
      <w:pPr>
        <w:pStyle w:val="a3"/>
        <w:jc w:val="both"/>
        <w:rPr>
          <w:rFonts w:ascii="Times New Roman" w:hAnsi="Times New Roman" w:cs="Times New Roman"/>
          <w:sz w:val="22"/>
          <w:szCs w:val="22"/>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Лысенко А.В., </w:t>
      </w:r>
      <w:proofErr w:type="spellStart"/>
      <w:r w:rsidRPr="00CF0B4A">
        <w:rPr>
          <w:rFonts w:ascii="Times New Roman" w:hAnsi="Times New Roman" w:cs="Times New Roman"/>
          <w:i/>
          <w:iCs/>
          <w:sz w:val="24"/>
          <w:szCs w:val="24"/>
        </w:rPr>
        <w:t>Чапурко</w:t>
      </w:r>
      <w:proofErr w:type="spellEnd"/>
      <w:r w:rsidRPr="00CF0B4A">
        <w:rPr>
          <w:rFonts w:ascii="Times New Roman" w:hAnsi="Times New Roman" w:cs="Times New Roman"/>
          <w:i/>
          <w:iCs/>
          <w:sz w:val="24"/>
          <w:szCs w:val="24"/>
        </w:rPr>
        <w:t xml:space="preserve"> Т.М. </w:t>
      </w:r>
      <w:r w:rsidRPr="00CF0B4A">
        <w:rPr>
          <w:rFonts w:ascii="Times New Roman" w:hAnsi="Times New Roman" w:cs="Times New Roman"/>
          <w:sz w:val="24"/>
          <w:szCs w:val="24"/>
        </w:rPr>
        <w:t>Приоритетные направления и задачи дальнейшего развития правоприменительной деятельности в борьбе с преступностью несовершеннолетних // Право и политика. 2008. № 5 (101). С. 1099.</w:t>
      </w:r>
    </w:p>
  </w:footnote>
  <w:footnote w:id="33">
    <w:p w:rsidR="00415489" w:rsidRPr="00CF0B4A" w:rsidRDefault="00415489" w:rsidP="000A73EB">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Валеева Р.А., </w:t>
      </w:r>
      <w:proofErr w:type="spellStart"/>
      <w:r w:rsidRPr="00CF0B4A">
        <w:rPr>
          <w:rFonts w:ascii="Times New Roman" w:hAnsi="Times New Roman" w:cs="Times New Roman"/>
          <w:i/>
          <w:iCs/>
          <w:sz w:val="24"/>
          <w:szCs w:val="24"/>
        </w:rPr>
        <w:t>Ильдарханова</w:t>
      </w:r>
      <w:proofErr w:type="spellEnd"/>
      <w:r w:rsidRPr="00CF0B4A">
        <w:rPr>
          <w:rFonts w:ascii="Times New Roman" w:hAnsi="Times New Roman" w:cs="Times New Roman"/>
          <w:i/>
          <w:iCs/>
          <w:sz w:val="24"/>
          <w:szCs w:val="24"/>
        </w:rPr>
        <w:t xml:space="preserve"> Ф.А., </w:t>
      </w:r>
      <w:proofErr w:type="spellStart"/>
      <w:r w:rsidRPr="00CF0B4A">
        <w:rPr>
          <w:rFonts w:ascii="Times New Roman" w:hAnsi="Times New Roman" w:cs="Times New Roman"/>
          <w:i/>
          <w:iCs/>
          <w:sz w:val="24"/>
          <w:szCs w:val="24"/>
        </w:rPr>
        <w:t>Искандарова</w:t>
      </w:r>
      <w:proofErr w:type="spellEnd"/>
      <w:r w:rsidRPr="00CF0B4A">
        <w:rPr>
          <w:rFonts w:ascii="Times New Roman" w:hAnsi="Times New Roman" w:cs="Times New Roman"/>
          <w:i/>
          <w:iCs/>
          <w:sz w:val="24"/>
          <w:szCs w:val="24"/>
        </w:rPr>
        <w:t xml:space="preserve"> Р.Р. </w:t>
      </w:r>
      <w:proofErr w:type="spellStart"/>
      <w:r w:rsidRPr="00CF0B4A">
        <w:rPr>
          <w:rFonts w:ascii="Times New Roman" w:hAnsi="Times New Roman" w:cs="Times New Roman"/>
          <w:sz w:val="24"/>
          <w:szCs w:val="24"/>
        </w:rPr>
        <w:t>Ресоциализация</w:t>
      </w:r>
      <w:proofErr w:type="spellEnd"/>
      <w:r w:rsidRPr="00CF0B4A">
        <w:rPr>
          <w:rFonts w:ascii="Times New Roman" w:hAnsi="Times New Roman" w:cs="Times New Roman"/>
          <w:sz w:val="24"/>
          <w:szCs w:val="24"/>
        </w:rPr>
        <w:t xml:space="preserve"> беспризорных детей: муниципальный уровень. Казань, 2011. С. 3.</w:t>
      </w:r>
    </w:p>
  </w:footnote>
  <w:footnote w:id="34">
    <w:p w:rsidR="00415489" w:rsidRPr="00CF0B4A" w:rsidRDefault="00415489" w:rsidP="000A73EB">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proofErr w:type="spellStart"/>
      <w:r w:rsidRPr="00CF0B4A">
        <w:rPr>
          <w:rFonts w:ascii="Times New Roman" w:hAnsi="Times New Roman" w:cs="Times New Roman"/>
          <w:i/>
          <w:iCs/>
          <w:sz w:val="24"/>
          <w:szCs w:val="24"/>
        </w:rPr>
        <w:t>Сморгунова</w:t>
      </w:r>
      <w:proofErr w:type="spellEnd"/>
      <w:r w:rsidRPr="00CF0B4A">
        <w:rPr>
          <w:rFonts w:ascii="Times New Roman" w:hAnsi="Times New Roman" w:cs="Times New Roman"/>
          <w:i/>
          <w:iCs/>
          <w:sz w:val="24"/>
          <w:szCs w:val="24"/>
        </w:rPr>
        <w:t xml:space="preserve"> Н.Ф. </w:t>
      </w:r>
      <w:r w:rsidRPr="00CF0B4A">
        <w:rPr>
          <w:rFonts w:ascii="Times New Roman" w:hAnsi="Times New Roman" w:cs="Times New Roman"/>
          <w:sz w:val="24"/>
          <w:szCs w:val="24"/>
        </w:rPr>
        <w:t xml:space="preserve">Предупреждение беспризорности среди детей и подростков в России (20 – 90-е гг. ХХ в.): </w:t>
      </w:r>
      <w:proofErr w:type="spellStart"/>
      <w:r w:rsidRPr="00CF0B4A">
        <w:rPr>
          <w:rFonts w:ascii="Times New Roman" w:hAnsi="Times New Roman" w:cs="Times New Roman"/>
          <w:sz w:val="24"/>
          <w:szCs w:val="24"/>
        </w:rPr>
        <w:t>автореф</w:t>
      </w:r>
      <w:proofErr w:type="spellEnd"/>
      <w:r w:rsidRPr="00CF0B4A">
        <w:rPr>
          <w:rFonts w:ascii="Times New Roman" w:hAnsi="Times New Roman" w:cs="Times New Roman"/>
          <w:sz w:val="24"/>
          <w:szCs w:val="24"/>
        </w:rPr>
        <w:t xml:space="preserve">. </w:t>
      </w:r>
      <w:proofErr w:type="spellStart"/>
      <w:r w:rsidRPr="00CF0B4A">
        <w:rPr>
          <w:rFonts w:ascii="Times New Roman" w:hAnsi="Times New Roman" w:cs="Times New Roman"/>
          <w:sz w:val="24"/>
          <w:szCs w:val="24"/>
        </w:rPr>
        <w:t>дис</w:t>
      </w:r>
      <w:proofErr w:type="spellEnd"/>
      <w:r w:rsidRPr="00CF0B4A">
        <w:rPr>
          <w:rFonts w:ascii="Times New Roman" w:hAnsi="Times New Roman" w:cs="Times New Roman"/>
          <w:sz w:val="24"/>
          <w:szCs w:val="24"/>
        </w:rPr>
        <w:t xml:space="preserve">. … канд. </w:t>
      </w:r>
      <w:proofErr w:type="spellStart"/>
      <w:r w:rsidRPr="00CF0B4A">
        <w:rPr>
          <w:rFonts w:ascii="Times New Roman" w:hAnsi="Times New Roman" w:cs="Times New Roman"/>
          <w:sz w:val="24"/>
          <w:szCs w:val="24"/>
        </w:rPr>
        <w:t>пед</w:t>
      </w:r>
      <w:proofErr w:type="spellEnd"/>
      <w:r w:rsidRPr="00CF0B4A">
        <w:rPr>
          <w:rFonts w:ascii="Times New Roman" w:hAnsi="Times New Roman" w:cs="Times New Roman"/>
          <w:sz w:val="24"/>
          <w:szCs w:val="24"/>
        </w:rPr>
        <w:t>. наук. Владимир, 1998. 166 с.</w:t>
      </w:r>
    </w:p>
  </w:footnote>
  <w:footnote w:id="35">
    <w:p w:rsidR="00415489" w:rsidRPr="000A73EB" w:rsidRDefault="00415489" w:rsidP="000A73EB">
      <w:pPr>
        <w:pStyle w:val="a3"/>
        <w:jc w:val="both"/>
        <w:rPr>
          <w:rFonts w:ascii="Times New Roman" w:hAnsi="Times New Roman" w:cs="Times New Roman"/>
          <w:sz w:val="22"/>
          <w:szCs w:val="22"/>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Алексеев А.И. </w:t>
      </w:r>
      <w:r w:rsidRPr="00CF0B4A">
        <w:rPr>
          <w:rFonts w:ascii="Times New Roman" w:hAnsi="Times New Roman" w:cs="Times New Roman"/>
          <w:sz w:val="24"/>
          <w:szCs w:val="24"/>
        </w:rPr>
        <w:t xml:space="preserve">Криминология. М., 1998; </w:t>
      </w:r>
      <w:r w:rsidRPr="00CF0B4A">
        <w:rPr>
          <w:rFonts w:ascii="Times New Roman" w:hAnsi="Times New Roman" w:cs="Times New Roman"/>
          <w:i/>
          <w:iCs/>
          <w:sz w:val="24"/>
          <w:szCs w:val="24"/>
        </w:rPr>
        <w:t xml:space="preserve">Карпец И.И., </w:t>
      </w:r>
      <w:proofErr w:type="spellStart"/>
      <w:r w:rsidRPr="00CF0B4A">
        <w:rPr>
          <w:rFonts w:ascii="Times New Roman" w:hAnsi="Times New Roman" w:cs="Times New Roman"/>
          <w:i/>
          <w:iCs/>
          <w:sz w:val="24"/>
          <w:szCs w:val="24"/>
        </w:rPr>
        <w:t>Эминова</w:t>
      </w:r>
      <w:proofErr w:type="spellEnd"/>
      <w:r w:rsidRPr="00CF0B4A">
        <w:rPr>
          <w:rFonts w:ascii="Times New Roman" w:hAnsi="Times New Roman" w:cs="Times New Roman"/>
          <w:i/>
          <w:iCs/>
          <w:sz w:val="24"/>
          <w:szCs w:val="24"/>
        </w:rPr>
        <w:t xml:space="preserve"> В.Е. </w:t>
      </w:r>
      <w:r w:rsidRPr="00CF0B4A">
        <w:rPr>
          <w:rFonts w:ascii="Times New Roman" w:hAnsi="Times New Roman" w:cs="Times New Roman"/>
          <w:sz w:val="24"/>
          <w:szCs w:val="24"/>
        </w:rPr>
        <w:t xml:space="preserve">Криминология. М., 1992; </w:t>
      </w:r>
      <w:proofErr w:type="spellStart"/>
      <w:r w:rsidRPr="00CF0B4A">
        <w:rPr>
          <w:rFonts w:ascii="Times New Roman" w:hAnsi="Times New Roman" w:cs="Times New Roman"/>
          <w:i/>
          <w:iCs/>
          <w:sz w:val="24"/>
          <w:szCs w:val="24"/>
        </w:rPr>
        <w:t>Лунеев</w:t>
      </w:r>
      <w:proofErr w:type="spellEnd"/>
      <w:r w:rsidRPr="00CF0B4A">
        <w:rPr>
          <w:rFonts w:ascii="Times New Roman" w:hAnsi="Times New Roman" w:cs="Times New Roman"/>
          <w:i/>
          <w:iCs/>
          <w:sz w:val="24"/>
          <w:szCs w:val="24"/>
        </w:rPr>
        <w:t xml:space="preserve"> В.В. </w:t>
      </w:r>
      <w:r w:rsidRPr="00CF0B4A">
        <w:rPr>
          <w:rFonts w:ascii="Times New Roman" w:hAnsi="Times New Roman" w:cs="Times New Roman"/>
          <w:sz w:val="24"/>
          <w:szCs w:val="24"/>
        </w:rPr>
        <w:t>Преступность ХХ века. М., 1997.</w:t>
      </w:r>
    </w:p>
  </w:footnote>
  <w:footnote w:id="36">
    <w:p w:rsidR="00415489" w:rsidRPr="00CF0B4A" w:rsidRDefault="00415489" w:rsidP="000A73EB">
      <w:pPr>
        <w:pStyle w:val="Default"/>
        <w:jc w:val="both"/>
      </w:pPr>
      <w:r w:rsidRPr="00CF0B4A">
        <w:rPr>
          <w:rStyle w:val="a5"/>
        </w:rPr>
        <w:footnoteRef/>
      </w:r>
      <w:r w:rsidRPr="00CF0B4A">
        <w:t xml:space="preserve"> </w:t>
      </w:r>
      <w:proofErr w:type="spellStart"/>
      <w:r w:rsidRPr="00CF0B4A">
        <w:rPr>
          <w:i/>
          <w:iCs/>
        </w:rPr>
        <w:t>Прялухина</w:t>
      </w:r>
      <w:proofErr w:type="spellEnd"/>
      <w:r w:rsidRPr="00CF0B4A">
        <w:rPr>
          <w:i/>
          <w:iCs/>
        </w:rPr>
        <w:t xml:space="preserve"> А.В. </w:t>
      </w:r>
      <w:r w:rsidRPr="00CF0B4A">
        <w:t xml:space="preserve">Социально-психологические детерминанты и особенности подростковой безнадзорности: </w:t>
      </w:r>
      <w:proofErr w:type="spellStart"/>
      <w:r w:rsidRPr="00CF0B4A">
        <w:t>автореф</w:t>
      </w:r>
      <w:proofErr w:type="spellEnd"/>
      <w:r w:rsidRPr="00CF0B4A">
        <w:t xml:space="preserve">. </w:t>
      </w:r>
      <w:proofErr w:type="spellStart"/>
      <w:r w:rsidRPr="00CF0B4A">
        <w:t>дис</w:t>
      </w:r>
      <w:proofErr w:type="spellEnd"/>
      <w:r w:rsidRPr="00CF0B4A">
        <w:t xml:space="preserve">. … канд. психол. наук. М., 2005. 25 с. </w:t>
      </w:r>
    </w:p>
    <w:p w:rsidR="00415489" w:rsidRDefault="00415489">
      <w:pPr>
        <w:pStyle w:val="a3"/>
      </w:pPr>
    </w:p>
  </w:footnote>
  <w:footnote w:id="37">
    <w:p w:rsidR="00415489" w:rsidRPr="00CF0B4A" w:rsidRDefault="00415489" w:rsidP="000B6947">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Влияние социальных условий на преступность: сборник научных трудов / Всесоюзный институт по изучению причин и разработке мер предупреждения преступности. М., 1983. С. 123.</w:t>
      </w:r>
    </w:p>
  </w:footnote>
  <w:footnote w:id="38">
    <w:p w:rsidR="00415489" w:rsidRPr="00CF0B4A" w:rsidRDefault="00415489" w:rsidP="000B6947">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Концепция такого подхода культивировалась в трудах криминологов 1970-х годов, и наиболее яркое отражение нашла в ряде научных трудов: </w:t>
      </w:r>
      <w:r w:rsidRPr="00CF0B4A">
        <w:rPr>
          <w:rFonts w:ascii="Times New Roman" w:hAnsi="Times New Roman" w:cs="Times New Roman"/>
          <w:i/>
          <w:iCs/>
          <w:sz w:val="24"/>
          <w:szCs w:val="24"/>
        </w:rPr>
        <w:t xml:space="preserve">Кузнецова Н.Ф. </w:t>
      </w:r>
      <w:r w:rsidRPr="00CF0B4A">
        <w:rPr>
          <w:rFonts w:ascii="Times New Roman" w:hAnsi="Times New Roman" w:cs="Times New Roman"/>
          <w:sz w:val="24"/>
          <w:szCs w:val="24"/>
        </w:rPr>
        <w:t xml:space="preserve">Проблемы криминологической детерминации. М., 1984. С.44; </w:t>
      </w:r>
      <w:r w:rsidRPr="00CF0B4A">
        <w:rPr>
          <w:rFonts w:ascii="Times New Roman" w:hAnsi="Times New Roman" w:cs="Times New Roman"/>
          <w:i/>
          <w:iCs/>
          <w:sz w:val="24"/>
          <w:szCs w:val="24"/>
        </w:rPr>
        <w:t xml:space="preserve">Стручков Н.А. </w:t>
      </w:r>
      <w:r w:rsidRPr="00CF0B4A">
        <w:rPr>
          <w:rFonts w:ascii="Times New Roman" w:hAnsi="Times New Roman" w:cs="Times New Roman"/>
          <w:sz w:val="24"/>
          <w:szCs w:val="24"/>
        </w:rPr>
        <w:t>Преступность как социальное явление. Л., 1979. С. 29.</w:t>
      </w:r>
    </w:p>
  </w:footnote>
  <w:footnote w:id="39">
    <w:p w:rsidR="00415489" w:rsidRDefault="00415489" w:rsidP="000B6947">
      <w:pPr>
        <w:pStyle w:val="a3"/>
        <w:jc w:val="both"/>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proofErr w:type="spellStart"/>
      <w:r w:rsidRPr="00CF0B4A">
        <w:rPr>
          <w:rFonts w:ascii="Times New Roman" w:hAnsi="Times New Roman" w:cs="Times New Roman"/>
          <w:i/>
          <w:iCs/>
          <w:sz w:val="24"/>
          <w:szCs w:val="24"/>
        </w:rPr>
        <w:t>Эминов</w:t>
      </w:r>
      <w:proofErr w:type="spellEnd"/>
      <w:r w:rsidRPr="00CF0B4A">
        <w:rPr>
          <w:rFonts w:ascii="Times New Roman" w:hAnsi="Times New Roman" w:cs="Times New Roman"/>
          <w:i/>
          <w:iCs/>
          <w:sz w:val="24"/>
          <w:szCs w:val="24"/>
        </w:rPr>
        <w:t xml:space="preserve"> В.Е., </w:t>
      </w:r>
      <w:proofErr w:type="spellStart"/>
      <w:r w:rsidRPr="00CF0B4A">
        <w:rPr>
          <w:rFonts w:ascii="Times New Roman" w:hAnsi="Times New Roman" w:cs="Times New Roman"/>
          <w:i/>
          <w:iCs/>
          <w:sz w:val="24"/>
          <w:szCs w:val="24"/>
        </w:rPr>
        <w:t>Антонян</w:t>
      </w:r>
      <w:proofErr w:type="spellEnd"/>
      <w:r w:rsidRPr="00CF0B4A">
        <w:rPr>
          <w:rFonts w:ascii="Times New Roman" w:hAnsi="Times New Roman" w:cs="Times New Roman"/>
          <w:i/>
          <w:iCs/>
          <w:sz w:val="24"/>
          <w:szCs w:val="24"/>
        </w:rPr>
        <w:t xml:space="preserve"> Ю.М. </w:t>
      </w:r>
      <w:r w:rsidRPr="00CF0B4A">
        <w:rPr>
          <w:rFonts w:ascii="Times New Roman" w:hAnsi="Times New Roman" w:cs="Times New Roman"/>
          <w:sz w:val="24"/>
          <w:szCs w:val="24"/>
        </w:rPr>
        <w:t xml:space="preserve">Личность преступника и ее </w:t>
      </w:r>
      <w:proofErr w:type="gramStart"/>
      <w:r w:rsidRPr="00CF0B4A">
        <w:rPr>
          <w:rFonts w:ascii="Times New Roman" w:hAnsi="Times New Roman" w:cs="Times New Roman"/>
          <w:sz w:val="24"/>
          <w:szCs w:val="24"/>
        </w:rPr>
        <w:t>формирование</w:t>
      </w:r>
      <w:proofErr w:type="gramEnd"/>
      <w:r w:rsidRPr="00CF0B4A">
        <w:rPr>
          <w:rFonts w:ascii="Times New Roman" w:hAnsi="Times New Roman" w:cs="Times New Roman"/>
          <w:sz w:val="24"/>
          <w:szCs w:val="24"/>
        </w:rPr>
        <w:t xml:space="preserve"> // Актуальные проблемы российского права. 2015. № 1. С. 112.</w:t>
      </w:r>
    </w:p>
  </w:footnote>
  <w:footnote w:id="40">
    <w:p w:rsidR="00415489" w:rsidRPr="00CF0B4A" w:rsidRDefault="00415489" w:rsidP="000B6947">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Аванесов Г.А. </w:t>
      </w:r>
      <w:r w:rsidRPr="00CF0B4A">
        <w:rPr>
          <w:rFonts w:ascii="Times New Roman" w:hAnsi="Times New Roman" w:cs="Times New Roman"/>
          <w:sz w:val="24"/>
          <w:szCs w:val="24"/>
        </w:rPr>
        <w:t xml:space="preserve">Криминология, прогностика, управление. Горький, 1975. С. 65; </w:t>
      </w:r>
      <w:proofErr w:type="spellStart"/>
      <w:r w:rsidRPr="00CF0B4A">
        <w:rPr>
          <w:rFonts w:ascii="Times New Roman" w:hAnsi="Times New Roman" w:cs="Times New Roman"/>
          <w:i/>
          <w:iCs/>
          <w:sz w:val="24"/>
          <w:szCs w:val="24"/>
        </w:rPr>
        <w:t>Джекебаев</w:t>
      </w:r>
      <w:proofErr w:type="spellEnd"/>
      <w:r w:rsidRPr="00CF0B4A">
        <w:rPr>
          <w:rFonts w:ascii="Times New Roman" w:hAnsi="Times New Roman" w:cs="Times New Roman"/>
          <w:i/>
          <w:iCs/>
          <w:sz w:val="24"/>
          <w:szCs w:val="24"/>
        </w:rPr>
        <w:t xml:space="preserve"> У.С. </w:t>
      </w:r>
      <w:r w:rsidRPr="00CF0B4A">
        <w:rPr>
          <w:rFonts w:ascii="Times New Roman" w:hAnsi="Times New Roman" w:cs="Times New Roman"/>
          <w:sz w:val="24"/>
          <w:szCs w:val="24"/>
        </w:rPr>
        <w:t>Преступность как криминологическая проблема. Алма-Ата, 1974. С.77.</w:t>
      </w:r>
    </w:p>
  </w:footnote>
  <w:footnote w:id="41">
    <w:p w:rsidR="00415489" w:rsidRPr="00CF0B4A" w:rsidRDefault="00415489" w:rsidP="000B6947">
      <w:pPr>
        <w:pStyle w:val="a3"/>
        <w:jc w:val="both"/>
        <w:rPr>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Карпец. И.И. </w:t>
      </w:r>
      <w:r w:rsidRPr="00CF0B4A">
        <w:rPr>
          <w:rFonts w:ascii="Times New Roman" w:hAnsi="Times New Roman" w:cs="Times New Roman"/>
          <w:sz w:val="24"/>
          <w:szCs w:val="24"/>
        </w:rPr>
        <w:t>Проблема преступности. М., 1969. С. 64</w:t>
      </w:r>
    </w:p>
  </w:footnote>
  <w:footnote w:id="42">
    <w:p w:rsidR="00415489" w:rsidRPr="000B6947" w:rsidRDefault="00415489" w:rsidP="000B6947">
      <w:pPr>
        <w:pStyle w:val="a3"/>
        <w:jc w:val="both"/>
        <w:rPr>
          <w:rFonts w:ascii="Times New Roman" w:hAnsi="Times New Roman" w:cs="Times New Roman"/>
          <w:sz w:val="22"/>
          <w:szCs w:val="22"/>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proofErr w:type="spellStart"/>
      <w:r w:rsidRPr="00CF0B4A">
        <w:rPr>
          <w:rFonts w:ascii="Times New Roman" w:hAnsi="Times New Roman" w:cs="Times New Roman"/>
          <w:sz w:val="24"/>
          <w:szCs w:val="24"/>
        </w:rPr>
        <w:t>Тверк</w:t>
      </w:r>
      <w:proofErr w:type="spellEnd"/>
      <w:r w:rsidRPr="00CF0B4A">
        <w:rPr>
          <w:rFonts w:ascii="Times New Roman" w:hAnsi="Times New Roman" w:cs="Times New Roman"/>
          <w:sz w:val="24"/>
          <w:szCs w:val="24"/>
        </w:rPr>
        <w:t xml:space="preserve"> (от англ. </w:t>
      </w:r>
      <w:proofErr w:type="spellStart"/>
      <w:r w:rsidRPr="00CF0B4A">
        <w:rPr>
          <w:rFonts w:ascii="Times New Roman" w:hAnsi="Times New Roman" w:cs="Times New Roman"/>
          <w:i/>
          <w:iCs/>
          <w:sz w:val="24"/>
          <w:szCs w:val="24"/>
        </w:rPr>
        <w:t>twerking</w:t>
      </w:r>
      <w:proofErr w:type="spellEnd"/>
      <w:r w:rsidRPr="00CF0B4A">
        <w:rPr>
          <w:rFonts w:ascii="Times New Roman" w:hAnsi="Times New Roman" w:cs="Times New Roman"/>
          <w:sz w:val="24"/>
          <w:szCs w:val="24"/>
        </w:rPr>
        <w:t xml:space="preserve">) – направление в танце, носящее эротический характер, восходит к племенным танцам африканских женщин, имеющих особое значение в деле сексуальных провокаций игр племени. См.: https://ru.wikipedia.org/wiki/ </w:t>
      </w:r>
      <w:proofErr w:type="spellStart"/>
      <w:r w:rsidRPr="00CF0B4A">
        <w:rPr>
          <w:rFonts w:ascii="Times New Roman" w:hAnsi="Times New Roman" w:cs="Times New Roman"/>
          <w:sz w:val="24"/>
          <w:szCs w:val="24"/>
        </w:rPr>
        <w:t>Тверкинг</w:t>
      </w:r>
      <w:proofErr w:type="spellEnd"/>
      <w:r w:rsidRPr="00CF0B4A">
        <w:rPr>
          <w:rFonts w:ascii="Times New Roman" w:hAnsi="Times New Roman" w:cs="Times New Roman"/>
          <w:sz w:val="24"/>
          <w:szCs w:val="24"/>
        </w:rPr>
        <w:t>.</w:t>
      </w:r>
    </w:p>
  </w:footnote>
  <w:footnote w:id="43">
    <w:p w:rsidR="00415489" w:rsidRPr="00CF0B4A" w:rsidRDefault="00415489" w:rsidP="000B6947">
      <w:pPr>
        <w:pStyle w:val="a3"/>
        <w:jc w:val="both"/>
        <w:rPr>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См. например: Слава «пчелок» не дает покоя. Новороссийские школьницы станцевали на мемориале в честь героев войны / Нина Калинина. URL: http://ura.ru/news/1052206758 (дата обращения: 12.07.2016); Полицейские арестовали девушку за </w:t>
      </w:r>
      <w:proofErr w:type="spellStart"/>
      <w:r w:rsidRPr="00CF0B4A">
        <w:rPr>
          <w:rFonts w:ascii="Times New Roman" w:hAnsi="Times New Roman" w:cs="Times New Roman"/>
          <w:sz w:val="24"/>
          <w:szCs w:val="24"/>
        </w:rPr>
        <w:t>тверг</w:t>
      </w:r>
      <w:proofErr w:type="spellEnd"/>
      <w:r w:rsidRPr="00CF0B4A">
        <w:rPr>
          <w:rFonts w:ascii="Times New Roman" w:hAnsi="Times New Roman" w:cs="Times New Roman"/>
          <w:sz w:val="24"/>
          <w:szCs w:val="24"/>
        </w:rPr>
        <w:t xml:space="preserve"> на фоне танка. URL: https://www.bfm.ru/news/303116 (дата обращения: 12.07.2016); Оренбургские «пчелки» сплясали под дудку </w:t>
      </w:r>
      <w:proofErr w:type="gramStart"/>
      <w:r w:rsidRPr="00CF0B4A">
        <w:rPr>
          <w:rFonts w:ascii="Times New Roman" w:hAnsi="Times New Roman" w:cs="Times New Roman"/>
          <w:sz w:val="24"/>
          <w:szCs w:val="24"/>
        </w:rPr>
        <w:t>интернет-провокаторов</w:t>
      </w:r>
      <w:proofErr w:type="gramEnd"/>
      <w:r w:rsidRPr="00CF0B4A">
        <w:rPr>
          <w:rFonts w:ascii="Times New Roman" w:hAnsi="Times New Roman" w:cs="Times New Roman"/>
          <w:sz w:val="24"/>
          <w:szCs w:val="24"/>
        </w:rPr>
        <w:t>. URL: http://www.kp.ru/daily/26367/3248959/ (дата обращения: 12.07.2016).</w:t>
      </w:r>
    </w:p>
  </w:footnote>
  <w:footnote w:id="44">
    <w:p w:rsidR="00415489" w:rsidRPr="00CF0B4A" w:rsidRDefault="00415489" w:rsidP="00B00547">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proofErr w:type="spellStart"/>
      <w:r w:rsidRPr="00CF0B4A">
        <w:rPr>
          <w:rFonts w:ascii="Times New Roman" w:hAnsi="Times New Roman" w:cs="Times New Roman"/>
          <w:i/>
          <w:iCs/>
          <w:sz w:val="24"/>
          <w:szCs w:val="24"/>
        </w:rPr>
        <w:t>Нека</w:t>
      </w:r>
      <w:proofErr w:type="spellEnd"/>
      <w:r w:rsidRPr="00CF0B4A">
        <w:rPr>
          <w:rFonts w:ascii="Times New Roman" w:hAnsi="Times New Roman" w:cs="Times New Roman"/>
          <w:i/>
          <w:iCs/>
          <w:sz w:val="24"/>
          <w:szCs w:val="24"/>
        </w:rPr>
        <w:t xml:space="preserve"> Л.И. </w:t>
      </w:r>
      <w:r w:rsidRPr="00CF0B4A">
        <w:rPr>
          <w:rFonts w:ascii="Times New Roman" w:hAnsi="Times New Roman" w:cs="Times New Roman"/>
          <w:sz w:val="24"/>
          <w:szCs w:val="24"/>
        </w:rPr>
        <w:t>Программа по предупреждению преступности в США среди несовершеннолетних. Тенденции и развитие // Вопросы ювенальной юстиции. 2012. № 2. С. 12.</w:t>
      </w:r>
    </w:p>
  </w:footnote>
  <w:footnote w:id="45">
    <w:p w:rsidR="00415489" w:rsidRPr="00CF0B4A" w:rsidRDefault="00415489" w:rsidP="00B00547">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proofErr w:type="spellStart"/>
      <w:r w:rsidRPr="00CF0B4A">
        <w:rPr>
          <w:rFonts w:ascii="Times New Roman" w:hAnsi="Times New Roman" w:cs="Times New Roman"/>
          <w:i/>
          <w:iCs/>
          <w:sz w:val="24"/>
          <w:szCs w:val="24"/>
        </w:rPr>
        <w:t>Омигов</w:t>
      </w:r>
      <w:proofErr w:type="spellEnd"/>
      <w:r w:rsidRPr="00CF0B4A">
        <w:rPr>
          <w:rFonts w:ascii="Times New Roman" w:hAnsi="Times New Roman" w:cs="Times New Roman"/>
          <w:i/>
          <w:iCs/>
          <w:sz w:val="24"/>
          <w:szCs w:val="24"/>
        </w:rPr>
        <w:t xml:space="preserve"> В.И. </w:t>
      </w:r>
      <w:r w:rsidRPr="00CF0B4A">
        <w:rPr>
          <w:rFonts w:ascii="Times New Roman" w:hAnsi="Times New Roman" w:cs="Times New Roman"/>
          <w:sz w:val="24"/>
          <w:szCs w:val="24"/>
        </w:rPr>
        <w:t>Преступность несовершеннолетних: ее характеристика // Вопросы ювенальной юстиции. 2012. № 3. С. 13 – 16.</w:t>
      </w:r>
    </w:p>
  </w:footnote>
  <w:footnote w:id="46">
    <w:p w:rsidR="00415489" w:rsidRPr="00B00547" w:rsidRDefault="00415489" w:rsidP="00B00547">
      <w:pPr>
        <w:pStyle w:val="a3"/>
        <w:jc w:val="both"/>
        <w:rPr>
          <w:rFonts w:ascii="Times New Roman" w:hAnsi="Times New Roman" w:cs="Times New Roman"/>
          <w:sz w:val="22"/>
          <w:szCs w:val="22"/>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proofErr w:type="spellStart"/>
      <w:r w:rsidRPr="00CF0B4A">
        <w:rPr>
          <w:rFonts w:ascii="Times New Roman" w:hAnsi="Times New Roman" w:cs="Times New Roman"/>
          <w:i/>
          <w:iCs/>
          <w:sz w:val="24"/>
          <w:szCs w:val="24"/>
        </w:rPr>
        <w:t>Маркунцов</w:t>
      </w:r>
      <w:proofErr w:type="spellEnd"/>
      <w:r w:rsidRPr="00CF0B4A">
        <w:rPr>
          <w:rFonts w:ascii="Times New Roman" w:hAnsi="Times New Roman" w:cs="Times New Roman"/>
          <w:i/>
          <w:iCs/>
          <w:sz w:val="24"/>
          <w:szCs w:val="24"/>
        </w:rPr>
        <w:t xml:space="preserve"> С.А. </w:t>
      </w:r>
      <w:r w:rsidRPr="00CF0B4A">
        <w:rPr>
          <w:rFonts w:ascii="Times New Roman" w:hAnsi="Times New Roman" w:cs="Times New Roman"/>
          <w:sz w:val="24"/>
          <w:szCs w:val="24"/>
        </w:rPr>
        <w:t xml:space="preserve">Осознание уголовно-правовых запретов в структуре уголовной ответственности несовершеннолетних / под ред. </w:t>
      </w:r>
      <w:r w:rsidRPr="00CF0B4A">
        <w:rPr>
          <w:rFonts w:ascii="Times New Roman" w:hAnsi="Times New Roman" w:cs="Times New Roman"/>
          <w:i/>
          <w:iCs/>
          <w:sz w:val="24"/>
          <w:szCs w:val="24"/>
        </w:rPr>
        <w:t xml:space="preserve">А.Э. </w:t>
      </w:r>
      <w:proofErr w:type="spellStart"/>
      <w:r w:rsidRPr="00CF0B4A">
        <w:rPr>
          <w:rFonts w:ascii="Times New Roman" w:hAnsi="Times New Roman" w:cs="Times New Roman"/>
          <w:i/>
          <w:iCs/>
          <w:sz w:val="24"/>
          <w:szCs w:val="24"/>
        </w:rPr>
        <w:t>Жалинского</w:t>
      </w:r>
      <w:proofErr w:type="spellEnd"/>
      <w:r w:rsidRPr="00CF0B4A">
        <w:rPr>
          <w:rFonts w:ascii="Times New Roman" w:hAnsi="Times New Roman" w:cs="Times New Roman"/>
          <w:sz w:val="24"/>
          <w:szCs w:val="24"/>
        </w:rPr>
        <w:t>. М.: Юриспруденция, 2007. С. 140.</w:t>
      </w:r>
    </w:p>
  </w:footnote>
  <w:footnote w:id="47">
    <w:p w:rsidR="00415489" w:rsidRPr="00CF0B4A" w:rsidRDefault="00415489" w:rsidP="00B00547">
      <w:pPr>
        <w:pStyle w:val="a3"/>
        <w:jc w:val="both"/>
        <w:rPr>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proofErr w:type="spellStart"/>
      <w:r w:rsidRPr="00CF0B4A">
        <w:rPr>
          <w:rFonts w:ascii="Times New Roman" w:hAnsi="Times New Roman" w:cs="Times New Roman"/>
          <w:i/>
          <w:iCs/>
          <w:sz w:val="24"/>
          <w:szCs w:val="24"/>
        </w:rPr>
        <w:t>Маркунцов</w:t>
      </w:r>
      <w:proofErr w:type="spellEnd"/>
      <w:r w:rsidRPr="00CF0B4A">
        <w:rPr>
          <w:rFonts w:ascii="Times New Roman" w:hAnsi="Times New Roman" w:cs="Times New Roman"/>
          <w:i/>
          <w:iCs/>
          <w:sz w:val="24"/>
          <w:szCs w:val="24"/>
        </w:rPr>
        <w:t xml:space="preserve"> С.А. </w:t>
      </w:r>
      <w:r w:rsidRPr="00CF0B4A">
        <w:rPr>
          <w:rFonts w:ascii="Times New Roman" w:hAnsi="Times New Roman" w:cs="Times New Roman"/>
          <w:sz w:val="24"/>
          <w:szCs w:val="24"/>
        </w:rPr>
        <w:t xml:space="preserve">Осознание уголовно-правовых запретов в структуре уголовной ответственности несовершеннолетних / под ред. </w:t>
      </w:r>
      <w:r w:rsidRPr="00CF0B4A">
        <w:rPr>
          <w:rFonts w:ascii="Times New Roman" w:hAnsi="Times New Roman" w:cs="Times New Roman"/>
          <w:i/>
          <w:iCs/>
          <w:sz w:val="24"/>
          <w:szCs w:val="24"/>
        </w:rPr>
        <w:t xml:space="preserve">А.Э. </w:t>
      </w:r>
      <w:proofErr w:type="spellStart"/>
      <w:r w:rsidRPr="00CF0B4A">
        <w:rPr>
          <w:rFonts w:ascii="Times New Roman" w:hAnsi="Times New Roman" w:cs="Times New Roman"/>
          <w:i/>
          <w:iCs/>
          <w:sz w:val="24"/>
          <w:szCs w:val="24"/>
        </w:rPr>
        <w:t>Жалинского</w:t>
      </w:r>
      <w:proofErr w:type="spellEnd"/>
      <w:r w:rsidRPr="00CF0B4A">
        <w:rPr>
          <w:rFonts w:ascii="Times New Roman" w:hAnsi="Times New Roman" w:cs="Times New Roman"/>
          <w:sz w:val="24"/>
          <w:szCs w:val="24"/>
        </w:rPr>
        <w:t>. М.: Юриспруденция, 2007. С. 142.</w:t>
      </w:r>
    </w:p>
  </w:footnote>
  <w:footnote w:id="48">
    <w:p w:rsidR="00415489" w:rsidRPr="00B00547" w:rsidRDefault="00415489" w:rsidP="00B00547">
      <w:pPr>
        <w:pStyle w:val="a3"/>
        <w:jc w:val="both"/>
        <w:rPr>
          <w:rFonts w:ascii="Times New Roman" w:hAnsi="Times New Roman" w:cs="Times New Roman"/>
          <w:sz w:val="22"/>
          <w:szCs w:val="22"/>
        </w:rPr>
      </w:pPr>
      <w:r w:rsidRPr="00B00547">
        <w:rPr>
          <w:rStyle w:val="a5"/>
          <w:rFonts w:ascii="Times New Roman" w:hAnsi="Times New Roman" w:cs="Times New Roman"/>
          <w:sz w:val="22"/>
          <w:szCs w:val="22"/>
        </w:rPr>
        <w:footnoteRef/>
      </w:r>
      <w:r w:rsidRPr="00B00547">
        <w:rPr>
          <w:rFonts w:ascii="Times New Roman" w:hAnsi="Times New Roman" w:cs="Times New Roman"/>
          <w:sz w:val="22"/>
          <w:szCs w:val="22"/>
        </w:rPr>
        <w:t xml:space="preserve"> Минимальные стандартные правила ООН, касающиеся отправления правосудия в отношении несовершеннолетних (Пекинские правила): приняты на 96-м пленарном заседании Генеральной Ассамбл</w:t>
      </w:r>
      <w:proofErr w:type="gramStart"/>
      <w:r w:rsidRPr="00B00547">
        <w:rPr>
          <w:rFonts w:ascii="Times New Roman" w:hAnsi="Times New Roman" w:cs="Times New Roman"/>
          <w:sz w:val="22"/>
          <w:szCs w:val="22"/>
        </w:rPr>
        <w:t>еи ОО</w:t>
      </w:r>
      <w:proofErr w:type="gramEnd"/>
      <w:r w:rsidRPr="00B00547">
        <w:rPr>
          <w:rFonts w:ascii="Times New Roman" w:hAnsi="Times New Roman" w:cs="Times New Roman"/>
          <w:sz w:val="22"/>
          <w:szCs w:val="22"/>
        </w:rPr>
        <w:t>Н 29 ноября 1985 г. URL: http://base.garant.ru/1305342.</w:t>
      </w:r>
    </w:p>
  </w:footnote>
  <w:footnote w:id="49">
    <w:p w:rsidR="00415489" w:rsidRPr="00CF0B4A" w:rsidRDefault="00415489" w:rsidP="000E451D">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В </w:t>
      </w:r>
      <w:proofErr w:type="spellStart"/>
      <w:r w:rsidRPr="00CF0B4A">
        <w:rPr>
          <w:rFonts w:ascii="Times New Roman" w:hAnsi="Times New Roman" w:cs="Times New Roman"/>
          <w:sz w:val="24"/>
          <w:szCs w:val="24"/>
        </w:rPr>
        <w:t>криминологически</w:t>
      </w:r>
      <w:proofErr w:type="spellEnd"/>
      <w:r w:rsidRPr="00CF0B4A">
        <w:rPr>
          <w:rFonts w:ascii="Times New Roman" w:hAnsi="Times New Roman" w:cs="Times New Roman"/>
          <w:sz w:val="24"/>
          <w:szCs w:val="24"/>
        </w:rPr>
        <w:t xml:space="preserve"> значимой интерпретации философская категория гносеологической ценности научных исследований рассмотрена на примере сложных проблем преступности, в частности, см.: Теоретические основы исследования и анализа латентной преступности: монография / под ред. </w:t>
      </w:r>
      <w:r w:rsidRPr="00CF0B4A">
        <w:rPr>
          <w:rFonts w:ascii="Times New Roman" w:hAnsi="Times New Roman" w:cs="Times New Roman"/>
          <w:i/>
          <w:iCs/>
          <w:sz w:val="24"/>
          <w:szCs w:val="24"/>
        </w:rPr>
        <w:t>С.М. Иншакова</w:t>
      </w:r>
      <w:r w:rsidRPr="00CF0B4A">
        <w:rPr>
          <w:rFonts w:ascii="Times New Roman" w:hAnsi="Times New Roman" w:cs="Times New Roman"/>
          <w:sz w:val="24"/>
          <w:szCs w:val="24"/>
        </w:rPr>
        <w:t>. М.: ЮНИТИ-ДАНА: Закон и право, 2011. С. 70, 71.</w:t>
      </w:r>
    </w:p>
  </w:footnote>
  <w:footnote w:id="50">
    <w:p w:rsidR="00415489" w:rsidRPr="00CF0B4A" w:rsidRDefault="00415489" w:rsidP="000E451D">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Анисимов А.Г. </w:t>
      </w:r>
      <w:r w:rsidRPr="00CF0B4A">
        <w:rPr>
          <w:rFonts w:ascii="Times New Roman" w:hAnsi="Times New Roman" w:cs="Times New Roman"/>
          <w:sz w:val="24"/>
          <w:szCs w:val="24"/>
        </w:rPr>
        <w:t xml:space="preserve">Криминологическая характеристика молодежной корыстно-насильственной преступности и ее предупреждение (на примере Восточно-Сибирского региона): </w:t>
      </w:r>
      <w:proofErr w:type="spellStart"/>
      <w:r w:rsidRPr="00CF0B4A">
        <w:rPr>
          <w:rFonts w:ascii="Times New Roman" w:hAnsi="Times New Roman" w:cs="Times New Roman"/>
          <w:sz w:val="24"/>
          <w:szCs w:val="24"/>
        </w:rPr>
        <w:t>автореф</w:t>
      </w:r>
      <w:proofErr w:type="spellEnd"/>
      <w:r w:rsidRPr="00CF0B4A">
        <w:rPr>
          <w:rFonts w:ascii="Times New Roman" w:hAnsi="Times New Roman" w:cs="Times New Roman"/>
          <w:sz w:val="24"/>
          <w:szCs w:val="24"/>
        </w:rPr>
        <w:t xml:space="preserve">. </w:t>
      </w:r>
      <w:proofErr w:type="spellStart"/>
      <w:r w:rsidRPr="00CF0B4A">
        <w:rPr>
          <w:rFonts w:ascii="Times New Roman" w:hAnsi="Times New Roman" w:cs="Times New Roman"/>
          <w:sz w:val="24"/>
          <w:szCs w:val="24"/>
        </w:rPr>
        <w:t>дис</w:t>
      </w:r>
      <w:proofErr w:type="spellEnd"/>
      <w:r w:rsidRPr="00CF0B4A">
        <w:rPr>
          <w:rFonts w:ascii="Times New Roman" w:hAnsi="Times New Roman" w:cs="Times New Roman"/>
          <w:sz w:val="24"/>
          <w:szCs w:val="24"/>
        </w:rPr>
        <w:t xml:space="preserve">. … канд. </w:t>
      </w:r>
      <w:proofErr w:type="spellStart"/>
      <w:r w:rsidRPr="00CF0B4A">
        <w:rPr>
          <w:rFonts w:ascii="Times New Roman" w:hAnsi="Times New Roman" w:cs="Times New Roman"/>
          <w:sz w:val="24"/>
          <w:szCs w:val="24"/>
        </w:rPr>
        <w:t>юрид</w:t>
      </w:r>
      <w:proofErr w:type="spellEnd"/>
      <w:r w:rsidRPr="00CF0B4A">
        <w:rPr>
          <w:rFonts w:ascii="Times New Roman" w:hAnsi="Times New Roman" w:cs="Times New Roman"/>
          <w:sz w:val="24"/>
          <w:szCs w:val="24"/>
        </w:rPr>
        <w:t xml:space="preserve">. наук. Саратов. 2016. 30 с.; </w:t>
      </w:r>
      <w:r w:rsidRPr="00CF0B4A">
        <w:rPr>
          <w:rFonts w:ascii="Times New Roman" w:hAnsi="Times New Roman" w:cs="Times New Roman"/>
          <w:i/>
          <w:iCs/>
          <w:sz w:val="24"/>
          <w:szCs w:val="24"/>
        </w:rPr>
        <w:t xml:space="preserve">Калмыкова Е.А., </w:t>
      </w:r>
      <w:proofErr w:type="spellStart"/>
      <w:r w:rsidRPr="00CF0B4A">
        <w:rPr>
          <w:rFonts w:ascii="Times New Roman" w:hAnsi="Times New Roman" w:cs="Times New Roman"/>
          <w:i/>
          <w:iCs/>
          <w:sz w:val="24"/>
          <w:szCs w:val="24"/>
        </w:rPr>
        <w:t>Шайкова</w:t>
      </w:r>
      <w:proofErr w:type="spellEnd"/>
      <w:r w:rsidRPr="00CF0B4A">
        <w:rPr>
          <w:rFonts w:ascii="Times New Roman" w:hAnsi="Times New Roman" w:cs="Times New Roman"/>
          <w:i/>
          <w:iCs/>
          <w:sz w:val="24"/>
          <w:szCs w:val="24"/>
        </w:rPr>
        <w:t xml:space="preserve"> М.В. </w:t>
      </w:r>
      <w:r w:rsidRPr="00CF0B4A">
        <w:rPr>
          <w:rFonts w:ascii="Times New Roman" w:hAnsi="Times New Roman" w:cs="Times New Roman"/>
          <w:sz w:val="24"/>
          <w:szCs w:val="24"/>
        </w:rPr>
        <w:t xml:space="preserve">Актуальные проблемы профилактики преступности несовершеннолетних (на примере Курской области) // </w:t>
      </w:r>
      <w:proofErr w:type="spellStart"/>
      <w:r w:rsidRPr="00CF0B4A">
        <w:rPr>
          <w:rFonts w:ascii="Times New Roman" w:hAnsi="Times New Roman" w:cs="Times New Roman"/>
          <w:sz w:val="24"/>
          <w:szCs w:val="24"/>
        </w:rPr>
        <w:t>Психопедагогика</w:t>
      </w:r>
      <w:proofErr w:type="spellEnd"/>
      <w:r w:rsidRPr="00CF0B4A">
        <w:rPr>
          <w:rFonts w:ascii="Times New Roman" w:hAnsi="Times New Roman" w:cs="Times New Roman"/>
          <w:sz w:val="24"/>
          <w:szCs w:val="24"/>
        </w:rPr>
        <w:t xml:space="preserve"> в правоохранительных органах. 2015. </w:t>
      </w:r>
      <w:proofErr w:type="spellStart"/>
      <w:r w:rsidRPr="00CF0B4A">
        <w:rPr>
          <w:rFonts w:ascii="Times New Roman" w:hAnsi="Times New Roman" w:cs="Times New Roman"/>
          <w:sz w:val="24"/>
          <w:szCs w:val="24"/>
        </w:rPr>
        <w:t>Вып</w:t>
      </w:r>
      <w:proofErr w:type="spellEnd"/>
      <w:r w:rsidRPr="00CF0B4A">
        <w:rPr>
          <w:rFonts w:ascii="Times New Roman" w:hAnsi="Times New Roman" w:cs="Times New Roman"/>
          <w:sz w:val="24"/>
          <w:szCs w:val="24"/>
        </w:rPr>
        <w:t xml:space="preserve">. № 3 (62). С. 53 – 57; </w:t>
      </w:r>
      <w:r w:rsidRPr="00CF0B4A">
        <w:rPr>
          <w:rFonts w:ascii="Times New Roman" w:hAnsi="Times New Roman" w:cs="Times New Roman"/>
          <w:i/>
          <w:iCs/>
          <w:sz w:val="24"/>
          <w:szCs w:val="24"/>
        </w:rPr>
        <w:t xml:space="preserve">Китаева Н.Н. </w:t>
      </w:r>
      <w:r w:rsidRPr="00CF0B4A">
        <w:rPr>
          <w:rFonts w:ascii="Times New Roman" w:hAnsi="Times New Roman" w:cs="Times New Roman"/>
          <w:sz w:val="24"/>
          <w:szCs w:val="24"/>
        </w:rPr>
        <w:t xml:space="preserve">Криминологические аспекты предупреждения корыстных преступлений несовершеннолетних: на примере Республики Татарстан: </w:t>
      </w:r>
      <w:proofErr w:type="spellStart"/>
      <w:r w:rsidRPr="00CF0B4A">
        <w:rPr>
          <w:rFonts w:ascii="Times New Roman" w:hAnsi="Times New Roman" w:cs="Times New Roman"/>
          <w:sz w:val="24"/>
          <w:szCs w:val="24"/>
        </w:rPr>
        <w:t>дис</w:t>
      </w:r>
      <w:proofErr w:type="spellEnd"/>
      <w:r w:rsidRPr="00CF0B4A">
        <w:rPr>
          <w:rFonts w:ascii="Times New Roman" w:hAnsi="Times New Roman" w:cs="Times New Roman"/>
          <w:sz w:val="24"/>
          <w:szCs w:val="24"/>
        </w:rPr>
        <w:t xml:space="preserve">. ... канд. </w:t>
      </w:r>
      <w:proofErr w:type="spellStart"/>
      <w:r w:rsidRPr="00CF0B4A">
        <w:rPr>
          <w:rFonts w:ascii="Times New Roman" w:hAnsi="Times New Roman" w:cs="Times New Roman"/>
          <w:sz w:val="24"/>
          <w:szCs w:val="24"/>
        </w:rPr>
        <w:t>юрид</w:t>
      </w:r>
      <w:proofErr w:type="spellEnd"/>
      <w:r w:rsidRPr="00CF0B4A">
        <w:rPr>
          <w:rFonts w:ascii="Times New Roman" w:hAnsi="Times New Roman" w:cs="Times New Roman"/>
          <w:sz w:val="24"/>
          <w:szCs w:val="24"/>
        </w:rPr>
        <w:t xml:space="preserve">. наук. М., 2003. 195 с.; </w:t>
      </w:r>
      <w:proofErr w:type="spellStart"/>
      <w:r w:rsidRPr="00CF0B4A">
        <w:rPr>
          <w:rFonts w:ascii="Times New Roman" w:hAnsi="Times New Roman" w:cs="Times New Roman"/>
          <w:i/>
          <w:iCs/>
          <w:sz w:val="24"/>
          <w:szCs w:val="24"/>
        </w:rPr>
        <w:t>Голубничая</w:t>
      </w:r>
      <w:proofErr w:type="spellEnd"/>
      <w:r w:rsidRPr="00CF0B4A">
        <w:rPr>
          <w:rFonts w:ascii="Times New Roman" w:hAnsi="Times New Roman" w:cs="Times New Roman"/>
          <w:i/>
          <w:iCs/>
          <w:sz w:val="24"/>
          <w:szCs w:val="24"/>
        </w:rPr>
        <w:t xml:space="preserve"> Л.С. </w:t>
      </w:r>
      <w:r w:rsidRPr="00CF0B4A">
        <w:rPr>
          <w:rFonts w:ascii="Times New Roman" w:hAnsi="Times New Roman" w:cs="Times New Roman"/>
          <w:sz w:val="24"/>
          <w:szCs w:val="24"/>
        </w:rPr>
        <w:t xml:space="preserve">Преступность несовершеннолетних: криминологическая характеристика и проблемы предупреждения (по материалам Дальневосточного федерального округа): </w:t>
      </w:r>
      <w:proofErr w:type="spellStart"/>
      <w:r w:rsidRPr="00CF0B4A">
        <w:rPr>
          <w:rFonts w:ascii="Times New Roman" w:hAnsi="Times New Roman" w:cs="Times New Roman"/>
          <w:sz w:val="24"/>
          <w:szCs w:val="24"/>
        </w:rPr>
        <w:t>автореф</w:t>
      </w:r>
      <w:proofErr w:type="spellEnd"/>
      <w:r w:rsidRPr="00CF0B4A">
        <w:rPr>
          <w:rFonts w:ascii="Times New Roman" w:hAnsi="Times New Roman" w:cs="Times New Roman"/>
          <w:sz w:val="24"/>
          <w:szCs w:val="24"/>
        </w:rPr>
        <w:t xml:space="preserve">. </w:t>
      </w:r>
      <w:proofErr w:type="spellStart"/>
      <w:r w:rsidRPr="00CF0B4A">
        <w:rPr>
          <w:rFonts w:ascii="Times New Roman" w:hAnsi="Times New Roman" w:cs="Times New Roman"/>
          <w:sz w:val="24"/>
          <w:szCs w:val="24"/>
        </w:rPr>
        <w:t>дис</w:t>
      </w:r>
      <w:proofErr w:type="spellEnd"/>
      <w:r w:rsidRPr="00CF0B4A">
        <w:rPr>
          <w:rFonts w:ascii="Times New Roman" w:hAnsi="Times New Roman" w:cs="Times New Roman"/>
          <w:sz w:val="24"/>
          <w:szCs w:val="24"/>
        </w:rPr>
        <w:t xml:space="preserve">. ... канд. </w:t>
      </w:r>
      <w:proofErr w:type="spellStart"/>
      <w:r w:rsidRPr="00CF0B4A">
        <w:rPr>
          <w:rFonts w:ascii="Times New Roman" w:hAnsi="Times New Roman" w:cs="Times New Roman"/>
          <w:sz w:val="24"/>
          <w:szCs w:val="24"/>
        </w:rPr>
        <w:t>юрид</w:t>
      </w:r>
      <w:proofErr w:type="spellEnd"/>
      <w:r w:rsidRPr="00CF0B4A">
        <w:rPr>
          <w:rFonts w:ascii="Times New Roman" w:hAnsi="Times New Roman" w:cs="Times New Roman"/>
          <w:sz w:val="24"/>
          <w:szCs w:val="24"/>
        </w:rPr>
        <w:t xml:space="preserve">. наук. Владивосток, 2011. 23 с.; </w:t>
      </w:r>
      <w:proofErr w:type="spellStart"/>
      <w:r w:rsidRPr="00CF0B4A">
        <w:rPr>
          <w:rFonts w:ascii="Times New Roman" w:hAnsi="Times New Roman" w:cs="Times New Roman"/>
          <w:i/>
          <w:iCs/>
          <w:sz w:val="24"/>
          <w:szCs w:val="24"/>
        </w:rPr>
        <w:t>Ахметшин</w:t>
      </w:r>
      <w:proofErr w:type="spellEnd"/>
      <w:r w:rsidRPr="00CF0B4A">
        <w:rPr>
          <w:rFonts w:ascii="Times New Roman" w:hAnsi="Times New Roman" w:cs="Times New Roman"/>
          <w:i/>
          <w:iCs/>
          <w:sz w:val="24"/>
          <w:szCs w:val="24"/>
        </w:rPr>
        <w:t xml:space="preserve"> Р.С</w:t>
      </w:r>
      <w:r w:rsidRPr="00CF0B4A">
        <w:rPr>
          <w:rFonts w:ascii="Times New Roman" w:hAnsi="Times New Roman" w:cs="Times New Roman"/>
          <w:sz w:val="24"/>
          <w:szCs w:val="24"/>
        </w:rPr>
        <w:t xml:space="preserve">. Исполнение наказания в виде лишения свободы в отношении лиц, совершивших преступления в несовершеннолетнем возрасте (на материалах Удмуртской Республики): </w:t>
      </w:r>
      <w:proofErr w:type="spellStart"/>
      <w:r w:rsidRPr="00CF0B4A">
        <w:rPr>
          <w:rFonts w:ascii="Times New Roman" w:hAnsi="Times New Roman" w:cs="Times New Roman"/>
          <w:sz w:val="24"/>
          <w:szCs w:val="24"/>
        </w:rPr>
        <w:t>автореф</w:t>
      </w:r>
      <w:proofErr w:type="spellEnd"/>
      <w:r w:rsidRPr="00CF0B4A">
        <w:rPr>
          <w:rFonts w:ascii="Times New Roman" w:hAnsi="Times New Roman" w:cs="Times New Roman"/>
          <w:sz w:val="24"/>
          <w:szCs w:val="24"/>
        </w:rPr>
        <w:t xml:space="preserve">. </w:t>
      </w:r>
      <w:proofErr w:type="spellStart"/>
      <w:r w:rsidRPr="00CF0B4A">
        <w:rPr>
          <w:rFonts w:ascii="Times New Roman" w:hAnsi="Times New Roman" w:cs="Times New Roman"/>
          <w:sz w:val="24"/>
          <w:szCs w:val="24"/>
        </w:rPr>
        <w:t>дис</w:t>
      </w:r>
      <w:proofErr w:type="spellEnd"/>
      <w:r w:rsidRPr="00CF0B4A">
        <w:rPr>
          <w:rFonts w:ascii="Times New Roman" w:hAnsi="Times New Roman" w:cs="Times New Roman"/>
          <w:sz w:val="24"/>
          <w:szCs w:val="24"/>
        </w:rPr>
        <w:t xml:space="preserve">. … канд. </w:t>
      </w:r>
      <w:proofErr w:type="spellStart"/>
      <w:r w:rsidRPr="00CF0B4A">
        <w:rPr>
          <w:rFonts w:ascii="Times New Roman" w:hAnsi="Times New Roman" w:cs="Times New Roman"/>
          <w:sz w:val="24"/>
          <w:szCs w:val="24"/>
        </w:rPr>
        <w:t>юрид</w:t>
      </w:r>
      <w:proofErr w:type="spellEnd"/>
      <w:r w:rsidRPr="00CF0B4A">
        <w:rPr>
          <w:rFonts w:ascii="Times New Roman" w:hAnsi="Times New Roman" w:cs="Times New Roman"/>
          <w:sz w:val="24"/>
          <w:szCs w:val="24"/>
        </w:rPr>
        <w:t>. наук. Н. Новгород, 2004. 245 с. и др.</w:t>
      </w:r>
    </w:p>
  </w:footnote>
  <w:footnote w:id="51">
    <w:p w:rsidR="00415489" w:rsidRPr="00CF0B4A" w:rsidRDefault="00415489" w:rsidP="000E451D">
      <w:pPr>
        <w:pStyle w:val="a3"/>
        <w:jc w:val="both"/>
        <w:rPr>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Примечательна в этой связи работа, выполненная авторским коллективом специалистов в области социальной и физической географии: </w:t>
      </w:r>
      <w:proofErr w:type="spellStart"/>
      <w:r w:rsidRPr="00CF0B4A">
        <w:rPr>
          <w:rFonts w:ascii="Times New Roman" w:hAnsi="Times New Roman" w:cs="Times New Roman"/>
          <w:i/>
          <w:iCs/>
          <w:sz w:val="24"/>
          <w:szCs w:val="24"/>
        </w:rPr>
        <w:t>Немерюк</w:t>
      </w:r>
      <w:proofErr w:type="spellEnd"/>
      <w:r w:rsidRPr="00CF0B4A">
        <w:rPr>
          <w:rFonts w:ascii="Times New Roman" w:hAnsi="Times New Roman" w:cs="Times New Roman"/>
          <w:i/>
          <w:iCs/>
          <w:sz w:val="24"/>
          <w:szCs w:val="24"/>
        </w:rPr>
        <w:t xml:space="preserve"> Е.Е., Банников А.Ю., Маслова Н.В. </w:t>
      </w:r>
      <w:r w:rsidRPr="00CF0B4A">
        <w:rPr>
          <w:rFonts w:ascii="Times New Roman" w:hAnsi="Times New Roman" w:cs="Times New Roman"/>
          <w:sz w:val="24"/>
          <w:szCs w:val="24"/>
        </w:rPr>
        <w:t>География преступности несовершеннолетних (на примере Приволжского федерального округа) // Географический вестник. 2014. № 2 (29). С. 26 – 33.</w:t>
      </w:r>
    </w:p>
  </w:footnote>
  <w:footnote w:id="52">
    <w:p w:rsidR="00415489" w:rsidRPr="00CF0B4A" w:rsidRDefault="00415489" w:rsidP="000E451D">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Преступность в России и борьба с ней: региональный аспект. М.: Российская криминологическая ассоциация, 2003. С. 252.</w:t>
      </w:r>
    </w:p>
  </w:footnote>
  <w:footnote w:id="53">
    <w:p w:rsidR="00415489" w:rsidRPr="000E451D" w:rsidRDefault="00415489" w:rsidP="000E451D">
      <w:pPr>
        <w:pStyle w:val="a3"/>
        <w:jc w:val="both"/>
        <w:rPr>
          <w:rFonts w:ascii="Times New Roman" w:hAnsi="Times New Roman" w:cs="Times New Roman"/>
          <w:sz w:val="22"/>
          <w:szCs w:val="22"/>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Криминология: учебник для вузов / под общей редакцией доктора юридических наук, профессора </w:t>
      </w:r>
      <w:r w:rsidRPr="00CF0B4A">
        <w:rPr>
          <w:rFonts w:ascii="Times New Roman" w:hAnsi="Times New Roman" w:cs="Times New Roman"/>
          <w:i/>
          <w:iCs/>
          <w:sz w:val="24"/>
          <w:szCs w:val="24"/>
        </w:rPr>
        <w:t>А.И. Долговой</w:t>
      </w:r>
      <w:r w:rsidRPr="00CF0B4A">
        <w:rPr>
          <w:rFonts w:ascii="Times New Roman" w:hAnsi="Times New Roman" w:cs="Times New Roman"/>
          <w:sz w:val="24"/>
          <w:szCs w:val="24"/>
        </w:rPr>
        <w:t>. М.: Норма (Издательская группа НОРМА-ИНФРА М), 2000. С. 324 – 334.</w:t>
      </w:r>
    </w:p>
  </w:footnote>
  <w:footnote w:id="54">
    <w:p w:rsidR="00415489" w:rsidRPr="00CF0B4A" w:rsidRDefault="00415489" w:rsidP="000E451D">
      <w:pPr>
        <w:pStyle w:val="a3"/>
        <w:jc w:val="both"/>
        <w:rPr>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Щедрин Н.В. </w:t>
      </w:r>
      <w:r w:rsidRPr="00CF0B4A">
        <w:rPr>
          <w:rFonts w:ascii="Times New Roman" w:hAnsi="Times New Roman" w:cs="Times New Roman"/>
          <w:sz w:val="24"/>
          <w:szCs w:val="24"/>
        </w:rPr>
        <w:t xml:space="preserve">Размышления о ювенальном праве и ювенальной юстиции // Дружественное к ребенку правосудие и проблемы ювенальной уголовной политики: материалы IV Международной научно-практической конференции, посвященной 90-летию Верховного суда Республики Бурятия (г. Улан-Удэ, 3 – 4 октября 2013 г.) / науч. ред. Э.Л. </w:t>
      </w:r>
      <w:proofErr w:type="spellStart"/>
      <w:r w:rsidRPr="00CF0B4A">
        <w:rPr>
          <w:rFonts w:ascii="Times New Roman" w:hAnsi="Times New Roman" w:cs="Times New Roman"/>
          <w:sz w:val="24"/>
          <w:szCs w:val="24"/>
        </w:rPr>
        <w:t>Раднаева</w:t>
      </w:r>
      <w:proofErr w:type="spellEnd"/>
      <w:r w:rsidRPr="00CF0B4A">
        <w:rPr>
          <w:rFonts w:ascii="Times New Roman" w:hAnsi="Times New Roman" w:cs="Times New Roman"/>
          <w:sz w:val="24"/>
          <w:szCs w:val="24"/>
        </w:rPr>
        <w:t>. Улан-Удэ: Издательство Бурятского госуниверситета, 2013. С. 105 – 112.</w:t>
      </w:r>
    </w:p>
  </w:footnote>
  <w:footnote w:id="55">
    <w:p w:rsidR="00415489" w:rsidRPr="00CF0B4A" w:rsidRDefault="00415489" w:rsidP="000E451D">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Цит. по: </w:t>
      </w:r>
      <w:r w:rsidRPr="00CF0B4A">
        <w:rPr>
          <w:rFonts w:ascii="Times New Roman" w:hAnsi="Times New Roman" w:cs="Times New Roman"/>
          <w:i/>
          <w:iCs/>
          <w:sz w:val="24"/>
          <w:szCs w:val="24"/>
        </w:rPr>
        <w:t xml:space="preserve">Франк Л.В. </w:t>
      </w:r>
      <w:r w:rsidRPr="00CF0B4A">
        <w:rPr>
          <w:rFonts w:ascii="Times New Roman" w:hAnsi="Times New Roman" w:cs="Times New Roman"/>
          <w:sz w:val="24"/>
          <w:szCs w:val="24"/>
        </w:rPr>
        <w:t xml:space="preserve">Потерпевшие от преступления и проблемы советской </w:t>
      </w:r>
      <w:proofErr w:type="spellStart"/>
      <w:r w:rsidRPr="00CF0B4A">
        <w:rPr>
          <w:rFonts w:ascii="Times New Roman" w:hAnsi="Times New Roman" w:cs="Times New Roman"/>
          <w:sz w:val="24"/>
          <w:szCs w:val="24"/>
        </w:rPr>
        <w:t>виктимологии</w:t>
      </w:r>
      <w:proofErr w:type="spellEnd"/>
      <w:r w:rsidRPr="00CF0B4A">
        <w:rPr>
          <w:rFonts w:ascii="Times New Roman" w:hAnsi="Times New Roman" w:cs="Times New Roman"/>
          <w:sz w:val="24"/>
          <w:szCs w:val="24"/>
        </w:rPr>
        <w:t xml:space="preserve"> / под ред. В.Г. </w:t>
      </w:r>
      <w:proofErr w:type="spellStart"/>
      <w:r w:rsidRPr="00CF0B4A">
        <w:rPr>
          <w:rFonts w:ascii="Times New Roman" w:hAnsi="Times New Roman" w:cs="Times New Roman"/>
          <w:sz w:val="24"/>
          <w:szCs w:val="24"/>
        </w:rPr>
        <w:t>Мелкумова</w:t>
      </w:r>
      <w:proofErr w:type="spellEnd"/>
      <w:r w:rsidRPr="00CF0B4A">
        <w:rPr>
          <w:rFonts w:ascii="Times New Roman" w:hAnsi="Times New Roman" w:cs="Times New Roman"/>
          <w:sz w:val="24"/>
          <w:szCs w:val="24"/>
        </w:rPr>
        <w:t xml:space="preserve">. Душанбе: </w:t>
      </w:r>
      <w:proofErr w:type="spellStart"/>
      <w:r w:rsidRPr="00CF0B4A">
        <w:rPr>
          <w:rFonts w:ascii="Times New Roman" w:hAnsi="Times New Roman" w:cs="Times New Roman"/>
          <w:sz w:val="24"/>
          <w:szCs w:val="24"/>
        </w:rPr>
        <w:t>Ирфон</w:t>
      </w:r>
      <w:proofErr w:type="spellEnd"/>
      <w:r w:rsidRPr="00CF0B4A">
        <w:rPr>
          <w:rFonts w:ascii="Times New Roman" w:hAnsi="Times New Roman" w:cs="Times New Roman"/>
          <w:sz w:val="24"/>
          <w:szCs w:val="24"/>
        </w:rPr>
        <w:t>, 1977. С. 189.</w:t>
      </w:r>
    </w:p>
  </w:footnote>
  <w:footnote w:id="56">
    <w:p w:rsidR="00415489" w:rsidRDefault="00415489" w:rsidP="000E451D">
      <w:pPr>
        <w:pStyle w:val="a3"/>
        <w:jc w:val="both"/>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Ювенальное право: учебник для вузов / А.А. Анисимов и др.; под ред. А.В. </w:t>
      </w:r>
      <w:proofErr w:type="spellStart"/>
      <w:r w:rsidRPr="00CF0B4A">
        <w:rPr>
          <w:rFonts w:ascii="Times New Roman" w:hAnsi="Times New Roman" w:cs="Times New Roman"/>
          <w:sz w:val="24"/>
          <w:szCs w:val="24"/>
        </w:rPr>
        <w:t>Заряева</w:t>
      </w:r>
      <w:proofErr w:type="spellEnd"/>
      <w:r w:rsidRPr="00CF0B4A">
        <w:rPr>
          <w:rFonts w:ascii="Times New Roman" w:hAnsi="Times New Roman" w:cs="Times New Roman"/>
          <w:sz w:val="24"/>
          <w:szCs w:val="24"/>
        </w:rPr>
        <w:t xml:space="preserve">, В.Д. Малкова. М.: </w:t>
      </w:r>
      <w:proofErr w:type="spellStart"/>
      <w:r w:rsidRPr="00CF0B4A">
        <w:rPr>
          <w:rFonts w:ascii="Times New Roman" w:hAnsi="Times New Roman" w:cs="Times New Roman"/>
          <w:sz w:val="24"/>
          <w:szCs w:val="24"/>
        </w:rPr>
        <w:t>Юстицинформ</w:t>
      </w:r>
      <w:proofErr w:type="spellEnd"/>
      <w:r w:rsidRPr="00CF0B4A">
        <w:rPr>
          <w:rFonts w:ascii="Times New Roman" w:hAnsi="Times New Roman" w:cs="Times New Roman"/>
          <w:sz w:val="24"/>
          <w:szCs w:val="24"/>
        </w:rPr>
        <w:t>, 2005. С. 8.</w:t>
      </w:r>
    </w:p>
  </w:footnote>
  <w:footnote w:id="57">
    <w:p w:rsidR="00415489" w:rsidRPr="00CF0B4A" w:rsidRDefault="00415489" w:rsidP="000E451D">
      <w:pPr>
        <w:pStyle w:val="Default"/>
        <w:jc w:val="both"/>
      </w:pPr>
      <w:r w:rsidRPr="00CF0B4A">
        <w:rPr>
          <w:rStyle w:val="a5"/>
        </w:rPr>
        <w:footnoteRef/>
      </w:r>
      <w:r w:rsidRPr="00CF0B4A">
        <w:t xml:space="preserve"> </w:t>
      </w:r>
      <w:r w:rsidRPr="00CF0B4A">
        <w:rPr>
          <w:i/>
          <w:iCs/>
        </w:rPr>
        <w:t xml:space="preserve">Анисимов А.Г. </w:t>
      </w:r>
      <w:r w:rsidRPr="00CF0B4A">
        <w:t xml:space="preserve">Криминологическая характеристика молодежной корыстно-насильственной преступности и ее предупреждение (на примере Восточно-Сибирского региона): </w:t>
      </w:r>
      <w:proofErr w:type="spellStart"/>
      <w:r w:rsidRPr="00CF0B4A">
        <w:t>автореф</w:t>
      </w:r>
      <w:proofErr w:type="spellEnd"/>
      <w:r w:rsidRPr="00CF0B4A">
        <w:t xml:space="preserve">. </w:t>
      </w:r>
      <w:proofErr w:type="spellStart"/>
      <w:r w:rsidRPr="00CF0B4A">
        <w:t>дис</w:t>
      </w:r>
      <w:proofErr w:type="spellEnd"/>
      <w:r w:rsidRPr="00CF0B4A">
        <w:t xml:space="preserve">. ... канд. </w:t>
      </w:r>
      <w:proofErr w:type="spellStart"/>
      <w:r w:rsidRPr="00CF0B4A">
        <w:t>юрид</w:t>
      </w:r>
      <w:proofErr w:type="spellEnd"/>
      <w:r w:rsidRPr="00CF0B4A">
        <w:t xml:space="preserve">. наук. Саратов, 2016. С. 30; </w:t>
      </w:r>
      <w:r w:rsidRPr="00CF0B4A">
        <w:rPr>
          <w:i/>
          <w:iCs/>
        </w:rPr>
        <w:t xml:space="preserve">Давыдова Д.Ю. </w:t>
      </w:r>
      <w:r w:rsidRPr="00CF0B4A">
        <w:t xml:space="preserve">Система институтов уголовного права, направленных на противодействие насильственной групповой преступности в отношении несовершеннолетних // Российский следователь. 2015. № 7. С. 24 – 28; </w:t>
      </w:r>
      <w:r w:rsidRPr="00CF0B4A">
        <w:rPr>
          <w:i/>
          <w:iCs/>
        </w:rPr>
        <w:t xml:space="preserve">Зыкова К.Ф. </w:t>
      </w:r>
      <w:r w:rsidRPr="00CF0B4A">
        <w:t xml:space="preserve">Несовершеннолетние осужденные женского пола, совершившие насильственные преступления, и проблемы их психологической коррекции // Уголовно-исполнительная система: право, экономика, управление. 2013. № 4. С. 16 – 18. </w:t>
      </w:r>
      <w:r w:rsidRPr="00CF0B4A">
        <w:rPr>
          <w:i/>
          <w:iCs/>
        </w:rPr>
        <w:t xml:space="preserve">Федоров А.Ю., Мартынова С.И. </w:t>
      </w:r>
      <w:r w:rsidRPr="00CF0B4A">
        <w:t xml:space="preserve">Актуальные вопросы противодействия насильственным преступлениям несовершеннолетних // Российский юридический журнал. 2011. № 2. С. 117 – 121; и др. 55 </w:t>
      </w:r>
    </w:p>
  </w:footnote>
  <w:footnote w:id="58">
    <w:p w:rsidR="00415489" w:rsidRPr="00CF0B4A" w:rsidRDefault="00415489" w:rsidP="000E451D">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proofErr w:type="spellStart"/>
      <w:r w:rsidRPr="00CF0B4A">
        <w:rPr>
          <w:rFonts w:ascii="Times New Roman" w:hAnsi="Times New Roman" w:cs="Times New Roman"/>
          <w:i/>
          <w:iCs/>
          <w:sz w:val="24"/>
          <w:szCs w:val="24"/>
        </w:rPr>
        <w:t>Лелеков</w:t>
      </w:r>
      <w:proofErr w:type="spellEnd"/>
      <w:r w:rsidRPr="00CF0B4A">
        <w:rPr>
          <w:rFonts w:ascii="Times New Roman" w:hAnsi="Times New Roman" w:cs="Times New Roman"/>
          <w:i/>
          <w:iCs/>
          <w:sz w:val="24"/>
          <w:szCs w:val="24"/>
        </w:rPr>
        <w:t xml:space="preserve"> В.А., Кошелева Е.В. </w:t>
      </w:r>
      <w:r w:rsidRPr="00CF0B4A">
        <w:rPr>
          <w:rFonts w:ascii="Times New Roman" w:hAnsi="Times New Roman" w:cs="Times New Roman"/>
          <w:sz w:val="24"/>
          <w:szCs w:val="24"/>
        </w:rPr>
        <w:t>Криминологический анализ преступлений несовершеннолетних против собственности // Российский следователь. 2015. № 13. С. 29 – 32.</w:t>
      </w:r>
    </w:p>
  </w:footnote>
  <w:footnote w:id="59">
    <w:p w:rsidR="00415489" w:rsidRPr="00CF0B4A" w:rsidRDefault="00415489" w:rsidP="000E451D">
      <w:pPr>
        <w:pStyle w:val="a3"/>
        <w:jc w:val="both"/>
        <w:rPr>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proofErr w:type="spellStart"/>
      <w:r w:rsidRPr="00CF0B4A">
        <w:rPr>
          <w:rFonts w:ascii="Times New Roman" w:hAnsi="Times New Roman" w:cs="Times New Roman"/>
          <w:i/>
          <w:iCs/>
          <w:sz w:val="24"/>
          <w:szCs w:val="24"/>
        </w:rPr>
        <w:t>Загорьян</w:t>
      </w:r>
      <w:proofErr w:type="spellEnd"/>
      <w:r w:rsidRPr="00CF0B4A">
        <w:rPr>
          <w:rFonts w:ascii="Times New Roman" w:hAnsi="Times New Roman" w:cs="Times New Roman"/>
          <w:i/>
          <w:iCs/>
          <w:sz w:val="24"/>
          <w:szCs w:val="24"/>
        </w:rPr>
        <w:t xml:space="preserve"> С.Г</w:t>
      </w:r>
      <w:r w:rsidRPr="00CF0B4A">
        <w:rPr>
          <w:rFonts w:ascii="Times New Roman" w:hAnsi="Times New Roman" w:cs="Times New Roman"/>
          <w:sz w:val="24"/>
          <w:szCs w:val="24"/>
        </w:rPr>
        <w:t>. Понятие организованной преступности несовершеннолетних // Российский следователь. 2008. № 17. С. 27 – 30.</w:t>
      </w:r>
    </w:p>
  </w:footnote>
  <w:footnote w:id="60">
    <w:p w:rsidR="00415489" w:rsidRPr="00CF0B4A" w:rsidRDefault="00415489" w:rsidP="000E451D">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Кошелева Е.В. </w:t>
      </w:r>
      <w:r w:rsidRPr="00CF0B4A">
        <w:rPr>
          <w:rFonts w:ascii="Times New Roman" w:hAnsi="Times New Roman" w:cs="Times New Roman"/>
          <w:sz w:val="24"/>
          <w:szCs w:val="24"/>
        </w:rPr>
        <w:t>Семейное неблагополучие как фактор повторной преступности несовершеннолетних // Российский следователь. 2015. № 14. С. 8 – 11.</w:t>
      </w:r>
    </w:p>
  </w:footnote>
  <w:footnote w:id="61">
    <w:p w:rsidR="00415489" w:rsidRPr="00CF0B4A" w:rsidRDefault="00415489" w:rsidP="00F66860">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Криминология: учебник для вузов / А.Ф. Агапов и др.; под ред. В.Д. Малкова. 2-е изд., </w:t>
      </w:r>
      <w:proofErr w:type="spellStart"/>
      <w:r w:rsidRPr="00CF0B4A">
        <w:rPr>
          <w:rFonts w:ascii="Times New Roman" w:hAnsi="Times New Roman" w:cs="Times New Roman"/>
          <w:sz w:val="24"/>
          <w:szCs w:val="24"/>
        </w:rPr>
        <w:t>перераб</w:t>
      </w:r>
      <w:proofErr w:type="spellEnd"/>
      <w:r w:rsidRPr="00CF0B4A">
        <w:rPr>
          <w:rFonts w:ascii="Times New Roman" w:hAnsi="Times New Roman" w:cs="Times New Roman"/>
          <w:sz w:val="24"/>
          <w:szCs w:val="24"/>
        </w:rPr>
        <w:t xml:space="preserve">. и доп. М.: </w:t>
      </w:r>
      <w:proofErr w:type="spellStart"/>
      <w:r w:rsidRPr="00CF0B4A">
        <w:rPr>
          <w:rFonts w:ascii="Times New Roman" w:hAnsi="Times New Roman" w:cs="Times New Roman"/>
          <w:sz w:val="24"/>
          <w:szCs w:val="24"/>
        </w:rPr>
        <w:t>Юстицинформ</w:t>
      </w:r>
      <w:proofErr w:type="spellEnd"/>
      <w:r w:rsidRPr="00CF0B4A">
        <w:rPr>
          <w:rFonts w:ascii="Times New Roman" w:hAnsi="Times New Roman" w:cs="Times New Roman"/>
          <w:sz w:val="24"/>
          <w:szCs w:val="24"/>
        </w:rPr>
        <w:t>, 2006. 528 с.</w:t>
      </w:r>
    </w:p>
  </w:footnote>
  <w:footnote w:id="62">
    <w:p w:rsidR="00415489" w:rsidRPr="00CF0B4A" w:rsidRDefault="00415489" w:rsidP="00F66860">
      <w:pPr>
        <w:pStyle w:val="a3"/>
        <w:jc w:val="both"/>
        <w:rPr>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Криминология: учебник: 4-е издание, переработанное и дополненное / под ред. </w:t>
      </w:r>
      <w:r w:rsidRPr="00CF0B4A">
        <w:rPr>
          <w:rFonts w:ascii="Times New Roman" w:hAnsi="Times New Roman" w:cs="Times New Roman"/>
          <w:i/>
          <w:iCs/>
          <w:sz w:val="24"/>
          <w:szCs w:val="24"/>
        </w:rPr>
        <w:t>А.И. Долговой</w:t>
      </w:r>
      <w:r w:rsidRPr="00CF0B4A">
        <w:rPr>
          <w:rFonts w:ascii="Times New Roman" w:hAnsi="Times New Roman" w:cs="Times New Roman"/>
          <w:sz w:val="24"/>
          <w:szCs w:val="24"/>
        </w:rPr>
        <w:t>. М.: Норма, 2013. 1008 с.</w:t>
      </w:r>
    </w:p>
  </w:footnote>
  <w:footnote w:id="63">
    <w:p w:rsidR="00415489" w:rsidRPr="00CF0B4A" w:rsidRDefault="00415489" w:rsidP="00F66860">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Демидова-Петрова Е.В. </w:t>
      </w:r>
      <w:r w:rsidRPr="00CF0B4A">
        <w:rPr>
          <w:rFonts w:ascii="Times New Roman" w:hAnsi="Times New Roman" w:cs="Times New Roman"/>
          <w:sz w:val="24"/>
          <w:szCs w:val="24"/>
        </w:rPr>
        <w:t xml:space="preserve">Современная криминологическая характеристика преступности несовершеннолетних как одного из видов преступности // Административное и муниципальное право. 2014. № 5. С. 455 – 460. </w:t>
      </w:r>
    </w:p>
  </w:footnote>
  <w:footnote w:id="64">
    <w:p w:rsidR="00415489" w:rsidRPr="00CF0B4A" w:rsidRDefault="00415489" w:rsidP="00F66860">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Старков О.В. </w:t>
      </w:r>
      <w:r w:rsidRPr="00CF0B4A">
        <w:rPr>
          <w:rFonts w:ascii="Times New Roman" w:hAnsi="Times New Roman" w:cs="Times New Roman"/>
          <w:sz w:val="24"/>
          <w:szCs w:val="24"/>
        </w:rPr>
        <w:t xml:space="preserve">Основы </w:t>
      </w:r>
      <w:proofErr w:type="spellStart"/>
      <w:r w:rsidRPr="00CF0B4A">
        <w:rPr>
          <w:rFonts w:ascii="Times New Roman" w:hAnsi="Times New Roman" w:cs="Times New Roman"/>
          <w:sz w:val="24"/>
          <w:szCs w:val="24"/>
        </w:rPr>
        <w:t>криминопенологии</w:t>
      </w:r>
      <w:proofErr w:type="spellEnd"/>
      <w:r w:rsidRPr="00CF0B4A">
        <w:rPr>
          <w:rFonts w:ascii="Times New Roman" w:hAnsi="Times New Roman" w:cs="Times New Roman"/>
          <w:sz w:val="24"/>
          <w:szCs w:val="24"/>
        </w:rPr>
        <w:t>. Уфа, 1997. С. 153.</w:t>
      </w:r>
    </w:p>
  </w:footnote>
  <w:footnote w:id="65">
    <w:p w:rsidR="00415489" w:rsidRDefault="00415489" w:rsidP="00F66860">
      <w:pPr>
        <w:pStyle w:val="a3"/>
        <w:jc w:val="both"/>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Иванов А.М. </w:t>
      </w:r>
      <w:proofErr w:type="spellStart"/>
      <w:r w:rsidRPr="00CF0B4A">
        <w:rPr>
          <w:rFonts w:ascii="Times New Roman" w:hAnsi="Times New Roman" w:cs="Times New Roman"/>
          <w:sz w:val="24"/>
          <w:szCs w:val="24"/>
        </w:rPr>
        <w:t>Корруптология</w:t>
      </w:r>
      <w:proofErr w:type="spellEnd"/>
      <w:r w:rsidRPr="00CF0B4A">
        <w:rPr>
          <w:rFonts w:ascii="Times New Roman" w:hAnsi="Times New Roman" w:cs="Times New Roman"/>
          <w:sz w:val="24"/>
          <w:szCs w:val="24"/>
        </w:rPr>
        <w:t xml:space="preserve"> – правовая наука и учебная дисциплина: путь совершенствования уголовной политики и законодательства о воздействии на организованную преступность и коррупцию. Владивосток, 2002. С. 2 – 4.</w:t>
      </w:r>
    </w:p>
  </w:footnote>
  <w:footnote w:id="66">
    <w:p w:rsidR="00415489" w:rsidRPr="00CF0B4A" w:rsidRDefault="00415489" w:rsidP="00F66860">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Кузнецов А.П. </w:t>
      </w:r>
      <w:r w:rsidRPr="00CF0B4A">
        <w:rPr>
          <w:rFonts w:ascii="Times New Roman" w:hAnsi="Times New Roman" w:cs="Times New Roman"/>
          <w:sz w:val="24"/>
          <w:szCs w:val="24"/>
        </w:rPr>
        <w:t>Криминологическая политика: понятие, сущностная характеристика // Союз криминалистов и криминологов. 2015. № 1. С. 82 – 87.</w:t>
      </w:r>
    </w:p>
  </w:footnote>
  <w:footnote w:id="67">
    <w:p w:rsidR="00415489" w:rsidRDefault="00415489" w:rsidP="00F66860">
      <w:pPr>
        <w:pStyle w:val="a3"/>
        <w:jc w:val="both"/>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proofErr w:type="spellStart"/>
      <w:r w:rsidRPr="00CF0B4A">
        <w:rPr>
          <w:rFonts w:ascii="Times New Roman" w:hAnsi="Times New Roman" w:cs="Times New Roman"/>
          <w:i/>
          <w:iCs/>
          <w:sz w:val="24"/>
          <w:szCs w:val="24"/>
        </w:rPr>
        <w:t>Шуняева</w:t>
      </w:r>
      <w:proofErr w:type="spellEnd"/>
      <w:r w:rsidRPr="00CF0B4A">
        <w:rPr>
          <w:rFonts w:ascii="Times New Roman" w:hAnsi="Times New Roman" w:cs="Times New Roman"/>
          <w:i/>
          <w:iCs/>
          <w:sz w:val="24"/>
          <w:szCs w:val="24"/>
        </w:rPr>
        <w:t xml:space="preserve"> В.А. </w:t>
      </w:r>
      <w:r w:rsidRPr="00CF0B4A">
        <w:rPr>
          <w:rFonts w:ascii="Times New Roman" w:hAnsi="Times New Roman" w:cs="Times New Roman"/>
          <w:sz w:val="24"/>
          <w:szCs w:val="24"/>
        </w:rPr>
        <w:t>Криминологическая политика профилактики преступности несовершеннолетних: утопия или необходимость // Социально-экономические явления и процессы. 2015. № 6 (10). С.176 – 180.</w:t>
      </w:r>
    </w:p>
  </w:footnote>
  <w:footnote w:id="68">
    <w:p w:rsidR="00415489" w:rsidRPr="00CF0B4A" w:rsidRDefault="00415489" w:rsidP="00E6125D">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proofErr w:type="spellStart"/>
      <w:r w:rsidRPr="00CF0B4A">
        <w:rPr>
          <w:rFonts w:ascii="Times New Roman" w:hAnsi="Times New Roman" w:cs="Times New Roman"/>
          <w:i/>
          <w:iCs/>
          <w:sz w:val="24"/>
          <w:szCs w:val="24"/>
        </w:rPr>
        <w:t>Referance</w:t>
      </w:r>
      <w:proofErr w:type="spellEnd"/>
      <w:r w:rsidRPr="00CF0B4A">
        <w:rPr>
          <w:rFonts w:ascii="Times New Roman" w:hAnsi="Times New Roman" w:cs="Times New Roman"/>
          <w:i/>
          <w:iCs/>
          <w:sz w:val="24"/>
          <w:szCs w:val="24"/>
        </w:rPr>
        <w:t xml:space="preserve"> </w:t>
      </w:r>
      <w:r w:rsidRPr="00CF0B4A">
        <w:rPr>
          <w:rFonts w:ascii="Times New Roman" w:hAnsi="Times New Roman" w:cs="Times New Roman"/>
          <w:sz w:val="24"/>
          <w:szCs w:val="24"/>
        </w:rPr>
        <w:t>(от франц.) – профессиональная рекомендация, характеристика. Новый французско-русский и русско-французский словарь. 100 000 слов и словосочетаний. Изд.: Дом Славянской книги. М., 2016. 959 с.</w:t>
      </w:r>
    </w:p>
  </w:footnote>
  <w:footnote w:id="69">
    <w:p w:rsidR="00415489" w:rsidRDefault="00415489" w:rsidP="00E6125D">
      <w:pPr>
        <w:pStyle w:val="a3"/>
        <w:jc w:val="both"/>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Об Уполномоченном при Президенте Российской Федерации по правам ребенка: Указ Президента Российской Федерации от 01.09.2009. № 986 // СЗ РФ. 2009. № 36. Ст. 4312. 65</w:t>
      </w:r>
    </w:p>
  </w:footnote>
  <w:footnote w:id="70">
    <w:p w:rsidR="00415489" w:rsidRPr="00CF0B4A" w:rsidRDefault="00415489" w:rsidP="00E6125D">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В качестве примера можно привести результаты социологических исследований: Автопортрет местных сообществ. Анализ социологических опросов и глубинных интервью / отв. ред</w:t>
      </w:r>
      <w:r w:rsidRPr="00CF0B4A">
        <w:rPr>
          <w:rFonts w:ascii="Times New Roman" w:hAnsi="Times New Roman" w:cs="Times New Roman"/>
          <w:i/>
          <w:iCs/>
          <w:sz w:val="24"/>
          <w:szCs w:val="24"/>
        </w:rPr>
        <w:t xml:space="preserve">. И.А. </w:t>
      </w:r>
      <w:proofErr w:type="spellStart"/>
      <w:r w:rsidRPr="00CF0B4A">
        <w:rPr>
          <w:rFonts w:ascii="Times New Roman" w:hAnsi="Times New Roman" w:cs="Times New Roman"/>
          <w:i/>
          <w:iCs/>
          <w:sz w:val="24"/>
          <w:szCs w:val="24"/>
        </w:rPr>
        <w:t>Халий</w:t>
      </w:r>
      <w:proofErr w:type="spellEnd"/>
      <w:r w:rsidRPr="00CF0B4A">
        <w:rPr>
          <w:rFonts w:ascii="Times New Roman" w:hAnsi="Times New Roman" w:cs="Times New Roman"/>
          <w:i/>
          <w:iCs/>
          <w:sz w:val="24"/>
          <w:szCs w:val="24"/>
        </w:rPr>
        <w:t xml:space="preserve">. </w:t>
      </w:r>
      <w:r w:rsidRPr="00CF0B4A">
        <w:rPr>
          <w:rFonts w:ascii="Times New Roman" w:hAnsi="Times New Roman" w:cs="Times New Roman"/>
          <w:sz w:val="24"/>
          <w:szCs w:val="24"/>
        </w:rPr>
        <w:t>М.: Институт социологии РАН, 2006. 312 с.</w:t>
      </w:r>
    </w:p>
  </w:footnote>
  <w:footnote w:id="71">
    <w:p w:rsidR="00415489" w:rsidRPr="00E6125D" w:rsidRDefault="00415489" w:rsidP="00E6125D">
      <w:pPr>
        <w:pStyle w:val="a3"/>
        <w:jc w:val="both"/>
        <w:rPr>
          <w:rFonts w:ascii="Times New Roman" w:hAnsi="Times New Roman" w:cs="Times New Roman"/>
          <w:sz w:val="22"/>
          <w:szCs w:val="22"/>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Кошелева Е.В. </w:t>
      </w:r>
      <w:r w:rsidRPr="00CF0B4A">
        <w:rPr>
          <w:rFonts w:ascii="Times New Roman" w:hAnsi="Times New Roman" w:cs="Times New Roman"/>
          <w:sz w:val="24"/>
          <w:szCs w:val="24"/>
        </w:rPr>
        <w:t xml:space="preserve">Семейное неблагополучие как фактор повторной преступности несовершеннолетних // Российский следователь. 2015. № 14. С. 8 – 11; </w:t>
      </w:r>
      <w:r w:rsidRPr="00CF0B4A">
        <w:rPr>
          <w:rFonts w:ascii="Times New Roman" w:hAnsi="Times New Roman" w:cs="Times New Roman"/>
          <w:i/>
          <w:iCs/>
          <w:sz w:val="24"/>
          <w:szCs w:val="24"/>
        </w:rPr>
        <w:t xml:space="preserve">Данилин Е.М., Давыдова Н.В., Кузьмин А.Н. </w:t>
      </w:r>
      <w:r w:rsidRPr="00CF0B4A">
        <w:rPr>
          <w:rFonts w:ascii="Times New Roman" w:hAnsi="Times New Roman" w:cs="Times New Roman"/>
          <w:sz w:val="24"/>
          <w:szCs w:val="24"/>
        </w:rPr>
        <w:t xml:space="preserve">Характеристика осужденных, отбывающих наказание в воспитательных колониях // Уголовно-исполнительная система: право, экономика, управление. 2013. № 4. С. 6 – 13; </w:t>
      </w:r>
      <w:r w:rsidRPr="00CF0B4A">
        <w:rPr>
          <w:rFonts w:ascii="Times New Roman" w:hAnsi="Times New Roman" w:cs="Times New Roman"/>
          <w:i/>
          <w:iCs/>
          <w:sz w:val="24"/>
          <w:szCs w:val="24"/>
        </w:rPr>
        <w:t xml:space="preserve">Рябых С.Б. </w:t>
      </w:r>
      <w:r w:rsidRPr="00CF0B4A">
        <w:rPr>
          <w:rFonts w:ascii="Times New Roman" w:hAnsi="Times New Roman" w:cs="Times New Roman"/>
          <w:sz w:val="24"/>
          <w:szCs w:val="24"/>
        </w:rPr>
        <w:t>Современные проблемы раздельного содержания несовершеннолетних осужденных, отбывающих наказание в воспитательных колониях // Российский следователь. 2012. № 21. С. 39 – 41, и др.</w:t>
      </w:r>
    </w:p>
  </w:footnote>
  <w:footnote w:id="72">
    <w:p w:rsidR="00415489" w:rsidRPr="00CF0B4A" w:rsidRDefault="00415489" w:rsidP="00E6125D">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Основы криминологии для практических работников: методическое пособие / А.И. Долгова и др. М., 1988. С. 86.</w:t>
      </w:r>
    </w:p>
  </w:footnote>
  <w:footnote w:id="73">
    <w:p w:rsidR="00415489" w:rsidRPr="00CF0B4A" w:rsidRDefault="00415489" w:rsidP="00E6125D">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proofErr w:type="spellStart"/>
      <w:r w:rsidRPr="00CF0B4A">
        <w:rPr>
          <w:rFonts w:ascii="Times New Roman" w:hAnsi="Times New Roman" w:cs="Times New Roman"/>
          <w:i/>
          <w:iCs/>
          <w:sz w:val="24"/>
          <w:szCs w:val="24"/>
        </w:rPr>
        <w:t>Эминов</w:t>
      </w:r>
      <w:proofErr w:type="spellEnd"/>
      <w:r w:rsidRPr="00CF0B4A">
        <w:rPr>
          <w:rFonts w:ascii="Times New Roman" w:hAnsi="Times New Roman" w:cs="Times New Roman"/>
          <w:i/>
          <w:iCs/>
          <w:sz w:val="24"/>
          <w:szCs w:val="24"/>
        </w:rPr>
        <w:t xml:space="preserve"> В.Е., </w:t>
      </w:r>
      <w:proofErr w:type="spellStart"/>
      <w:r w:rsidRPr="00CF0B4A">
        <w:rPr>
          <w:rFonts w:ascii="Times New Roman" w:hAnsi="Times New Roman" w:cs="Times New Roman"/>
          <w:i/>
          <w:iCs/>
          <w:sz w:val="24"/>
          <w:szCs w:val="24"/>
        </w:rPr>
        <w:t>Антонян</w:t>
      </w:r>
      <w:proofErr w:type="spellEnd"/>
      <w:r w:rsidRPr="00CF0B4A">
        <w:rPr>
          <w:rFonts w:ascii="Times New Roman" w:hAnsi="Times New Roman" w:cs="Times New Roman"/>
          <w:i/>
          <w:iCs/>
          <w:sz w:val="24"/>
          <w:szCs w:val="24"/>
        </w:rPr>
        <w:t xml:space="preserve"> Ю.М. </w:t>
      </w:r>
      <w:r w:rsidRPr="00CF0B4A">
        <w:rPr>
          <w:rFonts w:ascii="Times New Roman" w:hAnsi="Times New Roman" w:cs="Times New Roman"/>
          <w:sz w:val="24"/>
          <w:szCs w:val="24"/>
        </w:rPr>
        <w:t xml:space="preserve">Личность преступника и ее </w:t>
      </w:r>
      <w:proofErr w:type="gramStart"/>
      <w:r w:rsidRPr="00CF0B4A">
        <w:rPr>
          <w:rFonts w:ascii="Times New Roman" w:hAnsi="Times New Roman" w:cs="Times New Roman"/>
          <w:sz w:val="24"/>
          <w:szCs w:val="24"/>
        </w:rPr>
        <w:t>формирование</w:t>
      </w:r>
      <w:proofErr w:type="gramEnd"/>
      <w:r w:rsidRPr="00CF0B4A">
        <w:rPr>
          <w:rFonts w:ascii="Times New Roman" w:hAnsi="Times New Roman" w:cs="Times New Roman"/>
          <w:sz w:val="24"/>
          <w:szCs w:val="24"/>
        </w:rPr>
        <w:t xml:space="preserve"> // Актуальные проблемы российского права. 2015. № 1. С. 107 – 112. 83</w:t>
      </w:r>
    </w:p>
  </w:footnote>
  <w:footnote w:id="74">
    <w:p w:rsidR="00415489" w:rsidRPr="00CF0B4A" w:rsidRDefault="00415489" w:rsidP="00D325E7">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Криминология и профилактика преступлений / под ред. </w:t>
      </w:r>
      <w:r w:rsidRPr="00CF0B4A">
        <w:rPr>
          <w:rFonts w:ascii="Times New Roman" w:hAnsi="Times New Roman" w:cs="Times New Roman"/>
          <w:i/>
          <w:iCs/>
          <w:sz w:val="24"/>
          <w:szCs w:val="24"/>
        </w:rPr>
        <w:t>А.И. Алексеева</w:t>
      </w:r>
      <w:r w:rsidRPr="00CF0B4A">
        <w:rPr>
          <w:rFonts w:ascii="Times New Roman" w:hAnsi="Times New Roman" w:cs="Times New Roman"/>
          <w:sz w:val="24"/>
          <w:szCs w:val="24"/>
        </w:rPr>
        <w:t>. М., 1989. С. 228.</w:t>
      </w:r>
    </w:p>
  </w:footnote>
  <w:footnote w:id="75">
    <w:p w:rsidR="00415489" w:rsidRPr="00CF0B4A" w:rsidRDefault="00415489" w:rsidP="00D325E7">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Головнев К.К. </w:t>
      </w:r>
      <w:r w:rsidRPr="00CF0B4A">
        <w:rPr>
          <w:rFonts w:ascii="Times New Roman" w:hAnsi="Times New Roman" w:cs="Times New Roman"/>
          <w:sz w:val="24"/>
          <w:szCs w:val="24"/>
        </w:rPr>
        <w:t xml:space="preserve">О некоторых особенностях назначения наказания несовершеннолетним // Судья. 2014. № 6. С. 19 – 23; </w:t>
      </w:r>
      <w:proofErr w:type="spellStart"/>
      <w:r w:rsidRPr="00CF0B4A">
        <w:rPr>
          <w:rFonts w:ascii="Times New Roman" w:hAnsi="Times New Roman" w:cs="Times New Roman"/>
          <w:i/>
          <w:iCs/>
          <w:sz w:val="24"/>
          <w:szCs w:val="24"/>
        </w:rPr>
        <w:t>Кобец</w:t>
      </w:r>
      <w:proofErr w:type="spellEnd"/>
      <w:r w:rsidRPr="00CF0B4A">
        <w:rPr>
          <w:rFonts w:ascii="Times New Roman" w:hAnsi="Times New Roman" w:cs="Times New Roman"/>
          <w:i/>
          <w:iCs/>
          <w:sz w:val="24"/>
          <w:szCs w:val="24"/>
        </w:rPr>
        <w:t xml:space="preserve"> П.Н., Козлова Т.С. </w:t>
      </w:r>
      <w:r w:rsidRPr="00CF0B4A">
        <w:rPr>
          <w:rFonts w:ascii="Times New Roman" w:hAnsi="Times New Roman" w:cs="Times New Roman"/>
          <w:sz w:val="24"/>
          <w:szCs w:val="24"/>
        </w:rPr>
        <w:t xml:space="preserve">Особенности исполнения наказания в виде лишения свободы, назначаемого несовершеннолетним по законодательству Российской Федерации // Уголовно-исполнительная система: право, экономика, управление. 2014. № 6. С. 13 – 18; </w:t>
      </w:r>
      <w:proofErr w:type="spellStart"/>
      <w:r w:rsidRPr="00CF0B4A">
        <w:rPr>
          <w:rFonts w:ascii="Times New Roman" w:hAnsi="Times New Roman" w:cs="Times New Roman"/>
          <w:i/>
          <w:iCs/>
          <w:sz w:val="24"/>
          <w:szCs w:val="24"/>
        </w:rPr>
        <w:t>Чечель</w:t>
      </w:r>
      <w:proofErr w:type="spellEnd"/>
      <w:r w:rsidRPr="00CF0B4A">
        <w:rPr>
          <w:rFonts w:ascii="Times New Roman" w:hAnsi="Times New Roman" w:cs="Times New Roman"/>
          <w:i/>
          <w:iCs/>
          <w:sz w:val="24"/>
          <w:szCs w:val="24"/>
        </w:rPr>
        <w:t xml:space="preserve"> Г.И. </w:t>
      </w:r>
      <w:r w:rsidRPr="00CF0B4A">
        <w:rPr>
          <w:rFonts w:ascii="Times New Roman" w:hAnsi="Times New Roman" w:cs="Times New Roman"/>
          <w:sz w:val="24"/>
          <w:szCs w:val="24"/>
        </w:rPr>
        <w:t>Спорные вопросы назначения наказания несовершеннолетним // Общество и право. 2011. № 3. С. 180 – 185.</w:t>
      </w:r>
    </w:p>
  </w:footnote>
  <w:footnote w:id="76">
    <w:p w:rsidR="00415489" w:rsidRPr="00CF0B4A" w:rsidRDefault="00415489" w:rsidP="00D325E7">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Бюллетень Верховного Суда Российской Федерации. 2011. № 4.</w:t>
      </w:r>
    </w:p>
  </w:footnote>
  <w:footnote w:id="77">
    <w:p w:rsidR="00415489" w:rsidRPr="00CF0B4A" w:rsidRDefault="00415489" w:rsidP="003E6D2B">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Для удобства и краткости в настоящем параграфе первыми (при отсутствии специального указания) будут приводиться ответы благополучных несовершеннолетних, и вторыми, соответственно, их сверстников из числа осужденных.</w:t>
      </w:r>
    </w:p>
  </w:footnote>
  <w:footnote w:id="78">
    <w:p w:rsidR="00415489" w:rsidRDefault="00415489" w:rsidP="003E6D2B">
      <w:pPr>
        <w:pStyle w:val="a3"/>
        <w:jc w:val="both"/>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Столяренко А.М. </w:t>
      </w:r>
      <w:r w:rsidRPr="00CF0B4A">
        <w:rPr>
          <w:rFonts w:ascii="Times New Roman" w:hAnsi="Times New Roman" w:cs="Times New Roman"/>
          <w:sz w:val="24"/>
          <w:szCs w:val="24"/>
        </w:rPr>
        <w:t xml:space="preserve">Юридическая педагогика: курс лекций. М.: ЭКСМОС, 2000; </w:t>
      </w:r>
      <w:r w:rsidRPr="00CF0B4A">
        <w:rPr>
          <w:rFonts w:ascii="Times New Roman" w:hAnsi="Times New Roman" w:cs="Times New Roman"/>
          <w:i/>
          <w:iCs/>
          <w:sz w:val="24"/>
          <w:szCs w:val="24"/>
        </w:rPr>
        <w:t xml:space="preserve">Иванова А.А. </w:t>
      </w:r>
      <w:r w:rsidRPr="00CF0B4A">
        <w:rPr>
          <w:rFonts w:ascii="Times New Roman" w:hAnsi="Times New Roman" w:cs="Times New Roman"/>
          <w:sz w:val="24"/>
          <w:szCs w:val="24"/>
        </w:rPr>
        <w:t xml:space="preserve">Педагогическая профилактика в системе предупреждения преступлений: автореферат </w:t>
      </w:r>
      <w:proofErr w:type="spellStart"/>
      <w:proofErr w:type="gramStart"/>
      <w:r w:rsidRPr="00CF0B4A">
        <w:rPr>
          <w:rFonts w:ascii="Times New Roman" w:hAnsi="Times New Roman" w:cs="Times New Roman"/>
          <w:sz w:val="24"/>
          <w:szCs w:val="24"/>
        </w:rPr>
        <w:t>дис</w:t>
      </w:r>
      <w:proofErr w:type="spellEnd"/>
      <w:r w:rsidRPr="00CF0B4A">
        <w:rPr>
          <w:rFonts w:ascii="Times New Roman" w:hAnsi="Times New Roman" w:cs="Times New Roman"/>
          <w:sz w:val="24"/>
          <w:szCs w:val="24"/>
        </w:rPr>
        <w:t xml:space="preserve">. ... </w:t>
      </w:r>
      <w:proofErr w:type="spellStart"/>
      <w:r w:rsidRPr="00CF0B4A">
        <w:rPr>
          <w:rFonts w:ascii="Times New Roman" w:hAnsi="Times New Roman" w:cs="Times New Roman"/>
          <w:sz w:val="24"/>
          <w:szCs w:val="24"/>
        </w:rPr>
        <w:t>к</w:t>
      </w:r>
      <w:proofErr w:type="gramEnd"/>
      <w:r w:rsidRPr="00CF0B4A">
        <w:rPr>
          <w:rFonts w:ascii="Times New Roman" w:hAnsi="Times New Roman" w:cs="Times New Roman"/>
          <w:sz w:val="24"/>
          <w:szCs w:val="24"/>
        </w:rPr>
        <w:t>.ю.н</w:t>
      </w:r>
      <w:proofErr w:type="spellEnd"/>
      <w:r w:rsidRPr="00CF0B4A">
        <w:rPr>
          <w:rFonts w:ascii="Times New Roman" w:hAnsi="Times New Roman" w:cs="Times New Roman"/>
          <w:sz w:val="24"/>
          <w:szCs w:val="24"/>
        </w:rPr>
        <w:t>. Нижний Новгород, 2006. 24 с.</w:t>
      </w:r>
    </w:p>
  </w:footnote>
  <w:footnote w:id="79">
    <w:p w:rsidR="00415489" w:rsidRPr="00CF0B4A" w:rsidRDefault="00415489" w:rsidP="003E6D2B">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proofErr w:type="spellStart"/>
      <w:r w:rsidRPr="00CF0B4A">
        <w:rPr>
          <w:rFonts w:ascii="Times New Roman" w:hAnsi="Times New Roman" w:cs="Times New Roman"/>
          <w:i/>
          <w:iCs/>
          <w:sz w:val="24"/>
          <w:szCs w:val="24"/>
        </w:rPr>
        <w:t>Корягина</w:t>
      </w:r>
      <w:proofErr w:type="spellEnd"/>
      <w:r w:rsidRPr="00CF0B4A">
        <w:rPr>
          <w:rFonts w:ascii="Times New Roman" w:hAnsi="Times New Roman" w:cs="Times New Roman"/>
          <w:i/>
          <w:iCs/>
          <w:sz w:val="24"/>
          <w:szCs w:val="24"/>
        </w:rPr>
        <w:t xml:space="preserve"> С.А. </w:t>
      </w:r>
      <w:r w:rsidRPr="00CF0B4A">
        <w:rPr>
          <w:rFonts w:ascii="Times New Roman" w:hAnsi="Times New Roman" w:cs="Times New Roman"/>
          <w:sz w:val="24"/>
          <w:szCs w:val="24"/>
        </w:rPr>
        <w:t xml:space="preserve">Неформальные группы несовершеннолетних (по материалам Иркутской области) // Российский следователь. </w:t>
      </w:r>
      <w:r w:rsidRPr="00CF0B4A">
        <w:rPr>
          <w:rFonts w:ascii="Times New Roman" w:hAnsi="Times New Roman" w:cs="Times New Roman"/>
          <w:sz w:val="24"/>
          <w:szCs w:val="24"/>
          <w:lang w:val="en-US"/>
        </w:rPr>
        <w:t xml:space="preserve">2009. </w:t>
      </w:r>
      <w:r w:rsidRPr="00F00F44">
        <w:rPr>
          <w:rFonts w:ascii="Times New Roman" w:hAnsi="Times New Roman" w:cs="Times New Roman"/>
          <w:sz w:val="24"/>
          <w:szCs w:val="24"/>
        </w:rPr>
        <w:t xml:space="preserve">№ 17. </w:t>
      </w:r>
      <w:r w:rsidRPr="00CF0B4A">
        <w:rPr>
          <w:rFonts w:ascii="Times New Roman" w:hAnsi="Times New Roman" w:cs="Times New Roman"/>
          <w:sz w:val="24"/>
          <w:szCs w:val="24"/>
        </w:rPr>
        <w:t>С</w:t>
      </w:r>
      <w:r w:rsidRPr="00F00F44">
        <w:rPr>
          <w:rFonts w:ascii="Times New Roman" w:hAnsi="Times New Roman" w:cs="Times New Roman"/>
          <w:sz w:val="24"/>
          <w:szCs w:val="24"/>
        </w:rPr>
        <w:t>. 30, 31.</w:t>
      </w:r>
    </w:p>
  </w:footnote>
  <w:footnote w:id="80">
    <w:p w:rsidR="00415489" w:rsidRPr="00CF0B4A" w:rsidRDefault="00415489" w:rsidP="003E6D2B">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proofErr w:type="spellStart"/>
      <w:r w:rsidRPr="00CF0B4A">
        <w:rPr>
          <w:rFonts w:ascii="Times New Roman" w:hAnsi="Times New Roman" w:cs="Times New Roman"/>
          <w:i/>
          <w:iCs/>
          <w:sz w:val="24"/>
          <w:szCs w:val="24"/>
        </w:rPr>
        <w:t>Ростокинский</w:t>
      </w:r>
      <w:proofErr w:type="spellEnd"/>
      <w:r w:rsidRPr="00CF0B4A">
        <w:rPr>
          <w:rFonts w:ascii="Times New Roman" w:hAnsi="Times New Roman" w:cs="Times New Roman"/>
          <w:i/>
          <w:iCs/>
          <w:sz w:val="24"/>
          <w:szCs w:val="24"/>
        </w:rPr>
        <w:t xml:space="preserve"> А.В. </w:t>
      </w:r>
      <w:r w:rsidRPr="00CF0B4A">
        <w:rPr>
          <w:rFonts w:ascii="Times New Roman" w:hAnsi="Times New Roman" w:cs="Times New Roman"/>
          <w:sz w:val="24"/>
          <w:szCs w:val="24"/>
        </w:rPr>
        <w:t>О зарождении криминальных субкультур // Российский следователь. 2015. № 14. С. 16.</w:t>
      </w:r>
    </w:p>
  </w:footnote>
  <w:footnote w:id="81">
    <w:p w:rsidR="00415489" w:rsidRPr="00CF0B4A" w:rsidRDefault="00415489" w:rsidP="003E6D2B">
      <w:pPr>
        <w:pStyle w:val="a3"/>
        <w:jc w:val="both"/>
        <w:rPr>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Вилкова А.В., </w:t>
      </w:r>
      <w:proofErr w:type="spellStart"/>
      <w:r w:rsidRPr="00CF0B4A">
        <w:rPr>
          <w:rFonts w:ascii="Times New Roman" w:hAnsi="Times New Roman" w:cs="Times New Roman"/>
          <w:i/>
          <w:iCs/>
          <w:sz w:val="24"/>
          <w:szCs w:val="24"/>
        </w:rPr>
        <w:t>Литвишков</w:t>
      </w:r>
      <w:proofErr w:type="spellEnd"/>
      <w:r w:rsidRPr="00CF0B4A">
        <w:rPr>
          <w:rFonts w:ascii="Times New Roman" w:hAnsi="Times New Roman" w:cs="Times New Roman"/>
          <w:i/>
          <w:iCs/>
          <w:sz w:val="24"/>
          <w:szCs w:val="24"/>
        </w:rPr>
        <w:t xml:space="preserve"> В.М</w:t>
      </w:r>
      <w:r w:rsidRPr="00CF0B4A">
        <w:rPr>
          <w:rFonts w:ascii="Times New Roman" w:hAnsi="Times New Roman" w:cs="Times New Roman"/>
          <w:sz w:val="24"/>
          <w:szCs w:val="24"/>
        </w:rPr>
        <w:t xml:space="preserve">. Воспитательная работа с несовершеннолетними осужденными // Вопросы ювенальной юстиции. 2015. № 4. С. 4 – 7; </w:t>
      </w:r>
      <w:r w:rsidRPr="00CF0B4A">
        <w:rPr>
          <w:rFonts w:ascii="Times New Roman" w:hAnsi="Times New Roman" w:cs="Times New Roman"/>
          <w:i/>
          <w:iCs/>
          <w:sz w:val="24"/>
          <w:szCs w:val="24"/>
        </w:rPr>
        <w:t xml:space="preserve">Митькина А.В. </w:t>
      </w:r>
      <w:r w:rsidRPr="00CF0B4A">
        <w:rPr>
          <w:rFonts w:ascii="Times New Roman" w:hAnsi="Times New Roman" w:cs="Times New Roman"/>
          <w:sz w:val="24"/>
          <w:szCs w:val="24"/>
        </w:rPr>
        <w:t>Основные тенденции развития теории и практики исправления несовершеннолетних осужденных (с середины XX в. по настоящее время) // Уголовно-исполнительная система: право, экономика, управление. 2010. № 4. С. 20 – 24.</w:t>
      </w:r>
    </w:p>
  </w:footnote>
  <w:footnote w:id="82">
    <w:p w:rsidR="00415489" w:rsidRPr="003E6D2B" w:rsidRDefault="00415489" w:rsidP="003E6D2B">
      <w:pPr>
        <w:pStyle w:val="a3"/>
        <w:jc w:val="both"/>
        <w:rPr>
          <w:rFonts w:ascii="Times New Roman" w:hAnsi="Times New Roman" w:cs="Times New Roman"/>
          <w:sz w:val="22"/>
          <w:szCs w:val="22"/>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proofErr w:type="spellStart"/>
      <w:r w:rsidRPr="00CF0B4A">
        <w:rPr>
          <w:rFonts w:ascii="Times New Roman" w:hAnsi="Times New Roman" w:cs="Times New Roman"/>
          <w:i/>
          <w:iCs/>
          <w:sz w:val="24"/>
          <w:szCs w:val="24"/>
        </w:rPr>
        <w:t>Фещенко</w:t>
      </w:r>
      <w:proofErr w:type="spellEnd"/>
      <w:r w:rsidRPr="00CF0B4A">
        <w:rPr>
          <w:rFonts w:ascii="Times New Roman" w:hAnsi="Times New Roman" w:cs="Times New Roman"/>
          <w:i/>
          <w:iCs/>
          <w:sz w:val="24"/>
          <w:szCs w:val="24"/>
        </w:rPr>
        <w:t xml:space="preserve"> П.Н</w:t>
      </w:r>
      <w:r w:rsidRPr="00CF0B4A">
        <w:rPr>
          <w:rFonts w:ascii="Times New Roman" w:hAnsi="Times New Roman" w:cs="Times New Roman"/>
          <w:sz w:val="24"/>
          <w:szCs w:val="24"/>
        </w:rPr>
        <w:t>. Социальная напряженность в системе детерминант преступности: проблемы понимания и криминологического воздействия // Российский следователь. 2015. № 23. С. 42 – 46.</w:t>
      </w:r>
    </w:p>
  </w:footnote>
  <w:footnote w:id="83">
    <w:p w:rsidR="00415489" w:rsidRPr="00CF0B4A" w:rsidRDefault="00415489" w:rsidP="003E6D2B">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Алиев Х.К. </w:t>
      </w:r>
      <w:r w:rsidRPr="00CF0B4A">
        <w:rPr>
          <w:rFonts w:ascii="Times New Roman" w:hAnsi="Times New Roman" w:cs="Times New Roman"/>
          <w:sz w:val="24"/>
          <w:szCs w:val="24"/>
        </w:rPr>
        <w:t>Вандализм среди несовершеннолетних // Современное право. 2011. № 10. С. 148 – 151.</w:t>
      </w:r>
    </w:p>
  </w:footnote>
  <w:footnote w:id="84">
    <w:p w:rsidR="00415489" w:rsidRPr="00CF0B4A" w:rsidRDefault="00415489" w:rsidP="003E6D2B">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Сердюк Л.В., Одинцова Л.З. </w:t>
      </w:r>
      <w:r w:rsidRPr="00CF0B4A">
        <w:rPr>
          <w:rFonts w:ascii="Times New Roman" w:hAnsi="Times New Roman" w:cs="Times New Roman"/>
          <w:sz w:val="24"/>
          <w:szCs w:val="24"/>
        </w:rPr>
        <w:t>Вопросы квалификации вовлечения несовершеннолетнего в совершение антиобщественных действий (ст. 151 УК РФ) // Вопросы ювенальной юстиции. 2014. № 1. С. 22 – 26.</w:t>
      </w:r>
    </w:p>
  </w:footnote>
  <w:footnote w:id="85">
    <w:p w:rsidR="00415489" w:rsidRPr="00CF0B4A" w:rsidRDefault="00415489" w:rsidP="003E6D2B">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Орлова Ю.Р. </w:t>
      </w:r>
      <w:r w:rsidRPr="00CF0B4A">
        <w:rPr>
          <w:rFonts w:ascii="Times New Roman" w:hAnsi="Times New Roman" w:cs="Times New Roman"/>
          <w:sz w:val="24"/>
          <w:szCs w:val="24"/>
        </w:rPr>
        <w:t>Некоторые особенности латентной преступности несовершеннолетних и проблемы ее выявления в условиях трансформации российского общества // Российский следователь. 2014. № 8. С. 36 – 40.</w:t>
      </w:r>
    </w:p>
  </w:footnote>
  <w:footnote w:id="86">
    <w:p w:rsidR="00415489" w:rsidRDefault="00415489" w:rsidP="003E6D2B">
      <w:pPr>
        <w:pStyle w:val="a3"/>
        <w:jc w:val="both"/>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Демидова-Петрова Е.В. </w:t>
      </w:r>
      <w:r w:rsidRPr="00CF0B4A">
        <w:rPr>
          <w:rFonts w:ascii="Times New Roman" w:hAnsi="Times New Roman" w:cs="Times New Roman"/>
          <w:sz w:val="24"/>
          <w:szCs w:val="24"/>
        </w:rPr>
        <w:t>Современная криминологическая характеристика преступности несовершеннолетних как одного из видов преступности // Административное и муниципальное право. 2014. № 5. С. 455 – 460.</w:t>
      </w:r>
    </w:p>
  </w:footnote>
  <w:footnote w:id="87">
    <w:p w:rsidR="00415489" w:rsidRPr="00CF0B4A" w:rsidRDefault="00415489" w:rsidP="003E6D2B">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proofErr w:type="spellStart"/>
      <w:r w:rsidRPr="00CF0B4A">
        <w:rPr>
          <w:rFonts w:ascii="Times New Roman" w:hAnsi="Times New Roman" w:cs="Times New Roman"/>
          <w:i/>
          <w:iCs/>
          <w:sz w:val="24"/>
          <w:szCs w:val="24"/>
        </w:rPr>
        <w:t>Оноколов</w:t>
      </w:r>
      <w:proofErr w:type="spellEnd"/>
      <w:r w:rsidRPr="00CF0B4A">
        <w:rPr>
          <w:rFonts w:ascii="Times New Roman" w:hAnsi="Times New Roman" w:cs="Times New Roman"/>
          <w:i/>
          <w:iCs/>
          <w:sz w:val="24"/>
          <w:szCs w:val="24"/>
        </w:rPr>
        <w:t xml:space="preserve"> Ю.П</w:t>
      </w:r>
      <w:r w:rsidRPr="00CF0B4A">
        <w:rPr>
          <w:rFonts w:ascii="Times New Roman" w:hAnsi="Times New Roman" w:cs="Times New Roman"/>
          <w:sz w:val="24"/>
          <w:szCs w:val="24"/>
        </w:rPr>
        <w:t xml:space="preserve">. </w:t>
      </w:r>
      <w:proofErr w:type="spellStart"/>
      <w:r w:rsidRPr="00CF0B4A">
        <w:rPr>
          <w:rFonts w:ascii="Times New Roman" w:hAnsi="Times New Roman" w:cs="Times New Roman"/>
          <w:sz w:val="24"/>
          <w:szCs w:val="24"/>
        </w:rPr>
        <w:t>Девиантные</w:t>
      </w:r>
      <w:proofErr w:type="spellEnd"/>
      <w:r w:rsidRPr="00CF0B4A">
        <w:rPr>
          <w:rFonts w:ascii="Times New Roman" w:hAnsi="Times New Roman" w:cs="Times New Roman"/>
          <w:sz w:val="24"/>
          <w:szCs w:val="24"/>
        </w:rPr>
        <w:t xml:space="preserve"> отклонения и </w:t>
      </w:r>
      <w:proofErr w:type="spellStart"/>
      <w:r w:rsidRPr="00CF0B4A">
        <w:rPr>
          <w:rFonts w:ascii="Times New Roman" w:hAnsi="Times New Roman" w:cs="Times New Roman"/>
          <w:sz w:val="24"/>
          <w:szCs w:val="24"/>
        </w:rPr>
        <w:t>виктимность</w:t>
      </w:r>
      <w:proofErr w:type="spellEnd"/>
      <w:r w:rsidRPr="00CF0B4A">
        <w:rPr>
          <w:rFonts w:ascii="Times New Roman" w:hAnsi="Times New Roman" w:cs="Times New Roman"/>
          <w:sz w:val="24"/>
          <w:szCs w:val="24"/>
        </w:rPr>
        <w:t xml:space="preserve"> несовершеннолетних влияют на преступность в армии // Вопросы ювенальной юстиции. 2011. № 3. С. 6 – 8.</w:t>
      </w:r>
    </w:p>
  </w:footnote>
  <w:footnote w:id="88">
    <w:p w:rsidR="00415489" w:rsidRPr="00CF0B4A" w:rsidRDefault="00415489" w:rsidP="00604566">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Иванова А.А. </w:t>
      </w:r>
      <w:r w:rsidRPr="00CF0B4A">
        <w:rPr>
          <w:rFonts w:ascii="Times New Roman" w:hAnsi="Times New Roman" w:cs="Times New Roman"/>
          <w:sz w:val="24"/>
          <w:szCs w:val="24"/>
        </w:rPr>
        <w:t xml:space="preserve">Изменения преступности несовершеннолетних в постсоветской России (1991 – 2007 гг.) и их причины: </w:t>
      </w:r>
      <w:proofErr w:type="spellStart"/>
      <w:r w:rsidRPr="00CF0B4A">
        <w:rPr>
          <w:rFonts w:ascii="Times New Roman" w:hAnsi="Times New Roman" w:cs="Times New Roman"/>
          <w:sz w:val="24"/>
          <w:szCs w:val="24"/>
        </w:rPr>
        <w:t>дис</w:t>
      </w:r>
      <w:proofErr w:type="spellEnd"/>
      <w:r w:rsidRPr="00CF0B4A">
        <w:rPr>
          <w:rFonts w:ascii="Times New Roman" w:hAnsi="Times New Roman" w:cs="Times New Roman"/>
          <w:sz w:val="24"/>
          <w:szCs w:val="24"/>
        </w:rPr>
        <w:t xml:space="preserve">. … канд. </w:t>
      </w:r>
      <w:proofErr w:type="spellStart"/>
      <w:r w:rsidRPr="00CF0B4A">
        <w:rPr>
          <w:rFonts w:ascii="Times New Roman" w:hAnsi="Times New Roman" w:cs="Times New Roman"/>
          <w:sz w:val="24"/>
          <w:szCs w:val="24"/>
        </w:rPr>
        <w:t>юрид</w:t>
      </w:r>
      <w:proofErr w:type="spellEnd"/>
      <w:r w:rsidRPr="00CF0B4A">
        <w:rPr>
          <w:rFonts w:ascii="Times New Roman" w:hAnsi="Times New Roman" w:cs="Times New Roman"/>
          <w:sz w:val="24"/>
          <w:szCs w:val="24"/>
        </w:rPr>
        <w:t>. наук. Тамбов, 2009. С. 13.</w:t>
      </w:r>
    </w:p>
  </w:footnote>
  <w:footnote w:id="89">
    <w:p w:rsidR="00415489" w:rsidRPr="00F00F44" w:rsidRDefault="00415489" w:rsidP="00604566">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F00F44">
        <w:rPr>
          <w:rFonts w:ascii="Times New Roman" w:hAnsi="Times New Roman" w:cs="Times New Roman"/>
          <w:sz w:val="24"/>
          <w:szCs w:val="24"/>
        </w:rPr>
        <w:t xml:space="preserve"> </w:t>
      </w:r>
      <w:r w:rsidRPr="00CF0B4A">
        <w:rPr>
          <w:rFonts w:ascii="Times New Roman" w:hAnsi="Times New Roman" w:cs="Times New Roman"/>
          <w:sz w:val="24"/>
          <w:szCs w:val="24"/>
          <w:lang w:val="en-US"/>
        </w:rPr>
        <w:t>URL</w:t>
      </w:r>
      <w:r w:rsidRPr="00F00F44">
        <w:rPr>
          <w:rFonts w:ascii="Times New Roman" w:hAnsi="Times New Roman" w:cs="Times New Roman"/>
          <w:sz w:val="24"/>
          <w:szCs w:val="24"/>
        </w:rPr>
        <w:t xml:space="preserve">: </w:t>
      </w:r>
      <w:r w:rsidRPr="00CF0B4A">
        <w:rPr>
          <w:rFonts w:ascii="Times New Roman" w:hAnsi="Times New Roman" w:cs="Times New Roman"/>
          <w:sz w:val="24"/>
          <w:szCs w:val="24"/>
          <w:lang w:val="en-US"/>
        </w:rPr>
        <w:t>https</w:t>
      </w:r>
      <w:r w:rsidRPr="00F00F44">
        <w:rPr>
          <w:rFonts w:ascii="Times New Roman" w:hAnsi="Times New Roman" w:cs="Times New Roman"/>
          <w:sz w:val="24"/>
          <w:szCs w:val="24"/>
        </w:rPr>
        <w:t>://</w:t>
      </w:r>
      <w:proofErr w:type="spellStart"/>
      <w:r w:rsidRPr="00CF0B4A">
        <w:rPr>
          <w:rFonts w:ascii="Times New Roman" w:hAnsi="Times New Roman" w:cs="Times New Roman"/>
          <w:sz w:val="24"/>
          <w:szCs w:val="24"/>
          <w:lang w:val="en-US"/>
        </w:rPr>
        <w:t>bsr</w:t>
      </w:r>
      <w:proofErr w:type="spellEnd"/>
      <w:r w:rsidRPr="00F00F44">
        <w:rPr>
          <w:rFonts w:ascii="Times New Roman" w:hAnsi="Times New Roman" w:cs="Times New Roman"/>
          <w:sz w:val="24"/>
          <w:szCs w:val="24"/>
        </w:rPr>
        <w:t>.</w:t>
      </w:r>
      <w:proofErr w:type="spellStart"/>
      <w:r w:rsidRPr="00CF0B4A">
        <w:rPr>
          <w:rFonts w:ascii="Times New Roman" w:hAnsi="Times New Roman" w:cs="Times New Roman"/>
          <w:sz w:val="24"/>
          <w:szCs w:val="24"/>
          <w:lang w:val="en-US"/>
        </w:rPr>
        <w:t>sudrf</w:t>
      </w:r>
      <w:proofErr w:type="spellEnd"/>
      <w:r w:rsidRPr="00F00F44">
        <w:rPr>
          <w:rFonts w:ascii="Times New Roman" w:hAnsi="Times New Roman" w:cs="Times New Roman"/>
          <w:sz w:val="24"/>
          <w:szCs w:val="24"/>
        </w:rPr>
        <w:t>.</w:t>
      </w:r>
      <w:proofErr w:type="spellStart"/>
      <w:r w:rsidRPr="00CF0B4A">
        <w:rPr>
          <w:rFonts w:ascii="Times New Roman" w:hAnsi="Times New Roman" w:cs="Times New Roman"/>
          <w:sz w:val="24"/>
          <w:szCs w:val="24"/>
          <w:lang w:val="en-US"/>
        </w:rPr>
        <w:t>ru</w:t>
      </w:r>
      <w:proofErr w:type="spellEnd"/>
      <w:r w:rsidRPr="00F00F44">
        <w:rPr>
          <w:rFonts w:ascii="Times New Roman" w:hAnsi="Times New Roman" w:cs="Times New Roman"/>
          <w:sz w:val="24"/>
          <w:szCs w:val="24"/>
        </w:rPr>
        <w:t>/</w:t>
      </w:r>
      <w:proofErr w:type="spellStart"/>
      <w:r w:rsidRPr="00CF0B4A">
        <w:rPr>
          <w:rFonts w:ascii="Times New Roman" w:hAnsi="Times New Roman" w:cs="Times New Roman"/>
          <w:sz w:val="24"/>
          <w:szCs w:val="24"/>
          <w:lang w:val="en-US"/>
        </w:rPr>
        <w:t>bigs</w:t>
      </w:r>
      <w:proofErr w:type="spellEnd"/>
      <w:r w:rsidRPr="00F00F44">
        <w:rPr>
          <w:rFonts w:ascii="Times New Roman" w:hAnsi="Times New Roman" w:cs="Times New Roman"/>
          <w:sz w:val="24"/>
          <w:szCs w:val="24"/>
        </w:rPr>
        <w:t>/</w:t>
      </w:r>
      <w:r w:rsidRPr="00CF0B4A">
        <w:rPr>
          <w:rFonts w:ascii="Times New Roman" w:hAnsi="Times New Roman" w:cs="Times New Roman"/>
          <w:sz w:val="24"/>
          <w:szCs w:val="24"/>
          <w:lang w:val="en-US"/>
        </w:rPr>
        <w:t>portal</w:t>
      </w:r>
      <w:r w:rsidRPr="00F00F44">
        <w:rPr>
          <w:rFonts w:ascii="Times New Roman" w:hAnsi="Times New Roman" w:cs="Times New Roman"/>
          <w:sz w:val="24"/>
          <w:szCs w:val="24"/>
        </w:rPr>
        <w:t>.</w:t>
      </w:r>
      <w:r w:rsidRPr="00CF0B4A">
        <w:rPr>
          <w:rFonts w:ascii="Times New Roman" w:hAnsi="Times New Roman" w:cs="Times New Roman"/>
          <w:sz w:val="24"/>
          <w:szCs w:val="24"/>
          <w:lang w:val="en-US"/>
        </w:rPr>
        <w:t>html</w:t>
      </w:r>
      <w:r w:rsidRPr="00F00F44">
        <w:rPr>
          <w:rFonts w:ascii="Times New Roman" w:hAnsi="Times New Roman" w:cs="Times New Roman"/>
          <w:sz w:val="24"/>
          <w:szCs w:val="24"/>
        </w:rPr>
        <w:t xml:space="preserve"> 145</w:t>
      </w:r>
    </w:p>
  </w:footnote>
  <w:footnote w:id="90">
    <w:p w:rsidR="00415489" w:rsidRDefault="00415489" w:rsidP="00604566">
      <w:pPr>
        <w:pStyle w:val="a3"/>
        <w:jc w:val="both"/>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Исследованы материалы уголовных дел в отношении несовершеннолетних по судебным актам судов общей юрисдикции: </w:t>
      </w:r>
      <w:proofErr w:type="gramStart"/>
      <w:r w:rsidRPr="00CF0B4A">
        <w:rPr>
          <w:rFonts w:ascii="Times New Roman" w:hAnsi="Times New Roman" w:cs="Times New Roman"/>
          <w:sz w:val="24"/>
          <w:szCs w:val="24"/>
        </w:rPr>
        <w:t>Белгородской, Владимирской, Московской, Тверской, Ярославской областей (ЦФО); Республики Коми, Вологодской, Ленинградской, Новгородской, Псковской областей (СЗФО); Республики Адыгея, Республики Калмыкия, Краснодарского края, Астраханской и Волгоградской областей (ЮФО); Республики Дагестан, Республики Ингушетия, Карачаево-Черкесской Республики, Республики Северная Осетия-Алания, Чеченской Республики (СКФО); Республики Башкортостан, Республики Марий Эл, Республики Татарстан, Удмуртской Республики, Чувашской Республики (ПФО);</w:t>
      </w:r>
      <w:proofErr w:type="gramEnd"/>
      <w:r w:rsidRPr="00CF0B4A">
        <w:rPr>
          <w:rFonts w:ascii="Times New Roman" w:hAnsi="Times New Roman" w:cs="Times New Roman"/>
          <w:sz w:val="24"/>
          <w:szCs w:val="24"/>
        </w:rPr>
        <w:t xml:space="preserve"> </w:t>
      </w:r>
      <w:proofErr w:type="gramStart"/>
      <w:r w:rsidRPr="00CF0B4A">
        <w:rPr>
          <w:rFonts w:ascii="Times New Roman" w:hAnsi="Times New Roman" w:cs="Times New Roman"/>
          <w:sz w:val="24"/>
          <w:szCs w:val="24"/>
        </w:rPr>
        <w:t>Свердловской, Тюменской, Челябинской областей, Ханты-Мансийского, а также Ямало-Ненецкого автономных округов (УФО); Республики Бурятия, Республики Тыва, Забайкальского и Красноярского краев, Новосибирской области (СФО); Республики Саха (Якутия), Приморского и Хабаровского краев, Амурской и Еврейской автономной областей (ДФО).</w:t>
      </w:r>
      <w:proofErr w:type="gramEnd"/>
    </w:p>
  </w:footnote>
  <w:footnote w:id="91">
    <w:p w:rsidR="00415489" w:rsidRPr="00CF0B4A" w:rsidRDefault="00415489" w:rsidP="00604566">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proofErr w:type="spellStart"/>
      <w:r w:rsidRPr="00CF0B4A">
        <w:rPr>
          <w:rFonts w:ascii="Times New Roman" w:hAnsi="Times New Roman" w:cs="Times New Roman"/>
          <w:i/>
          <w:iCs/>
          <w:sz w:val="24"/>
          <w:szCs w:val="24"/>
        </w:rPr>
        <w:t>Васкэ</w:t>
      </w:r>
      <w:proofErr w:type="spellEnd"/>
      <w:r w:rsidRPr="00CF0B4A">
        <w:rPr>
          <w:rFonts w:ascii="Times New Roman" w:hAnsi="Times New Roman" w:cs="Times New Roman"/>
          <w:i/>
          <w:iCs/>
          <w:sz w:val="24"/>
          <w:szCs w:val="24"/>
        </w:rPr>
        <w:t xml:space="preserve"> Е.В. </w:t>
      </w:r>
      <w:r w:rsidRPr="00CF0B4A">
        <w:rPr>
          <w:rFonts w:ascii="Times New Roman" w:hAnsi="Times New Roman" w:cs="Times New Roman"/>
          <w:sz w:val="24"/>
          <w:szCs w:val="24"/>
        </w:rPr>
        <w:t>Эволюция преступности несовершеннолетних в России: Психолого-правовой анализ: монография. М.: Генезис, 2009. 428 с.</w:t>
      </w:r>
    </w:p>
  </w:footnote>
  <w:footnote w:id="92">
    <w:p w:rsidR="00415489" w:rsidRPr="00CF0B4A" w:rsidRDefault="00415489" w:rsidP="00604566">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Неизменно в современный период выглядит картина показателей числа осужденных несовершеннолетних, которые на момент совершения преступлений имели неснятые, непогашенные судимости. В 2013 – 2016 гг. таковых ежегодно насчитывалось 1/6 от общего числа всех осужденных несовершеннолетних.</w:t>
      </w:r>
    </w:p>
  </w:footnote>
  <w:footnote w:id="93">
    <w:p w:rsidR="00415489" w:rsidRPr="00604566" w:rsidRDefault="00415489" w:rsidP="00604566">
      <w:pPr>
        <w:pStyle w:val="a3"/>
        <w:jc w:val="both"/>
        <w:rPr>
          <w:rFonts w:ascii="Times New Roman" w:hAnsi="Times New Roman" w:cs="Times New Roman"/>
          <w:sz w:val="22"/>
          <w:szCs w:val="22"/>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URL: https://pravo.ru/news/view/141400/ (дата обращения: 2.12.2017).</w:t>
      </w:r>
    </w:p>
  </w:footnote>
  <w:footnote w:id="94">
    <w:p w:rsidR="00415489" w:rsidRPr="00CF0B4A" w:rsidRDefault="00415489" w:rsidP="00604566">
      <w:pPr>
        <w:pStyle w:val="a3"/>
        <w:jc w:val="both"/>
        <w:rPr>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Снижение численности осужденных связано с декриминализацией ряда норм уголовного закона и расширением спектра наказаний, не связанных с изоляцией от общества. В частности, речь идет о нормах статей: 95 74, 79, 107, 108, 109, 111, 112, 113, 114, 115, 116, 118, 119, 120, 121, 122, 123, 124, 128, 129, 138, 139, 158, 159, 161, 162, 163, 164, 166, 168, 174, 174.1, 175 (редакция от 07.03.2011 № 26-ФЗ); </w:t>
      </w:r>
      <w:proofErr w:type="gramStart"/>
      <w:r w:rsidRPr="00CF0B4A">
        <w:rPr>
          <w:rFonts w:ascii="Times New Roman" w:hAnsi="Times New Roman" w:cs="Times New Roman"/>
          <w:sz w:val="24"/>
          <w:szCs w:val="24"/>
        </w:rPr>
        <w:t>статей. 49, 50, 53, 53.1, 56, 61, 62, 69, 71, 72, 73, 76.1, 79, 80, 82.1, 106, 107, 108, 109, 110, 112, 113, 114, 115, 116, 117, 118, 119, 121, 122, 123, 124, 125, 126 (редакция от 07.12.2011 № 420-ФЗ); статей 79, 121, 122, 240, 241 (редакция от 29.02.2012 № 14-ФЗ); статей 158, 159 (редакция от 29.11.2012 № 207-ФЗ);</w:t>
      </w:r>
      <w:proofErr w:type="gramEnd"/>
      <w:r w:rsidRPr="00CF0B4A">
        <w:rPr>
          <w:rFonts w:ascii="Times New Roman" w:hAnsi="Times New Roman" w:cs="Times New Roman"/>
          <w:sz w:val="24"/>
          <w:szCs w:val="24"/>
        </w:rPr>
        <w:t xml:space="preserve"> </w:t>
      </w:r>
      <w:proofErr w:type="gramStart"/>
      <w:r w:rsidRPr="00CF0B4A">
        <w:rPr>
          <w:rFonts w:ascii="Times New Roman" w:hAnsi="Times New Roman" w:cs="Times New Roman"/>
          <w:sz w:val="24"/>
          <w:szCs w:val="24"/>
        </w:rPr>
        <w:t>статьи 228 (редакция от 03.12.2012 № 231-ФЗ, вступившая в си-</w:t>
      </w:r>
      <w:proofErr w:type="spellStart"/>
      <w:r w:rsidRPr="00CF0B4A">
        <w:rPr>
          <w:rFonts w:ascii="Times New Roman" w:hAnsi="Times New Roman" w:cs="Times New Roman"/>
          <w:sz w:val="24"/>
          <w:szCs w:val="24"/>
        </w:rPr>
        <w:t>лу</w:t>
      </w:r>
      <w:proofErr w:type="spellEnd"/>
      <w:r w:rsidRPr="00CF0B4A">
        <w:rPr>
          <w:rFonts w:ascii="Times New Roman" w:hAnsi="Times New Roman" w:cs="Times New Roman"/>
          <w:sz w:val="24"/>
          <w:szCs w:val="24"/>
        </w:rPr>
        <w:t xml:space="preserve"> с 01.01.2013); статей 222, 223 (редакция от 30.12.2012 № 306-ФЗ, № 308-ФЗ, № 312-ФЗ); статей 74, 79, 80 (редакция от 28.12.2013 № 380-ФЗ, № 381-ФЗ, № 432-ФЗ); статей 54, 222, 223 (редакция от 24.11.2014 № 370-ФЗ, № 371-ФЗ); статьи 116 (редакция от 03.07.2016, с изм. и доп., вступ. в силу с 15.07.2016);</w:t>
      </w:r>
      <w:proofErr w:type="gramEnd"/>
      <w:r w:rsidRPr="00CF0B4A">
        <w:rPr>
          <w:rFonts w:ascii="Times New Roman" w:hAnsi="Times New Roman" w:cs="Times New Roman"/>
          <w:sz w:val="24"/>
          <w:szCs w:val="24"/>
        </w:rPr>
        <w:t xml:space="preserve"> статьи 116 (редакция от 07.02.2017 № 8-ФЗ) УК РФ.</w:t>
      </w:r>
    </w:p>
  </w:footnote>
  <w:footnote w:id="95">
    <w:p w:rsidR="00415489" w:rsidRPr="00CF0B4A" w:rsidRDefault="00415489" w:rsidP="00CF0B4A">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Карабанова Е.Н., Нечаев А.Д. </w:t>
      </w:r>
      <w:r w:rsidRPr="00CF0B4A">
        <w:rPr>
          <w:rFonts w:ascii="Times New Roman" w:hAnsi="Times New Roman" w:cs="Times New Roman"/>
          <w:sz w:val="24"/>
          <w:szCs w:val="24"/>
        </w:rPr>
        <w:t>Многосоставные диспозиции и проблемы определения границ состава преступления // Законы России: опыт, анализ, практика. 2017. № 8. С. 85 – 90.</w:t>
      </w:r>
    </w:p>
  </w:footnote>
  <w:footnote w:id="96">
    <w:p w:rsidR="00415489" w:rsidRPr="00CF0B4A" w:rsidRDefault="00415489" w:rsidP="00F51F8D">
      <w:pPr>
        <w:pStyle w:val="Default"/>
        <w:jc w:val="both"/>
      </w:pPr>
      <w:r w:rsidRPr="00CF0B4A">
        <w:rPr>
          <w:rStyle w:val="a5"/>
        </w:rPr>
        <w:footnoteRef/>
      </w:r>
      <w:r w:rsidRPr="00CF0B4A">
        <w:t xml:space="preserve"> </w:t>
      </w:r>
      <w:r w:rsidRPr="00CF0B4A">
        <w:rPr>
          <w:i/>
          <w:iCs/>
        </w:rPr>
        <w:t xml:space="preserve">Аминов Д.И., Оганян Р.Э. </w:t>
      </w:r>
      <w:r w:rsidRPr="00CF0B4A">
        <w:t xml:space="preserve">Молодежный экстремизм. М., 2005; </w:t>
      </w:r>
      <w:proofErr w:type="spellStart"/>
      <w:r w:rsidRPr="00CF0B4A">
        <w:rPr>
          <w:i/>
          <w:iCs/>
        </w:rPr>
        <w:t>Сиоридзе</w:t>
      </w:r>
      <w:proofErr w:type="spellEnd"/>
      <w:r w:rsidRPr="00CF0B4A">
        <w:rPr>
          <w:i/>
          <w:iCs/>
        </w:rPr>
        <w:t xml:space="preserve"> А.Т. </w:t>
      </w:r>
      <w:r w:rsidRPr="00CF0B4A">
        <w:t xml:space="preserve">Групповой </w:t>
      </w:r>
      <w:proofErr w:type="spellStart"/>
      <w:r w:rsidRPr="00CF0B4A">
        <w:t>молодѐжный</w:t>
      </w:r>
      <w:proofErr w:type="spellEnd"/>
      <w:r w:rsidRPr="00CF0B4A">
        <w:t xml:space="preserve"> экстремизм (криминологическое исследование): </w:t>
      </w:r>
      <w:proofErr w:type="spellStart"/>
      <w:r w:rsidRPr="00CF0B4A">
        <w:t>автореф</w:t>
      </w:r>
      <w:proofErr w:type="spellEnd"/>
      <w:r w:rsidRPr="00CF0B4A">
        <w:t xml:space="preserve">. </w:t>
      </w:r>
      <w:proofErr w:type="spellStart"/>
      <w:r w:rsidRPr="00CF0B4A">
        <w:t>дис</w:t>
      </w:r>
      <w:proofErr w:type="spellEnd"/>
      <w:r w:rsidRPr="00CF0B4A">
        <w:t xml:space="preserve">. … канд. </w:t>
      </w:r>
      <w:proofErr w:type="spellStart"/>
      <w:r w:rsidRPr="00CF0B4A">
        <w:t>юрид</w:t>
      </w:r>
      <w:proofErr w:type="spellEnd"/>
      <w:r w:rsidRPr="00CF0B4A">
        <w:t xml:space="preserve">. наук. М., 2007. 31 с.; </w:t>
      </w:r>
      <w:proofErr w:type="spellStart"/>
      <w:r w:rsidRPr="00CF0B4A">
        <w:rPr>
          <w:i/>
          <w:iCs/>
        </w:rPr>
        <w:t>Сазанова</w:t>
      </w:r>
      <w:proofErr w:type="spellEnd"/>
      <w:r w:rsidRPr="00CF0B4A">
        <w:rPr>
          <w:i/>
          <w:iCs/>
        </w:rPr>
        <w:t xml:space="preserve"> Е.А. </w:t>
      </w:r>
      <w:r w:rsidRPr="00CF0B4A">
        <w:t xml:space="preserve">Криминологическая характеристика и предупреждение </w:t>
      </w:r>
      <w:proofErr w:type="spellStart"/>
      <w:proofErr w:type="gramStart"/>
      <w:r w:rsidRPr="00CF0B4A">
        <w:t>молод</w:t>
      </w:r>
      <w:proofErr w:type="gramEnd"/>
      <w:r w:rsidRPr="00CF0B4A">
        <w:t>ѐжной</w:t>
      </w:r>
      <w:proofErr w:type="spellEnd"/>
      <w:r w:rsidRPr="00CF0B4A">
        <w:t xml:space="preserve"> преступности экстремистской направленности в Российской Федерации: </w:t>
      </w:r>
      <w:proofErr w:type="spellStart"/>
      <w:r w:rsidRPr="00CF0B4A">
        <w:t>дис</w:t>
      </w:r>
      <w:proofErr w:type="spellEnd"/>
      <w:r w:rsidRPr="00CF0B4A">
        <w:t xml:space="preserve">. … канд. </w:t>
      </w:r>
      <w:proofErr w:type="spellStart"/>
      <w:r w:rsidRPr="00CF0B4A">
        <w:t>юрид</w:t>
      </w:r>
      <w:proofErr w:type="spellEnd"/>
      <w:r w:rsidRPr="00CF0B4A">
        <w:t xml:space="preserve">. наук. М., 2007. 23 с.; </w:t>
      </w:r>
      <w:r w:rsidRPr="00CF0B4A">
        <w:rPr>
          <w:i/>
          <w:iCs/>
        </w:rPr>
        <w:t xml:space="preserve">Маркова Ю.В. </w:t>
      </w:r>
      <w:r w:rsidRPr="00CF0B4A">
        <w:t xml:space="preserve">Предупреждение преступлений, совершаемых группами несовершеннолетних экстремистской направленности: </w:t>
      </w:r>
      <w:proofErr w:type="spellStart"/>
      <w:r w:rsidRPr="00CF0B4A">
        <w:t>дис</w:t>
      </w:r>
      <w:proofErr w:type="spellEnd"/>
      <w:r w:rsidRPr="00CF0B4A">
        <w:t xml:space="preserve">. … канд. </w:t>
      </w:r>
      <w:proofErr w:type="spellStart"/>
      <w:r w:rsidRPr="00CF0B4A">
        <w:t>юрид</w:t>
      </w:r>
      <w:proofErr w:type="spellEnd"/>
      <w:r w:rsidRPr="00CF0B4A">
        <w:t xml:space="preserve">. наук. Нижний Новгород, 2008. 208 с.; </w:t>
      </w:r>
      <w:r w:rsidRPr="00CF0B4A">
        <w:rPr>
          <w:i/>
          <w:iCs/>
        </w:rPr>
        <w:t xml:space="preserve">Сергеева Ю.В. </w:t>
      </w:r>
      <w:r w:rsidRPr="00CF0B4A">
        <w:t xml:space="preserve">Административно-правовое регулирование противодействия молодежному экстремизму органами внутренних дел: </w:t>
      </w:r>
      <w:proofErr w:type="spellStart"/>
      <w:r w:rsidRPr="00CF0B4A">
        <w:t>автореф</w:t>
      </w:r>
      <w:proofErr w:type="spellEnd"/>
      <w:r w:rsidRPr="00CF0B4A">
        <w:t xml:space="preserve">. </w:t>
      </w:r>
      <w:proofErr w:type="spellStart"/>
      <w:r w:rsidRPr="00CF0B4A">
        <w:t>дис</w:t>
      </w:r>
      <w:proofErr w:type="spellEnd"/>
      <w:r w:rsidRPr="00CF0B4A">
        <w:t xml:space="preserve">. … канд. </w:t>
      </w:r>
      <w:proofErr w:type="spellStart"/>
      <w:r w:rsidRPr="00CF0B4A">
        <w:t>юрид</w:t>
      </w:r>
      <w:proofErr w:type="spellEnd"/>
      <w:r w:rsidRPr="00CF0B4A">
        <w:t xml:space="preserve">. наук. М., 2014. 30 с. </w:t>
      </w:r>
    </w:p>
  </w:footnote>
  <w:footnote w:id="97">
    <w:p w:rsidR="00415489" w:rsidRPr="00CF0B4A" w:rsidRDefault="00415489" w:rsidP="00F51F8D">
      <w:pPr>
        <w:pStyle w:val="Default"/>
        <w:ind w:firstLine="708"/>
        <w:jc w:val="both"/>
      </w:pPr>
      <w:r w:rsidRPr="00CF0B4A">
        <w:rPr>
          <w:rStyle w:val="a5"/>
        </w:rPr>
        <w:footnoteRef/>
      </w:r>
      <w:r w:rsidRPr="00CF0B4A">
        <w:t xml:space="preserve"> </w:t>
      </w:r>
      <w:r w:rsidRPr="00CF0B4A">
        <w:rPr>
          <w:i/>
          <w:iCs/>
        </w:rPr>
        <w:t xml:space="preserve">Сериков А.В. </w:t>
      </w:r>
      <w:r w:rsidRPr="00CF0B4A">
        <w:t xml:space="preserve">Молодежный экстремизм в современной России: динамика и отражение в общественном мнении у студентов (на примере Ростовской области): </w:t>
      </w:r>
      <w:proofErr w:type="spellStart"/>
      <w:r w:rsidRPr="00CF0B4A">
        <w:t>автореф</w:t>
      </w:r>
      <w:proofErr w:type="spellEnd"/>
      <w:r w:rsidRPr="00CF0B4A">
        <w:t xml:space="preserve">. </w:t>
      </w:r>
      <w:proofErr w:type="spellStart"/>
      <w:r w:rsidRPr="00CF0B4A">
        <w:t>дис</w:t>
      </w:r>
      <w:proofErr w:type="spellEnd"/>
      <w:r w:rsidRPr="00CF0B4A">
        <w:t>. канд. соц. наук. Ростов-н</w:t>
      </w:r>
      <w:proofErr w:type="gramStart"/>
      <w:r w:rsidRPr="00CF0B4A">
        <w:t>/Д</w:t>
      </w:r>
      <w:proofErr w:type="gramEnd"/>
      <w:r w:rsidRPr="00CF0B4A">
        <w:t xml:space="preserve">, 2005. 31 с.; </w:t>
      </w:r>
      <w:proofErr w:type="spellStart"/>
      <w:r w:rsidRPr="00CF0B4A">
        <w:rPr>
          <w:i/>
          <w:iCs/>
        </w:rPr>
        <w:t>Кубякин</w:t>
      </w:r>
      <w:proofErr w:type="spellEnd"/>
      <w:r w:rsidRPr="00CF0B4A">
        <w:rPr>
          <w:i/>
          <w:iCs/>
        </w:rPr>
        <w:t xml:space="preserve"> Е.О. </w:t>
      </w:r>
      <w:r w:rsidRPr="00CF0B4A">
        <w:t xml:space="preserve">Молодежный экстремизм в условиях глобализации информационно-коммуникационной среды общественной жизни: </w:t>
      </w:r>
      <w:proofErr w:type="spellStart"/>
      <w:r w:rsidRPr="00CF0B4A">
        <w:t>дис</w:t>
      </w:r>
      <w:proofErr w:type="spellEnd"/>
      <w:r w:rsidRPr="00CF0B4A">
        <w:t xml:space="preserve">. … д-ра соц. наук. Краснодар, 2012. 315 с.; </w:t>
      </w:r>
      <w:r w:rsidRPr="00CF0B4A">
        <w:rPr>
          <w:i/>
          <w:iCs/>
        </w:rPr>
        <w:t xml:space="preserve">Афанасьева Р.М. </w:t>
      </w:r>
      <w:r w:rsidRPr="00CF0B4A">
        <w:t xml:space="preserve">Социокультурные условия противодействия экстремизму в молодежной среде (социально-философский анализ): </w:t>
      </w:r>
      <w:proofErr w:type="spellStart"/>
      <w:r w:rsidRPr="00CF0B4A">
        <w:t>автореф</w:t>
      </w:r>
      <w:proofErr w:type="spellEnd"/>
      <w:r w:rsidRPr="00CF0B4A">
        <w:t xml:space="preserve">. </w:t>
      </w:r>
      <w:proofErr w:type="spellStart"/>
      <w:r w:rsidRPr="00CF0B4A">
        <w:t>дис</w:t>
      </w:r>
      <w:proofErr w:type="spellEnd"/>
      <w:r w:rsidRPr="00CF0B4A">
        <w:t xml:space="preserve">. … канд. филос. наук. М., 2007. 23 с.; </w:t>
      </w:r>
      <w:r w:rsidRPr="00CF0B4A">
        <w:rPr>
          <w:i/>
          <w:iCs/>
        </w:rPr>
        <w:t xml:space="preserve">Юркин И.Н. </w:t>
      </w:r>
      <w:r w:rsidRPr="00CF0B4A">
        <w:t xml:space="preserve">Духовная культура противодействия социальному экстремизму в молодежной среде (философский анализ): </w:t>
      </w:r>
      <w:proofErr w:type="spellStart"/>
      <w:r w:rsidRPr="00CF0B4A">
        <w:t>автореф</w:t>
      </w:r>
      <w:proofErr w:type="spellEnd"/>
      <w:r w:rsidRPr="00CF0B4A">
        <w:t xml:space="preserve">. </w:t>
      </w:r>
      <w:proofErr w:type="spellStart"/>
      <w:r w:rsidRPr="00CF0B4A">
        <w:t>дис</w:t>
      </w:r>
      <w:proofErr w:type="spellEnd"/>
      <w:r w:rsidRPr="00CF0B4A">
        <w:t xml:space="preserve">. … канд. филос. наук. М., 2011. 33 с.; </w:t>
      </w:r>
      <w:proofErr w:type="spellStart"/>
      <w:r w:rsidRPr="00CF0B4A">
        <w:rPr>
          <w:i/>
          <w:iCs/>
        </w:rPr>
        <w:t>Гречкина</w:t>
      </w:r>
      <w:proofErr w:type="spellEnd"/>
      <w:r w:rsidRPr="00CF0B4A">
        <w:rPr>
          <w:i/>
          <w:iCs/>
        </w:rPr>
        <w:t xml:space="preserve"> Е.Н. </w:t>
      </w:r>
      <w:r w:rsidRPr="00CF0B4A">
        <w:t xml:space="preserve">Молодежный политический экстремизм в условиях трансформирующейся российской действительности: </w:t>
      </w:r>
      <w:proofErr w:type="spellStart"/>
      <w:r w:rsidRPr="00CF0B4A">
        <w:t>автореф</w:t>
      </w:r>
      <w:proofErr w:type="spellEnd"/>
      <w:r w:rsidRPr="00CF0B4A">
        <w:t xml:space="preserve">. </w:t>
      </w:r>
      <w:proofErr w:type="spellStart"/>
      <w:r w:rsidRPr="00CF0B4A">
        <w:t>дис</w:t>
      </w:r>
      <w:proofErr w:type="spellEnd"/>
      <w:r w:rsidRPr="00CF0B4A">
        <w:t>. … канд. полит</w:t>
      </w:r>
      <w:proofErr w:type="gramStart"/>
      <w:r w:rsidRPr="00CF0B4A">
        <w:t>.</w:t>
      </w:r>
      <w:proofErr w:type="gramEnd"/>
      <w:r w:rsidRPr="00CF0B4A">
        <w:t xml:space="preserve"> </w:t>
      </w:r>
      <w:proofErr w:type="gramStart"/>
      <w:r w:rsidRPr="00CF0B4A">
        <w:t>н</w:t>
      </w:r>
      <w:proofErr w:type="gramEnd"/>
      <w:r w:rsidRPr="00CF0B4A">
        <w:t xml:space="preserve">аук. Ставрополь, 2006. 21 с.; </w:t>
      </w:r>
      <w:r w:rsidRPr="00CF0B4A">
        <w:rPr>
          <w:i/>
          <w:iCs/>
        </w:rPr>
        <w:t xml:space="preserve">Евтюшкин А.Ю. </w:t>
      </w:r>
      <w:r w:rsidRPr="00CF0B4A">
        <w:t xml:space="preserve">Молодежный политический экстремизм в современной России: </w:t>
      </w:r>
      <w:proofErr w:type="spellStart"/>
      <w:r w:rsidRPr="00CF0B4A">
        <w:t>автореф</w:t>
      </w:r>
      <w:proofErr w:type="spellEnd"/>
      <w:r w:rsidRPr="00CF0B4A">
        <w:t xml:space="preserve">. </w:t>
      </w:r>
      <w:proofErr w:type="spellStart"/>
      <w:r w:rsidRPr="00CF0B4A">
        <w:t>дис</w:t>
      </w:r>
      <w:proofErr w:type="spellEnd"/>
      <w:r w:rsidRPr="00CF0B4A">
        <w:t>. … канд. полит</w:t>
      </w:r>
      <w:proofErr w:type="gramStart"/>
      <w:r w:rsidRPr="00CF0B4A">
        <w:t>.</w:t>
      </w:r>
      <w:proofErr w:type="gramEnd"/>
      <w:r w:rsidRPr="00CF0B4A">
        <w:t xml:space="preserve"> </w:t>
      </w:r>
      <w:proofErr w:type="gramStart"/>
      <w:r w:rsidRPr="00CF0B4A">
        <w:t>н</w:t>
      </w:r>
      <w:proofErr w:type="gramEnd"/>
      <w:r w:rsidRPr="00CF0B4A">
        <w:t xml:space="preserve">аук. Москва, 2009. 26 с.; </w:t>
      </w:r>
      <w:proofErr w:type="spellStart"/>
      <w:r w:rsidRPr="00CF0B4A">
        <w:rPr>
          <w:i/>
          <w:iCs/>
        </w:rPr>
        <w:t>Бааль</w:t>
      </w:r>
      <w:proofErr w:type="spellEnd"/>
      <w:r w:rsidRPr="00CF0B4A">
        <w:rPr>
          <w:i/>
          <w:iCs/>
        </w:rPr>
        <w:t xml:space="preserve"> Н.Б. </w:t>
      </w:r>
      <w:r w:rsidRPr="00CF0B4A">
        <w:t xml:space="preserve">Политический экстремизм российской молодежи и технологии его преодоления: </w:t>
      </w:r>
      <w:proofErr w:type="spellStart"/>
      <w:r w:rsidRPr="00CF0B4A">
        <w:t>автореф</w:t>
      </w:r>
      <w:proofErr w:type="spellEnd"/>
      <w:r w:rsidRPr="00CF0B4A">
        <w:t xml:space="preserve">. </w:t>
      </w:r>
      <w:proofErr w:type="spellStart"/>
      <w:r w:rsidRPr="00CF0B4A">
        <w:t>дис</w:t>
      </w:r>
      <w:proofErr w:type="spellEnd"/>
      <w:r w:rsidRPr="00CF0B4A">
        <w:t>. … д-ра</w:t>
      </w:r>
      <w:proofErr w:type="gramStart"/>
      <w:r w:rsidRPr="00CF0B4A">
        <w:t>.</w:t>
      </w:r>
      <w:proofErr w:type="gramEnd"/>
      <w:r w:rsidRPr="00CF0B4A">
        <w:t xml:space="preserve"> </w:t>
      </w:r>
      <w:proofErr w:type="gramStart"/>
      <w:r w:rsidRPr="00CF0B4A">
        <w:t>п</w:t>
      </w:r>
      <w:proofErr w:type="gramEnd"/>
      <w:r w:rsidRPr="00CF0B4A">
        <w:t xml:space="preserve">олит. наук. Нижний Новгород, 2012. 42 с.; </w:t>
      </w:r>
      <w:r w:rsidRPr="00CF0B4A">
        <w:rPr>
          <w:i/>
          <w:iCs/>
        </w:rPr>
        <w:t xml:space="preserve">Олифиренко Е.П. </w:t>
      </w:r>
      <w:r w:rsidRPr="00CF0B4A">
        <w:t xml:space="preserve">Молодежный религиозный экстремизм в со-временной России и пути его преодоления: на материалах Северо-Кавказского федерального округа: </w:t>
      </w:r>
      <w:proofErr w:type="spellStart"/>
      <w:r w:rsidRPr="00CF0B4A">
        <w:t>автореф</w:t>
      </w:r>
      <w:proofErr w:type="spellEnd"/>
      <w:r w:rsidRPr="00CF0B4A">
        <w:t xml:space="preserve">. </w:t>
      </w:r>
      <w:proofErr w:type="spellStart"/>
      <w:r w:rsidRPr="00CF0B4A">
        <w:t>дис</w:t>
      </w:r>
      <w:proofErr w:type="spellEnd"/>
      <w:r w:rsidRPr="00CF0B4A">
        <w:t>. … канд. полит</w:t>
      </w:r>
      <w:proofErr w:type="gramStart"/>
      <w:r w:rsidRPr="00CF0B4A">
        <w:t>.</w:t>
      </w:r>
      <w:proofErr w:type="gramEnd"/>
      <w:r w:rsidRPr="00CF0B4A">
        <w:t xml:space="preserve"> </w:t>
      </w:r>
      <w:proofErr w:type="gramStart"/>
      <w:r w:rsidRPr="00CF0B4A">
        <w:t>н</w:t>
      </w:r>
      <w:proofErr w:type="gramEnd"/>
      <w:r w:rsidRPr="00CF0B4A">
        <w:t xml:space="preserve">аук. Черкесск, 2012. образования: </w:t>
      </w:r>
      <w:proofErr w:type="spellStart"/>
      <w:r w:rsidRPr="00CF0B4A">
        <w:t>автореф</w:t>
      </w:r>
      <w:proofErr w:type="spellEnd"/>
      <w:r w:rsidRPr="00CF0B4A">
        <w:t xml:space="preserve">. </w:t>
      </w:r>
      <w:proofErr w:type="spellStart"/>
      <w:r w:rsidRPr="00CF0B4A">
        <w:t>дис</w:t>
      </w:r>
      <w:proofErr w:type="spellEnd"/>
      <w:r w:rsidRPr="00CF0B4A">
        <w:t xml:space="preserve">. … д-ра </w:t>
      </w:r>
      <w:proofErr w:type="spellStart"/>
      <w:r w:rsidRPr="00CF0B4A">
        <w:t>пед</w:t>
      </w:r>
      <w:proofErr w:type="spellEnd"/>
      <w:r w:rsidRPr="00CF0B4A">
        <w:t xml:space="preserve">. наук. Екатеринбург, 2014. 29 с.; </w:t>
      </w:r>
      <w:proofErr w:type="spellStart"/>
      <w:r w:rsidRPr="00CF0B4A">
        <w:rPr>
          <w:i/>
          <w:iCs/>
        </w:rPr>
        <w:t>Муращенкова</w:t>
      </w:r>
      <w:proofErr w:type="spellEnd"/>
      <w:r w:rsidRPr="00CF0B4A">
        <w:rPr>
          <w:i/>
          <w:iCs/>
        </w:rPr>
        <w:t xml:space="preserve"> Н.В. </w:t>
      </w:r>
      <w:r w:rsidRPr="00CF0B4A">
        <w:t xml:space="preserve">Социально-психологические детерминанты представлений молодежи об экстремизме и патриотизме: </w:t>
      </w:r>
      <w:proofErr w:type="spellStart"/>
      <w:r w:rsidRPr="00CF0B4A">
        <w:t>автореф</w:t>
      </w:r>
      <w:proofErr w:type="spellEnd"/>
      <w:r w:rsidRPr="00CF0B4A">
        <w:t xml:space="preserve">. </w:t>
      </w:r>
      <w:proofErr w:type="spellStart"/>
      <w:r w:rsidRPr="00CF0B4A">
        <w:t>дис</w:t>
      </w:r>
      <w:proofErr w:type="spellEnd"/>
      <w:r w:rsidRPr="00CF0B4A">
        <w:t>. … канд. психолог</w:t>
      </w:r>
      <w:proofErr w:type="gramStart"/>
      <w:r w:rsidRPr="00CF0B4A">
        <w:t>.</w:t>
      </w:r>
      <w:proofErr w:type="gramEnd"/>
      <w:r w:rsidRPr="00CF0B4A">
        <w:t xml:space="preserve"> </w:t>
      </w:r>
      <w:proofErr w:type="gramStart"/>
      <w:r w:rsidRPr="00CF0B4A">
        <w:t>н</w:t>
      </w:r>
      <w:proofErr w:type="gramEnd"/>
      <w:r w:rsidRPr="00CF0B4A">
        <w:t xml:space="preserve">аук. Смоленск, 2014. 24 с. </w:t>
      </w:r>
    </w:p>
    <w:p w:rsidR="00415489" w:rsidRPr="00F51F8D" w:rsidRDefault="00415489" w:rsidP="00F51F8D">
      <w:pPr>
        <w:pStyle w:val="a3"/>
        <w:jc w:val="both"/>
        <w:rPr>
          <w:rFonts w:ascii="Times New Roman" w:hAnsi="Times New Roman" w:cs="Times New Roman"/>
          <w:sz w:val="22"/>
          <w:szCs w:val="22"/>
        </w:rPr>
      </w:pPr>
      <w:r w:rsidRPr="00CF0B4A">
        <w:rPr>
          <w:rFonts w:ascii="Times New Roman" w:hAnsi="Times New Roman" w:cs="Times New Roman"/>
          <w:sz w:val="24"/>
          <w:szCs w:val="24"/>
        </w:rPr>
        <w:t xml:space="preserve">26 с.; </w:t>
      </w:r>
      <w:proofErr w:type="spellStart"/>
      <w:r w:rsidRPr="00CF0B4A">
        <w:rPr>
          <w:rFonts w:ascii="Times New Roman" w:hAnsi="Times New Roman" w:cs="Times New Roman"/>
          <w:i/>
          <w:iCs/>
          <w:sz w:val="24"/>
          <w:szCs w:val="24"/>
        </w:rPr>
        <w:t>Зеленов</w:t>
      </w:r>
      <w:proofErr w:type="spellEnd"/>
      <w:r w:rsidRPr="00CF0B4A">
        <w:rPr>
          <w:rFonts w:ascii="Times New Roman" w:hAnsi="Times New Roman" w:cs="Times New Roman"/>
          <w:i/>
          <w:iCs/>
          <w:sz w:val="24"/>
          <w:szCs w:val="24"/>
        </w:rPr>
        <w:t xml:space="preserve"> Ю.Н. </w:t>
      </w:r>
      <w:r w:rsidRPr="00CF0B4A">
        <w:rPr>
          <w:rFonts w:ascii="Times New Roman" w:hAnsi="Times New Roman" w:cs="Times New Roman"/>
          <w:sz w:val="24"/>
          <w:szCs w:val="24"/>
        </w:rPr>
        <w:t>Теория и практика педагогической профилактики экстремистских проявлений в молодежной среде в системе непрерывного профессионального</w:t>
      </w:r>
    </w:p>
  </w:footnote>
  <w:footnote w:id="98">
    <w:p w:rsidR="00415489" w:rsidRPr="00CF0B4A" w:rsidRDefault="00415489" w:rsidP="00F51F8D">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proofErr w:type="spellStart"/>
      <w:r w:rsidRPr="00CF0B4A">
        <w:rPr>
          <w:rFonts w:ascii="Times New Roman" w:hAnsi="Times New Roman" w:cs="Times New Roman"/>
          <w:i/>
          <w:iCs/>
          <w:sz w:val="24"/>
          <w:szCs w:val="24"/>
        </w:rPr>
        <w:t>Кубякин</w:t>
      </w:r>
      <w:proofErr w:type="spellEnd"/>
      <w:r w:rsidRPr="00CF0B4A">
        <w:rPr>
          <w:rFonts w:ascii="Times New Roman" w:hAnsi="Times New Roman" w:cs="Times New Roman"/>
          <w:i/>
          <w:iCs/>
          <w:sz w:val="24"/>
          <w:szCs w:val="24"/>
        </w:rPr>
        <w:t xml:space="preserve"> Е.О. </w:t>
      </w:r>
      <w:r w:rsidRPr="00CF0B4A">
        <w:rPr>
          <w:rFonts w:ascii="Times New Roman" w:hAnsi="Times New Roman" w:cs="Times New Roman"/>
          <w:sz w:val="24"/>
          <w:szCs w:val="24"/>
        </w:rPr>
        <w:t xml:space="preserve">Молодежный экстремизм в условиях глобализации информационно-коммуникационной среды общественной жизни: </w:t>
      </w:r>
      <w:proofErr w:type="spellStart"/>
      <w:r w:rsidRPr="00CF0B4A">
        <w:rPr>
          <w:rFonts w:ascii="Times New Roman" w:hAnsi="Times New Roman" w:cs="Times New Roman"/>
          <w:sz w:val="24"/>
          <w:szCs w:val="24"/>
        </w:rPr>
        <w:t>дис</w:t>
      </w:r>
      <w:proofErr w:type="spellEnd"/>
      <w:r w:rsidRPr="00CF0B4A">
        <w:rPr>
          <w:rFonts w:ascii="Times New Roman" w:hAnsi="Times New Roman" w:cs="Times New Roman"/>
          <w:sz w:val="24"/>
          <w:szCs w:val="24"/>
        </w:rPr>
        <w:t>. … д-ра соц. наук. Краснодар, 2012. С. 24.</w:t>
      </w:r>
    </w:p>
  </w:footnote>
  <w:footnote w:id="99">
    <w:p w:rsidR="00415489" w:rsidRDefault="00415489" w:rsidP="00F51F8D">
      <w:pPr>
        <w:pStyle w:val="a3"/>
        <w:jc w:val="both"/>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Сериков А.В. </w:t>
      </w:r>
      <w:r w:rsidRPr="00CF0B4A">
        <w:rPr>
          <w:rFonts w:ascii="Times New Roman" w:hAnsi="Times New Roman" w:cs="Times New Roman"/>
          <w:sz w:val="24"/>
          <w:szCs w:val="24"/>
        </w:rPr>
        <w:t>Молодежный экстремизм в современной России: динамика и отражение в общественном мнении студентов. Ростов-н</w:t>
      </w:r>
      <w:proofErr w:type="gramStart"/>
      <w:r w:rsidRPr="00CF0B4A">
        <w:rPr>
          <w:rFonts w:ascii="Times New Roman" w:hAnsi="Times New Roman" w:cs="Times New Roman"/>
          <w:sz w:val="24"/>
          <w:szCs w:val="24"/>
        </w:rPr>
        <w:t>/Д</w:t>
      </w:r>
      <w:proofErr w:type="gramEnd"/>
      <w:r w:rsidRPr="00CF0B4A">
        <w:rPr>
          <w:rFonts w:ascii="Times New Roman" w:hAnsi="Times New Roman" w:cs="Times New Roman"/>
          <w:sz w:val="24"/>
          <w:szCs w:val="24"/>
        </w:rPr>
        <w:t>, 2005. С. 228.</w:t>
      </w:r>
    </w:p>
  </w:footnote>
  <w:footnote w:id="100">
    <w:p w:rsidR="00415489" w:rsidRPr="00CF0B4A" w:rsidRDefault="00415489" w:rsidP="00F51F8D">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Экстремизм: социальные, правовые и криминологические проблемы / под ред. </w:t>
      </w:r>
      <w:r w:rsidRPr="00CF0B4A">
        <w:rPr>
          <w:rFonts w:ascii="Times New Roman" w:hAnsi="Times New Roman" w:cs="Times New Roman"/>
          <w:i/>
          <w:iCs/>
          <w:sz w:val="24"/>
          <w:szCs w:val="24"/>
        </w:rPr>
        <w:t>А.И. Долговой</w:t>
      </w:r>
      <w:r w:rsidRPr="00CF0B4A">
        <w:rPr>
          <w:rFonts w:ascii="Times New Roman" w:hAnsi="Times New Roman" w:cs="Times New Roman"/>
          <w:sz w:val="24"/>
          <w:szCs w:val="24"/>
        </w:rPr>
        <w:t>. М., 2010. С. 14.</w:t>
      </w:r>
    </w:p>
  </w:footnote>
  <w:footnote w:id="101">
    <w:p w:rsidR="00415489" w:rsidRPr="00CF0B4A" w:rsidRDefault="00415489" w:rsidP="00F51F8D">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proofErr w:type="spellStart"/>
      <w:r w:rsidRPr="00CF0B4A">
        <w:rPr>
          <w:rFonts w:ascii="Times New Roman" w:hAnsi="Times New Roman" w:cs="Times New Roman"/>
          <w:i/>
          <w:iCs/>
          <w:sz w:val="24"/>
          <w:szCs w:val="24"/>
        </w:rPr>
        <w:t>Бааль</w:t>
      </w:r>
      <w:proofErr w:type="spellEnd"/>
      <w:r w:rsidRPr="00CF0B4A">
        <w:rPr>
          <w:rFonts w:ascii="Times New Roman" w:hAnsi="Times New Roman" w:cs="Times New Roman"/>
          <w:i/>
          <w:iCs/>
          <w:sz w:val="24"/>
          <w:szCs w:val="24"/>
        </w:rPr>
        <w:t xml:space="preserve"> Н.Б. </w:t>
      </w:r>
      <w:r w:rsidRPr="00CF0B4A">
        <w:rPr>
          <w:rFonts w:ascii="Times New Roman" w:hAnsi="Times New Roman" w:cs="Times New Roman"/>
          <w:sz w:val="24"/>
          <w:szCs w:val="24"/>
        </w:rPr>
        <w:t xml:space="preserve">Феномен </w:t>
      </w:r>
      <w:proofErr w:type="spellStart"/>
      <w:r w:rsidRPr="00CF0B4A">
        <w:rPr>
          <w:rFonts w:ascii="Times New Roman" w:hAnsi="Times New Roman" w:cs="Times New Roman"/>
          <w:sz w:val="24"/>
          <w:szCs w:val="24"/>
        </w:rPr>
        <w:t>девиантного</w:t>
      </w:r>
      <w:proofErr w:type="spellEnd"/>
      <w:r w:rsidRPr="00CF0B4A">
        <w:rPr>
          <w:rFonts w:ascii="Times New Roman" w:hAnsi="Times New Roman" w:cs="Times New Roman"/>
          <w:sz w:val="24"/>
          <w:szCs w:val="24"/>
        </w:rPr>
        <w:t xml:space="preserve"> поведения в системе знаний о криминальном экстремизме </w:t>
      </w:r>
      <w:proofErr w:type="spellStart"/>
      <w:r w:rsidRPr="00CF0B4A">
        <w:rPr>
          <w:rFonts w:ascii="Times New Roman" w:hAnsi="Times New Roman" w:cs="Times New Roman"/>
          <w:sz w:val="24"/>
          <w:szCs w:val="24"/>
        </w:rPr>
        <w:t>молодѐжи</w:t>
      </w:r>
      <w:proofErr w:type="spellEnd"/>
      <w:r w:rsidRPr="00CF0B4A">
        <w:rPr>
          <w:rFonts w:ascii="Times New Roman" w:hAnsi="Times New Roman" w:cs="Times New Roman"/>
          <w:sz w:val="24"/>
          <w:szCs w:val="24"/>
        </w:rPr>
        <w:t xml:space="preserve"> // Российский следователь. 2007. № 3. С. 24 – 26.</w:t>
      </w:r>
    </w:p>
  </w:footnote>
  <w:footnote w:id="102">
    <w:p w:rsidR="00415489" w:rsidRPr="00CF0B4A" w:rsidRDefault="00415489" w:rsidP="00F51F8D">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См. например: </w:t>
      </w:r>
      <w:proofErr w:type="gramStart"/>
      <w:r w:rsidRPr="00CF0B4A">
        <w:rPr>
          <w:rFonts w:ascii="Times New Roman" w:hAnsi="Times New Roman" w:cs="Times New Roman"/>
          <w:sz w:val="24"/>
          <w:szCs w:val="24"/>
        </w:rPr>
        <w:t>Российские</w:t>
      </w:r>
      <w:proofErr w:type="gramEnd"/>
      <w:r w:rsidRPr="00CF0B4A">
        <w:rPr>
          <w:rFonts w:ascii="Times New Roman" w:hAnsi="Times New Roman" w:cs="Times New Roman"/>
          <w:sz w:val="24"/>
          <w:szCs w:val="24"/>
        </w:rPr>
        <w:t xml:space="preserve"> </w:t>
      </w:r>
      <w:proofErr w:type="spellStart"/>
      <w:r w:rsidRPr="00CF0B4A">
        <w:rPr>
          <w:rFonts w:ascii="Times New Roman" w:hAnsi="Times New Roman" w:cs="Times New Roman"/>
          <w:sz w:val="24"/>
          <w:szCs w:val="24"/>
        </w:rPr>
        <w:t>антифа</w:t>
      </w:r>
      <w:proofErr w:type="spellEnd"/>
      <w:r w:rsidRPr="00CF0B4A">
        <w:rPr>
          <w:rFonts w:ascii="Times New Roman" w:hAnsi="Times New Roman" w:cs="Times New Roman"/>
          <w:sz w:val="24"/>
          <w:szCs w:val="24"/>
        </w:rPr>
        <w:t xml:space="preserve"> создали игру, где надо убивать полицейских. URL:https://life.ru/t/%D0%B8%D0%B3%D1%80%D1%8B/1038283/rossiiskiie_antifa_sozdali_ighru_ghdie_nado_ubivat_politsieiskikh (дата обращения: 15.03.2018).</w:t>
      </w:r>
    </w:p>
  </w:footnote>
  <w:footnote w:id="103">
    <w:p w:rsidR="00415489" w:rsidRPr="00CF0B4A" w:rsidRDefault="00415489" w:rsidP="00F51F8D">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r w:rsidRPr="00CF0B4A">
        <w:rPr>
          <w:rFonts w:ascii="Times New Roman" w:hAnsi="Times New Roman" w:cs="Times New Roman"/>
          <w:i/>
          <w:iCs/>
          <w:sz w:val="24"/>
          <w:szCs w:val="24"/>
        </w:rPr>
        <w:t xml:space="preserve">Беликов С.В. </w:t>
      </w:r>
      <w:r w:rsidRPr="00CF0B4A">
        <w:rPr>
          <w:rFonts w:ascii="Times New Roman" w:hAnsi="Times New Roman" w:cs="Times New Roman"/>
          <w:sz w:val="24"/>
          <w:szCs w:val="24"/>
        </w:rPr>
        <w:t xml:space="preserve">К типологии праворадикальной </w:t>
      </w:r>
      <w:proofErr w:type="spellStart"/>
      <w:r w:rsidRPr="00CF0B4A">
        <w:rPr>
          <w:rFonts w:ascii="Times New Roman" w:hAnsi="Times New Roman" w:cs="Times New Roman"/>
          <w:sz w:val="24"/>
          <w:szCs w:val="24"/>
        </w:rPr>
        <w:t>молодѐжи</w:t>
      </w:r>
      <w:proofErr w:type="spellEnd"/>
      <w:r w:rsidRPr="00CF0B4A">
        <w:rPr>
          <w:rFonts w:ascii="Times New Roman" w:hAnsi="Times New Roman" w:cs="Times New Roman"/>
          <w:sz w:val="24"/>
          <w:szCs w:val="24"/>
        </w:rPr>
        <w:t xml:space="preserve"> // Свободная мысль. 2008. № 4. С. 76.</w:t>
      </w:r>
    </w:p>
  </w:footnote>
  <w:footnote w:id="104">
    <w:p w:rsidR="00415489" w:rsidRPr="00CF0B4A" w:rsidRDefault="00415489" w:rsidP="00F51F8D">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proofErr w:type="spellStart"/>
      <w:r w:rsidRPr="00CF0B4A">
        <w:rPr>
          <w:rFonts w:ascii="Times New Roman" w:hAnsi="Times New Roman" w:cs="Times New Roman"/>
          <w:i/>
          <w:iCs/>
          <w:sz w:val="24"/>
          <w:szCs w:val="24"/>
        </w:rPr>
        <w:t>Сиоридзе</w:t>
      </w:r>
      <w:proofErr w:type="spellEnd"/>
      <w:r w:rsidRPr="00CF0B4A">
        <w:rPr>
          <w:rFonts w:ascii="Times New Roman" w:hAnsi="Times New Roman" w:cs="Times New Roman"/>
          <w:i/>
          <w:iCs/>
          <w:sz w:val="24"/>
          <w:szCs w:val="24"/>
        </w:rPr>
        <w:t xml:space="preserve"> А.Т. </w:t>
      </w:r>
      <w:r w:rsidRPr="00CF0B4A">
        <w:rPr>
          <w:rFonts w:ascii="Times New Roman" w:hAnsi="Times New Roman" w:cs="Times New Roman"/>
          <w:sz w:val="24"/>
          <w:szCs w:val="24"/>
        </w:rPr>
        <w:t xml:space="preserve">Групповой </w:t>
      </w:r>
      <w:proofErr w:type="spellStart"/>
      <w:r w:rsidRPr="00CF0B4A">
        <w:rPr>
          <w:rFonts w:ascii="Times New Roman" w:hAnsi="Times New Roman" w:cs="Times New Roman"/>
          <w:sz w:val="24"/>
          <w:szCs w:val="24"/>
        </w:rPr>
        <w:t>молодѐжный</w:t>
      </w:r>
      <w:proofErr w:type="spellEnd"/>
      <w:r w:rsidRPr="00CF0B4A">
        <w:rPr>
          <w:rFonts w:ascii="Times New Roman" w:hAnsi="Times New Roman" w:cs="Times New Roman"/>
          <w:sz w:val="24"/>
          <w:szCs w:val="24"/>
        </w:rPr>
        <w:t xml:space="preserve"> экстремизм (криминологическое исследование): </w:t>
      </w:r>
      <w:proofErr w:type="spellStart"/>
      <w:r w:rsidRPr="00CF0B4A">
        <w:rPr>
          <w:rFonts w:ascii="Times New Roman" w:hAnsi="Times New Roman" w:cs="Times New Roman"/>
          <w:sz w:val="24"/>
          <w:szCs w:val="24"/>
        </w:rPr>
        <w:t>автореф</w:t>
      </w:r>
      <w:proofErr w:type="spellEnd"/>
      <w:r w:rsidRPr="00CF0B4A">
        <w:rPr>
          <w:rFonts w:ascii="Times New Roman" w:hAnsi="Times New Roman" w:cs="Times New Roman"/>
          <w:sz w:val="24"/>
          <w:szCs w:val="24"/>
        </w:rPr>
        <w:t xml:space="preserve">. </w:t>
      </w:r>
      <w:proofErr w:type="spellStart"/>
      <w:r w:rsidRPr="00CF0B4A">
        <w:rPr>
          <w:rFonts w:ascii="Times New Roman" w:hAnsi="Times New Roman" w:cs="Times New Roman"/>
          <w:sz w:val="24"/>
          <w:szCs w:val="24"/>
        </w:rPr>
        <w:t>дис</w:t>
      </w:r>
      <w:proofErr w:type="spellEnd"/>
      <w:r w:rsidRPr="00CF0B4A">
        <w:rPr>
          <w:rFonts w:ascii="Times New Roman" w:hAnsi="Times New Roman" w:cs="Times New Roman"/>
          <w:sz w:val="24"/>
          <w:szCs w:val="24"/>
        </w:rPr>
        <w:t xml:space="preserve">. … канд. </w:t>
      </w:r>
      <w:proofErr w:type="spellStart"/>
      <w:r w:rsidRPr="00CF0B4A">
        <w:rPr>
          <w:rFonts w:ascii="Times New Roman" w:hAnsi="Times New Roman" w:cs="Times New Roman"/>
          <w:sz w:val="24"/>
          <w:szCs w:val="24"/>
        </w:rPr>
        <w:t>юрид</w:t>
      </w:r>
      <w:proofErr w:type="spellEnd"/>
      <w:r w:rsidRPr="00CF0B4A">
        <w:rPr>
          <w:rFonts w:ascii="Times New Roman" w:hAnsi="Times New Roman" w:cs="Times New Roman"/>
          <w:sz w:val="24"/>
          <w:szCs w:val="24"/>
        </w:rPr>
        <w:t xml:space="preserve">. наук. М., 2007. С. 22; </w:t>
      </w:r>
      <w:proofErr w:type="spellStart"/>
      <w:r w:rsidRPr="00CF0B4A">
        <w:rPr>
          <w:rFonts w:ascii="Times New Roman" w:hAnsi="Times New Roman" w:cs="Times New Roman"/>
          <w:i/>
          <w:iCs/>
          <w:sz w:val="24"/>
          <w:szCs w:val="24"/>
        </w:rPr>
        <w:t>Паин</w:t>
      </w:r>
      <w:proofErr w:type="spellEnd"/>
      <w:r w:rsidRPr="00CF0B4A">
        <w:rPr>
          <w:rFonts w:ascii="Times New Roman" w:hAnsi="Times New Roman" w:cs="Times New Roman"/>
          <w:i/>
          <w:iCs/>
          <w:sz w:val="24"/>
          <w:szCs w:val="24"/>
        </w:rPr>
        <w:t xml:space="preserve"> Э.А. </w:t>
      </w:r>
      <w:r w:rsidRPr="00CF0B4A">
        <w:rPr>
          <w:rFonts w:ascii="Times New Roman" w:hAnsi="Times New Roman" w:cs="Times New Roman"/>
          <w:sz w:val="24"/>
          <w:szCs w:val="24"/>
        </w:rPr>
        <w:t xml:space="preserve">Социальная природа экстремизма и терроризма // Общественные науки и современность. 2002. № 4. С. 117; </w:t>
      </w:r>
      <w:proofErr w:type="spellStart"/>
      <w:r w:rsidRPr="00CF0B4A">
        <w:rPr>
          <w:rFonts w:ascii="Times New Roman" w:hAnsi="Times New Roman" w:cs="Times New Roman"/>
          <w:i/>
          <w:iCs/>
          <w:sz w:val="24"/>
          <w:szCs w:val="24"/>
        </w:rPr>
        <w:t>Бааль</w:t>
      </w:r>
      <w:proofErr w:type="spellEnd"/>
      <w:r w:rsidRPr="00CF0B4A">
        <w:rPr>
          <w:rFonts w:ascii="Times New Roman" w:hAnsi="Times New Roman" w:cs="Times New Roman"/>
          <w:i/>
          <w:iCs/>
          <w:sz w:val="24"/>
          <w:szCs w:val="24"/>
        </w:rPr>
        <w:t xml:space="preserve"> Н.Б. </w:t>
      </w:r>
      <w:r w:rsidRPr="00CF0B4A">
        <w:rPr>
          <w:rFonts w:ascii="Times New Roman" w:hAnsi="Times New Roman" w:cs="Times New Roman"/>
          <w:sz w:val="24"/>
          <w:szCs w:val="24"/>
        </w:rPr>
        <w:t xml:space="preserve">Социальные факторы и предпосылки развития политического экстремизма среди </w:t>
      </w:r>
      <w:proofErr w:type="spellStart"/>
      <w:proofErr w:type="gramStart"/>
      <w:r w:rsidRPr="00CF0B4A">
        <w:rPr>
          <w:rFonts w:ascii="Times New Roman" w:hAnsi="Times New Roman" w:cs="Times New Roman"/>
          <w:sz w:val="24"/>
          <w:szCs w:val="24"/>
        </w:rPr>
        <w:t>молод</w:t>
      </w:r>
      <w:proofErr w:type="gramEnd"/>
      <w:r w:rsidRPr="00CF0B4A">
        <w:rPr>
          <w:rFonts w:ascii="Times New Roman" w:hAnsi="Times New Roman" w:cs="Times New Roman"/>
          <w:sz w:val="24"/>
          <w:szCs w:val="24"/>
        </w:rPr>
        <w:t>ѐжи</w:t>
      </w:r>
      <w:proofErr w:type="spellEnd"/>
      <w:r w:rsidRPr="00CF0B4A">
        <w:rPr>
          <w:rFonts w:ascii="Times New Roman" w:hAnsi="Times New Roman" w:cs="Times New Roman"/>
          <w:sz w:val="24"/>
          <w:szCs w:val="24"/>
        </w:rPr>
        <w:t xml:space="preserve"> // Материалы международной научно-практической конференции. М., 2006. С. 592, 593; </w:t>
      </w:r>
      <w:proofErr w:type="spellStart"/>
      <w:r w:rsidRPr="00CF0B4A">
        <w:rPr>
          <w:rFonts w:ascii="Times New Roman" w:hAnsi="Times New Roman" w:cs="Times New Roman"/>
          <w:i/>
          <w:iCs/>
          <w:sz w:val="24"/>
          <w:szCs w:val="24"/>
        </w:rPr>
        <w:t>Левикова</w:t>
      </w:r>
      <w:proofErr w:type="spellEnd"/>
      <w:r w:rsidRPr="00CF0B4A">
        <w:rPr>
          <w:rFonts w:ascii="Times New Roman" w:hAnsi="Times New Roman" w:cs="Times New Roman"/>
          <w:i/>
          <w:iCs/>
          <w:sz w:val="24"/>
          <w:szCs w:val="24"/>
        </w:rPr>
        <w:t xml:space="preserve"> С.И. </w:t>
      </w:r>
      <w:r w:rsidRPr="00CF0B4A">
        <w:rPr>
          <w:rFonts w:ascii="Times New Roman" w:hAnsi="Times New Roman" w:cs="Times New Roman"/>
          <w:sz w:val="24"/>
          <w:szCs w:val="24"/>
        </w:rPr>
        <w:t xml:space="preserve">Основания молодежного экстремизма // Феномен экстремизма и ксенофобии в современной России: факторы генезиса, пути и способы противодействия: материалы </w:t>
      </w:r>
      <w:proofErr w:type="spellStart"/>
      <w:r w:rsidRPr="00CF0B4A">
        <w:rPr>
          <w:rFonts w:ascii="Times New Roman" w:hAnsi="Times New Roman" w:cs="Times New Roman"/>
          <w:sz w:val="24"/>
          <w:szCs w:val="24"/>
        </w:rPr>
        <w:t>конф</w:t>
      </w:r>
      <w:proofErr w:type="spellEnd"/>
      <w:r w:rsidRPr="00CF0B4A">
        <w:rPr>
          <w:rFonts w:ascii="Times New Roman" w:hAnsi="Times New Roman" w:cs="Times New Roman"/>
          <w:sz w:val="24"/>
          <w:szCs w:val="24"/>
        </w:rPr>
        <w:t xml:space="preserve">. 9 – 10 дек. 2010 г. / </w:t>
      </w:r>
      <w:proofErr w:type="spellStart"/>
      <w:r w:rsidRPr="00CF0B4A">
        <w:rPr>
          <w:rFonts w:ascii="Times New Roman" w:hAnsi="Times New Roman" w:cs="Times New Roman"/>
          <w:sz w:val="24"/>
          <w:szCs w:val="24"/>
        </w:rPr>
        <w:t>редкол</w:t>
      </w:r>
      <w:proofErr w:type="spellEnd"/>
      <w:r w:rsidRPr="00CF0B4A">
        <w:rPr>
          <w:rFonts w:ascii="Times New Roman" w:hAnsi="Times New Roman" w:cs="Times New Roman"/>
          <w:sz w:val="24"/>
          <w:szCs w:val="24"/>
        </w:rPr>
        <w:t xml:space="preserve">.: Л.В. </w:t>
      </w:r>
      <w:r w:rsidRPr="00CF0B4A">
        <w:rPr>
          <w:rFonts w:ascii="Times New Roman" w:hAnsi="Times New Roman" w:cs="Times New Roman"/>
          <w:i/>
          <w:iCs/>
          <w:sz w:val="24"/>
          <w:szCs w:val="24"/>
        </w:rPr>
        <w:t xml:space="preserve">Карнаушенко </w:t>
      </w:r>
      <w:r w:rsidRPr="00CF0B4A">
        <w:rPr>
          <w:rFonts w:ascii="Times New Roman" w:hAnsi="Times New Roman" w:cs="Times New Roman"/>
          <w:sz w:val="24"/>
          <w:szCs w:val="24"/>
        </w:rPr>
        <w:t>(отв. ред.). Краснодар: Краснодар</w:t>
      </w:r>
      <w:proofErr w:type="gramStart"/>
      <w:r w:rsidRPr="00CF0B4A">
        <w:rPr>
          <w:rFonts w:ascii="Times New Roman" w:hAnsi="Times New Roman" w:cs="Times New Roman"/>
          <w:sz w:val="24"/>
          <w:szCs w:val="24"/>
        </w:rPr>
        <w:t>.</w:t>
      </w:r>
      <w:proofErr w:type="gramEnd"/>
      <w:r w:rsidRPr="00CF0B4A">
        <w:rPr>
          <w:rFonts w:ascii="Times New Roman" w:hAnsi="Times New Roman" w:cs="Times New Roman"/>
          <w:sz w:val="24"/>
          <w:szCs w:val="24"/>
        </w:rPr>
        <w:t xml:space="preserve"> </w:t>
      </w:r>
      <w:proofErr w:type="gramStart"/>
      <w:r w:rsidRPr="00CF0B4A">
        <w:rPr>
          <w:rFonts w:ascii="Times New Roman" w:hAnsi="Times New Roman" w:cs="Times New Roman"/>
          <w:sz w:val="24"/>
          <w:szCs w:val="24"/>
        </w:rPr>
        <w:t>у</w:t>
      </w:r>
      <w:proofErr w:type="gramEnd"/>
      <w:r w:rsidRPr="00CF0B4A">
        <w:rPr>
          <w:rFonts w:ascii="Times New Roman" w:hAnsi="Times New Roman" w:cs="Times New Roman"/>
          <w:sz w:val="24"/>
          <w:szCs w:val="24"/>
        </w:rPr>
        <w:t xml:space="preserve">н-т МВД России, 2010. С. 132 – 136; </w:t>
      </w:r>
      <w:r w:rsidRPr="00CF0B4A">
        <w:rPr>
          <w:rFonts w:ascii="Times New Roman" w:hAnsi="Times New Roman" w:cs="Times New Roman"/>
          <w:i/>
          <w:iCs/>
          <w:sz w:val="24"/>
          <w:szCs w:val="24"/>
        </w:rPr>
        <w:t xml:space="preserve">Афанасьева Р.М. </w:t>
      </w:r>
      <w:r w:rsidRPr="00CF0B4A">
        <w:rPr>
          <w:rFonts w:ascii="Times New Roman" w:hAnsi="Times New Roman" w:cs="Times New Roman"/>
          <w:sz w:val="24"/>
          <w:szCs w:val="24"/>
        </w:rPr>
        <w:t xml:space="preserve">Социокультурные условия противодействия экстремизму в молодежной среде (социально-философский анализ): </w:t>
      </w:r>
      <w:proofErr w:type="spellStart"/>
      <w:r w:rsidRPr="00CF0B4A">
        <w:rPr>
          <w:rFonts w:ascii="Times New Roman" w:hAnsi="Times New Roman" w:cs="Times New Roman"/>
          <w:sz w:val="24"/>
          <w:szCs w:val="24"/>
        </w:rPr>
        <w:t>автореф</w:t>
      </w:r>
      <w:proofErr w:type="spellEnd"/>
      <w:r w:rsidRPr="00CF0B4A">
        <w:rPr>
          <w:rFonts w:ascii="Times New Roman" w:hAnsi="Times New Roman" w:cs="Times New Roman"/>
          <w:sz w:val="24"/>
          <w:szCs w:val="24"/>
        </w:rPr>
        <w:t xml:space="preserve">. </w:t>
      </w:r>
      <w:proofErr w:type="spellStart"/>
      <w:r w:rsidRPr="00CF0B4A">
        <w:rPr>
          <w:rFonts w:ascii="Times New Roman" w:hAnsi="Times New Roman" w:cs="Times New Roman"/>
          <w:sz w:val="24"/>
          <w:szCs w:val="24"/>
        </w:rPr>
        <w:t>дис</w:t>
      </w:r>
      <w:proofErr w:type="spellEnd"/>
      <w:r w:rsidRPr="00CF0B4A">
        <w:rPr>
          <w:rFonts w:ascii="Times New Roman" w:hAnsi="Times New Roman" w:cs="Times New Roman"/>
          <w:sz w:val="24"/>
          <w:szCs w:val="24"/>
        </w:rPr>
        <w:t xml:space="preserve">. … канд. филос. наук. М., 2007. С. 3, 4; </w:t>
      </w:r>
      <w:proofErr w:type="spellStart"/>
      <w:r w:rsidRPr="00CF0B4A">
        <w:rPr>
          <w:rFonts w:ascii="Times New Roman" w:hAnsi="Times New Roman" w:cs="Times New Roman"/>
          <w:i/>
          <w:iCs/>
          <w:sz w:val="24"/>
          <w:szCs w:val="24"/>
        </w:rPr>
        <w:t>Пинкевич</w:t>
      </w:r>
      <w:proofErr w:type="spellEnd"/>
      <w:r w:rsidRPr="00CF0B4A">
        <w:rPr>
          <w:rFonts w:ascii="Times New Roman" w:hAnsi="Times New Roman" w:cs="Times New Roman"/>
          <w:i/>
          <w:iCs/>
          <w:sz w:val="24"/>
          <w:szCs w:val="24"/>
        </w:rPr>
        <w:t xml:space="preserve"> Т.В. </w:t>
      </w:r>
      <w:r w:rsidRPr="00CF0B4A">
        <w:rPr>
          <w:rFonts w:ascii="Times New Roman" w:hAnsi="Times New Roman" w:cs="Times New Roman"/>
          <w:sz w:val="24"/>
          <w:szCs w:val="24"/>
        </w:rPr>
        <w:t xml:space="preserve">Некоторые особенности причинного комплекса преступности и миграция. М., 2002. С. 23; </w:t>
      </w:r>
      <w:proofErr w:type="spellStart"/>
      <w:r w:rsidRPr="00CF0B4A">
        <w:rPr>
          <w:rFonts w:ascii="Times New Roman" w:hAnsi="Times New Roman" w:cs="Times New Roman"/>
          <w:i/>
          <w:iCs/>
          <w:sz w:val="24"/>
          <w:szCs w:val="24"/>
        </w:rPr>
        <w:t>Бикеев</w:t>
      </w:r>
      <w:proofErr w:type="spellEnd"/>
      <w:r w:rsidRPr="00CF0B4A">
        <w:rPr>
          <w:rFonts w:ascii="Times New Roman" w:hAnsi="Times New Roman" w:cs="Times New Roman"/>
          <w:i/>
          <w:iCs/>
          <w:sz w:val="24"/>
          <w:szCs w:val="24"/>
        </w:rPr>
        <w:t xml:space="preserve"> И.И., Никитин А.Г. </w:t>
      </w:r>
      <w:r w:rsidRPr="00CF0B4A">
        <w:rPr>
          <w:rFonts w:ascii="Times New Roman" w:hAnsi="Times New Roman" w:cs="Times New Roman"/>
          <w:sz w:val="24"/>
          <w:szCs w:val="24"/>
        </w:rPr>
        <w:t>Экстремизм: междисциплинарное правовое исследование. Казань, 2011. С. 54 – 93.</w:t>
      </w:r>
    </w:p>
  </w:footnote>
  <w:footnote w:id="105">
    <w:p w:rsidR="00415489" w:rsidRPr="00F51F8D" w:rsidRDefault="00415489" w:rsidP="00F51F8D">
      <w:pPr>
        <w:pStyle w:val="a3"/>
        <w:jc w:val="both"/>
        <w:rPr>
          <w:rFonts w:ascii="Times New Roman" w:hAnsi="Times New Roman" w:cs="Times New Roman"/>
          <w:sz w:val="22"/>
          <w:szCs w:val="22"/>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w:t>
      </w:r>
      <w:proofErr w:type="spellStart"/>
      <w:r w:rsidRPr="00CF0B4A">
        <w:rPr>
          <w:rFonts w:ascii="Times New Roman" w:hAnsi="Times New Roman" w:cs="Times New Roman"/>
          <w:i/>
          <w:iCs/>
          <w:sz w:val="24"/>
          <w:szCs w:val="24"/>
        </w:rPr>
        <w:t>Лунеев</w:t>
      </w:r>
      <w:proofErr w:type="spellEnd"/>
      <w:r w:rsidRPr="00CF0B4A">
        <w:rPr>
          <w:rFonts w:ascii="Times New Roman" w:hAnsi="Times New Roman" w:cs="Times New Roman"/>
          <w:i/>
          <w:iCs/>
          <w:sz w:val="24"/>
          <w:szCs w:val="24"/>
        </w:rPr>
        <w:t xml:space="preserve"> В.В. </w:t>
      </w:r>
      <w:r w:rsidRPr="00CF0B4A">
        <w:rPr>
          <w:rFonts w:ascii="Times New Roman" w:hAnsi="Times New Roman" w:cs="Times New Roman"/>
          <w:sz w:val="24"/>
          <w:szCs w:val="24"/>
        </w:rPr>
        <w:t>Криминология: учебник для бакалавров. М., 2013. С. 410.</w:t>
      </w:r>
    </w:p>
  </w:footnote>
  <w:footnote w:id="106">
    <w:p w:rsidR="00415489" w:rsidRPr="00CF0B4A" w:rsidRDefault="00415489" w:rsidP="00F51F8D">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Психологи объяснили, как ИГИЛ вербует подростков </w:t>
      </w:r>
      <w:r w:rsidRPr="00CF0B4A">
        <w:rPr>
          <w:rFonts w:ascii="Times New Roman" w:hAnsi="Times New Roman" w:cs="Times New Roman"/>
          <w:b/>
          <w:bCs/>
          <w:sz w:val="24"/>
          <w:szCs w:val="24"/>
        </w:rPr>
        <w:t xml:space="preserve">/ </w:t>
      </w:r>
      <w:r w:rsidRPr="00CF0B4A">
        <w:rPr>
          <w:rFonts w:ascii="Times New Roman" w:hAnsi="Times New Roman" w:cs="Times New Roman"/>
          <w:sz w:val="24"/>
          <w:szCs w:val="24"/>
        </w:rPr>
        <w:t xml:space="preserve">А. Огородников, Г. </w:t>
      </w:r>
      <w:proofErr w:type="spellStart"/>
      <w:r w:rsidRPr="00CF0B4A">
        <w:rPr>
          <w:rFonts w:ascii="Times New Roman" w:hAnsi="Times New Roman" w:cs="Times New Roman"/>
          <w:sz w:val="24"/>
          <w:szCs w:val="24"/>
        </w:rPr>
        <w:t>Хабирова</w:t>
      </w:r>
      <w:proofErr w:type="spellEnd"/>
      <w:r w:rsidRPr="00CF0B4A">
        <w:rPr>
          <w:rFonts w:ascii="Times New Roman" w:hAnsi="Times New Roman" w:cs="Times New Roman"/>
          <w:sz w:val="24"/>
          <w:szCs w:val="24"/>
        </w:rPr>
        <w:t xml:space="preserve">, А. </w:t>
      </w:r>
      <w:proofErr w:type="spellStart"/>
      <w:r w:rsidRPr="00CF0B4A">
        <w:rPr>
          <w:rFonts w:ascii="Times New Roman" w:hAnsi="Times New Roman" w:cs="Times New Roman"/>
          <w:sz w:val="24"/>
          <w:szCs w:val="24"/>
        </w:rPr>
        <w:t>Рассказихин</w:t>
      </w:r>
      <w:proofErr w:type="spellEnd"/>
      <w:r w:rsidRPr="00CF0B4A">
        <w:rPr>
          <w:rFonts w:ascii="Times New Roman" w:hAnsi="Times New Roman" w:cs="Times New Roman"/>
          <w:sz w:val="24"/>
          <w:szCs w:val="24"/>
        </w:rPr>
        <w:t xml:space="preserve">. URL: http://www.tvc.ru/news/show/id/69812 (дата обращения: 15.03.2018); В Чечне не будут судить вернувшихся из Ирака россиянок / Ю. </w:t>
      </w:r>
      <w:proofErr w:type="spellStart"/>
      <w:r w:rsidRPr="00CF0B4A">
        <w:rPr>
          <w:rFonts w:ascii="Times New Roman" w:hAnsi="Times New Roman" w:cs="Times New Roman"/>
          <w:sz w:val="24"/>
          <w:szCs w:val="24"/>
        </w:rPr>
        <w:t>Гень</w:t>
      </w:r>
      <w:proofErr w:type="spellEnd"/>
      <w:r w:rsidRPr="00CF0B4A">
        <w:rPr>
          <w:rFonts w:ascii="Times New Roman" w:hAnsi="Times New Roman" w:cs="Times New Roman"/>
          <w:sz w:val="24"/>
          <w:szCs w:val="24"/>
        </w:rPr>
        <w:t>. URL: https://rg.ru/2017/09/02/reg-skfo/v-rossii-ne-budut-sudit-rossiianok-vernuvshihsia-iz-iraka.html (дата обращения: 15.03.2018); Добро пожаловать в террор. Кого и как вербуют в ИГИЛ / Е. Ларина. URL: http://www.aif.ru/politics/world/dobro_pozhalovat_v_terror_kogo_i_kak_verbuyut_v_igil (дата обращения: 15.03.2018).</w:t>
      </w:r>
    </w:p>
  </w:footnote>
  <w:footnote w:id="107">
    <w:p w:rsidR="00415489" w:rsidRPr="00CF0B4A" w:rsidRDefault="00415489" w:rsidP="00F51F8D">
      <w:pPr>
        <w:pStyle w:val="a3"/>
        <w:jc w:val="both"/>
        <w:rPr>
          <w:rFonts w:ascii="Times New Roman" w:hAnsi="Times New Roman" w:cs="Times New Roman"/>
          <w:sz w:val="24"/>
          <w:szCs w:val="24"/>
        </w:rPr>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Школьник, задержанный на акции </w:t>
      </w:r>
      <w:proofErr w:type="gramStart"/>
      <w:r w:rsidRPr="00CF0B4A">
        <w:rPr>
          <w:rFonts w:ascii="Times New Roman" w:hAnsi="Times New Roman" w:cs="Times New Roman"/>
          <w:sz w:val="24"/>
          <w:szCs w:val="24"/>
        </w:rPr>
        <w:t>Навального</w:t>
      </w:r>
      <w:proofErr w:type="gramEnd"/>
      <w:r w:rsidRPr="00CF0B4A">
        <w:rPr>
          <w:rFonts w:ascii="Times New Roman" w:hAnsi="Times New Roman" w:cs="Times New Roman"/>
          <w:sz w:val="24"/>
          <w:szCs w:val="24"/>
        </w:rPr>
        <w:t xml:space="preserve">: «Желтую уточку прицепил на рюкзак» / С. </w:t>
      </w:r>
      <w:proofErr w:type="spellStart"/>
      <w:r w:rsidRPr="00CF0B4A">
        <w:rPr>
          <w:rFonts w:ascii="Times New Roman" w:hAnsi="Times New Roman" w:cs="Times New Roman"/>
          <w:sz w:val="24"/>
          <w:szCs w:val="24"/>
        </w:rPr>
        <w:t>Цикулина</w:t>
      </w:r>
      <w:proofErr w:type="spellEnd"/>
      <w:r w:rsidRPr="00CF0B4A">
        <w:rPr>
          <w:rFonts w:ascii="Times New Roman" w:hAnsi="Times New Roman" w:cs="Times New Roman"/>
          <w:sz w:val="24"/>
          <w:szCs w:val="24"/>
        </w:rPr>
        <w:t xml:space="preserve">. URL: http://www.mk.ru/social/2017/03/27/shkolnik-zaderzhannyy-na-akcii-navalnogo-zheltuyu-utochku-pricepil-na-ryukzak.html (дата обращения: 15.03.2018); Эксперты: на акциях Навального много школьников, остальным приходить неинтересно </w:t>
      </w:r>
      <w:r w:rsidRPr="00CF0B4A">
        <w:rPr>
          <w:rFonts w:ascii="Times New Roman" w:hAnsi="Times New Roman" w:cs="Times New Roman"/>
          <w:i/>
          <w:iCs/>
          <w:sz w:val="24"/>
          <w:szCs w:val="24"/>
        </w:rPr>
        <w:t xml:space="preserve">/ </w:t>
      </w:r>
      <w:r w:rsidRPr="00CF0B4A">
        <w:rPr>
          <w:rFonts w:ascii="Times New Roman" w:hAnsi="Times New Roman" w:cs="Times New Roman"/>
          <w:sz w:val="24"/>
          <w:szCs w:val="24"/>
        </w:rPr>
        <w:t>Д. Сорокин / ТАСС. URL: https://www.vesti.ru/doc.html?id=2981238 (дата обращения: 15.03.2018).</w:t>
      </w:r>
    </w:p>
  </w:footnote>
  <w:footnote w:id="108">
    <w:p w:rsidR="00415489" w:rsidRDefault="00415489" w:rsidP="00F51F8D">
      <w:pPr>
        <w:pStyle w:val="a3"/>
        <w:jc w:val="both"/>
      </w:pPr>
      <w:r w:rsidRPr="00CF0B4A">
        <w:rPr>
          <w:rStyle w:val="a5"/>
          <w:rFonts w:ascii="Times New Roman" w:hAnsi="Times New Roman" w:cs="Times New Roman"/>
          <w:sz w:val="24"/>
          <w:szCs w:val="24"/>
        </w:rPr>
        <w:footnoteRef/>
      </w:r>
      <w:r w:rsidRPr="00CF0B4A">
        <w:rPr>
          <w:rFonts w:ascii="Times New Roman" w:hAnsi="Times New Roman" w:cs="Times New Roman"/>
          <w:sz w:val="24"/>
          <w:szCs w:val="24"/>
        </w:rPr>
        <w:t xml:space="preserve"> Суд продлил арест «</w:t>
      </w:r>
      <w:proofErr w:type="spellStart"/>
      <w:r w:rsidRPr="00CF0B4A">
        <w:rPr>
          <w:rFonts w:ascii="Times New Roman" w:hAnsi="Times New Roman" w:cs="Times New Roman"/>
          <w:sz w:val="24"/>
          <w:szCs w:val="24"/>
        </w:rPr>
        <w:t>ивантеевского</w:t>
      </w:r>
      <w:proofErr w:type="spellEnd"/>
      <w:r w:rsidRPr="00CF0B4A">
        <w:rPr>
          <w:rFonts w:ascii="Times New Roman" w:hAnsi="Times New Roman" w:cs="Times New Roman"/>
          <w:sz w:val="24"/>
          <w:szCs w:val="24"/>
        </w:rPr>
        <w:t xml:space="preserve"> стрелка» / А. Денисов / РИА Новости. URL: https://ria.ru/incidents/20171031/1507901706.html (дата обращения: 15.03.2018).</w:t>
      </w:r>
    </w:p>
  </w:footnote>
  <w:footnote w:id="109">
    <w:p w:rsidR="00415489" w:rsidRPr="00090630" w:rsidRDefault="00415489" w:rsidP="00090630">
      <w:pPr>
        <w:pStyle w:val="a3"/>
        <w:jc w:val="both"/>
        <w:rPr>
          <w:rFonts w:ascii="Times New Roman" w:hAnsi="Times New Roman" w:cs="Times New Roman"/>
          <w:sz w:val="24"/>
          <w:szCs w:val="24"/>
        </w:rPr>
      </w:pPr>
      <w:r w:rsidRPr="00090630">
        <w:rPr>
          <w:rStyle w:val="a5"/>
          <w:rFonts w:ascii="Times New Roman" w:hAnsi="Times New Roman" w:cs="Times New Roman"/>
          <w:sz w:val="24"/>
          <w:szCs w:val="24"/>
        </w:rPr>
        <w:footnoteRef/>
      </w:r>
      <w:r w:rsidRPr="00090630">
        <w:rPr>
          <w:rFonts w:ascii="Times New Roman" w:hAnsi="Times New Roman" w:cs="Times New Roman"/>
          <w:sz w:val="24"/>
          <w:szCs w:val="24"/>
        </w:rPr>
        <w:t xml:space="preserve"> См. например: </w:t>
      </w:r>
      <w:proofErr w:type="spellStart"/>
      <w:r w:rsidRPr="00090630">
        <w:rPr>
          <w:rFonts w:ascii="Times New Roman" w:hAnsi="Times New Roman" w:cs="Times New Roman"/>
          <w:i/>
          <w:iCs/>
          <w:sz w:val="24"/>
          <w:szCs w:val="24"/>
        </w:rPr>
        <w:t>Астанин</w:t>
      </w:r>
      <w:proofErr w:type="spellEnd"/>
      <w:r w:rsidRPr="00090630">
        <w:rPr>
          <w:rFonts w:ascii="Times New Roman" w:hAnsi="Times New Roman" w:cs="Times New Roman"/>
          <w:i/>
          <w:iCs/>
          <w:sz w:val="24"/>
          <w:szCs w:val="24"/>
        </w:rPr>
        <w:t xml:space="preserve"> В.В. </w:t>
      </w:r>
      <w:r w:rsidRPr="00090630">
        <w:rPr>
          <w:rFonts w:ascii="Times New Roman" w:hAnsi="Times New Roman" w:cs="Times New Roman"/>
          <w:sz w:val="24"/>
          <w:szCs w:val="24"/>
        </w:rPr>
        <w:t xml:space="preserve">Борьба с коррупцией в России </w:t>
      </w:r>
      <w:proofErr w:type="gramStart"/>
      <w:r w:rsidRPr="00090630">
        <w:rPr>
          <w:rFonts w:ascii="Times New Roman" w:hAnsi="Times New Roman" w:cs="Times New Roman"/>
          <w:sz w:val="24"/>
          <w:szCs w:val="24"/>
        </w:rPr>
        <w:t>Х</w:t>
      </w:r>
      <w:proofErr w:type="gramEnd"/>
      <w:r w:rsidRPr="00090630">
        <w:rPr>
          <w:rFonts w:ascii="Times New Roman" w:hAnsi="Times New Roman" w:cs="Times New Roman"/>
          <w:sz w:val="24"/>
          <w:szCs w:val="24"/>
        </w:rPr>
        <w:t xml:space="preserve">VI – XX веков: диалектика системного подхода. М.., 2003. 96 с.; </w:t>
      </w:r>
      <w:r w:rsidRPr="00090630">
        <w:rPr>
          <w:rFonts w:ascii="Times New Roman" w:hAnsi="Times New Roman" w:cs="Times New Roman"/>
          <w:i/>
          <w:iCs/>
          <w:sz w:val="24"/>
          <w:szCs w:val="24"/>
        </w:rPr>
        <w:t xml:space="preserve">Жигарев Е.С. </w:t>
      </w:r>
      <w:r w:rsidRPr="00090630">
        <w:rPr>
          <w:rFonts w:ascii="Times New Roman" w:hAnsi="Times New Roman" w:cs="Times New Roman"/>
          <w:sz w:val="24"/>
          <w:szCs w:val="24"/>
        </w:rPr>
        <w:t>Материалистическая диалектика и криминология: возможен ли компромисс? // Союз криминалистов и криминологов. 2013. № 1. С. 132 – 138.</w:t>
      </w:r>
    </w:p>
  </w:footnote>
  <w:footnote w:id="110">
    <w:p w:rsidR="00415489" w:rsidRPr="00090630" w:rsidRDefault="00415489" w:rsidP="00090630">
      <w:pPr>
        <w:pStyle w:val="a3"/>
        <w:jc w:val="both"/>
        <w:rPr>
          <w:rFonts w:ascii="Times New Roman" w:hAnsi="Times New Roman" w:cs="Times New Roman"/>
          <w:sz w:val="24"/>
          <w:szCs w:val="24"/>
        </w:rPr>
      </w:pPr>
      <w:r w:rsidRPr="00090630">
        <w:rPr>
          <w:rStyle w:val="a5"/>
          <w:rFonts w:ascii="Times New Roman" w:hAnsi="Times New Roman" w:cs="Times New Roman"/>
          <w:sz w:val="24"/>
          <w:szCs w:val="24"/>
        </w:rPr>
        <w:footnoteRef/>
      </w:r>
      <w:r w:rsidRPr="00090630">
        <w:rPr>
          <w:rFonts w:ascii="Times New Roman" w:hAnsi="Times New Roman" w:cs="Times New Roman"/>
          <w:sz w:val="24"/>
          <w:szCs w:val="24"/>
        </w:rPr>
        <w:t xml:space="preserve"> </w:t>
      </w:r>
      <w:proofErr w:type="spellStart"/>
      <w:r w:rsidRPr="00090630">
        <w:rPr>
          <w:rFonts w:ascii="Times New Roman" w:hAnsi="Times New Roman" w:cs="Times New Roman"/>
          <w:i/>
          <w:iCs/>
          <w:sz w:val="24"/>
          <w:szCs w:val="24"/>
        </w:rPr>
        <w:t>Брылева</w:t>
      </w:r>
      <w:proofErr w:type="spellEnd"/>
      <w:r w:rsidRPr="00090630">
        <w:rPr>
          <w:rFonts w:ascii="Times New Roman" w:hAnsi="Times New Roman" w:cs="Times New Roman"/>
          <w:i/>
          <w:iCs/>
          <w:sz w:val="24"/>
          <w:szCs w:val="24"/>
        </w:rPr>
        <w:t xml:space="preserve"> Е.А. </w:t>
      </w:r>
      <w:proofErr w:type="spellStart"/>
      <w:r w:rsidRPr="00090630">
        <w:rPr>
          <w:rFonts w:ascii="Times New Roman" w:hAnsi="Times New Roman" w:cs="Times New Roman"/>
          <w:sz w:val="24"/>
          <w:szCs w:val="24"/>
        </w:rPr>
        <w:t>Диверция</w:t>
      </w:r>
      <w:proofErr w:type="spellEnd"/>
      <w:r w:rsidRPr="00090630">
        <w:rPr>
          <w:rFonts w:ascii="Times New Roman" w:hAnsi="Times New Roman" w:cs="Times New Roman"/>
          <w:sz w:val="24"/>
          <w:szCs w:val="24"/>
        </w:rPr>
        <w:t xml:space="preserve"> в российском и немецком уголовном праве // Вестник Пермского университета. Юридические науки. 2015. № 1. С. 105 – 110.</w:t>
      </w:r>
    </w:p>
  </w:footnote>
  <w:footnote w:id="111">
    <w:p w:rsidR="00415489" w:rsidRPr="00090630" w:rsidRDefault="00415489" w:rsidP="00090630">
      <w:pPr>
        <w:pStyle w:val="a3"/>
        <w:jc w:val="both"/>
        <w:rPr>
          <w:rFonts w:ascii="Times New Roman" w:hAnsi="Times New Roman" w:cs="Times New Roman"/>
          <w:sz w:val="24"/>
          <w:szCs w:val="24"/>
        </w:rPr>
      </w:pPr>
      <w:r w:rsidRPr="00090630">
        <w:rPr>
          <w:rStyle w:val="a5"/>
          <w:rFonts w:ascii="Times New Roman" w:hAnsi="Times New Roman" w:cs="Times New Roman"/>
          <w:sz w:val="24"/>
          <w:szCs w:val="24"/>
        </w:rPr>
        <w:footnoteRef/>
      </w:r>
      <w:r w:rsidRPr="00090630">
        <w:rPr>
          <w:rFonts w:ascii="Times New Roman" w:hAnsi="Times New Roman" w:cs="Times New Roman"/>
          <w:sz w:val="24"/>
          <w:szCs w:val="24"/>
        </w:rPr>
        <w:t xml:space="preserve"> </w:t>
      </w:r>
      <w:r w:rsidRPr="00090630">
        <w:rPr>
          <w:rFonts w:ascii="Times New Roman" w:hAnsi="Times New Roman" w:cs="Times New Roman"/>
          <w:i/>
          <w:iCs/>
          <w:sz w:val="24"/>
          <w:szCs w:val="24"/>
        </w:rPr>
        <w:t xml:space="preserve">Коновалова И.А. </w:t>
      </w:r>
      <w:r w:rsidRPr="00090630">
        <w:rPr>
          <w:rFonts w:ascii="Times New Roman" w:hAnsi="Times New Roman" w:cs="Times New Roman"/>
          <w:sz w:val="24"/>
          <w:szCs w:val="24"/>
        </w:rPr>
        <w:t>Опыт борьбы с преступностью несовершеннолетних в Европе и США // Адвокат. 2007. № 12. С. 17.</w:t>
      </w:r>
    </w:p>
  </w:footnote>
  <w:footnote w:id="112">
    <w:p w:rsidR="00415489" w:rsidRDefault="00415489" w:rsidP="00090630">
      <w:pPr>
        <w:pStyle w:val="a3"/>
        <w:jc w:val="both"/>
      </w:pPr>
      <w:r w:rsidRPr="00090630">
        <w:rPr>
          <w:rStyle w:val="a5"/>
          <w:rFonts w:ascii="Times New Roman" w:hAnsi="Times New Roman" w:cs="Times New Roman"/>
          <w:sz w:val="24"/>
          <w:szCs w:val="24"/>
        </w:rPr>
        <w:footnoteRef/>
      </w:r>
      <w:r w:rsidRPr="00090630">
        <w:rPr>
          <w:rFonts w:ascii="Times New Roman" w:hAnsi="Times New Roman" w:cs="Times New Roman"/>
          <w:sz w:val="24"/>
          <w:szCs w:val="24"/>
        </w:rPr>
        <w:t xml:space="preserve"> </w:t>
      </w:r>
      <w:r w:rsidRPr="00090630">
        <w:rPr>
          <w:rFonts w:ascii="Times New Roman" w:hAnsi="Times New Roman" w:cs="Times New Roman"/>
          <w:i/>
          <w:iCs/>
          <w:sz w:val="24"/>
          <w:szCs w:val="24"/>
        </w:rPr>
        <w:t xml:space="preserve">Алексеева Л.С. </w:t>
      </w:r>
      <w:r w:rsidRPr="00090630">
        <w:rPr>
          <w:rFonts w:ascii="Times New Roman" w:hAnsi="Times New Roman" w:cs="Times New Roman"/>
          <w:sz w:val="24"/>
          <w:szCs w:val="24"/>
        </w:rPr>
        <w:t>Социальная реабилитация подростков: опыт Голландии // Социологические исследования. 1992. № 1. С. 34.</w:t>
      </w:r>
    </w:p>
  </w:footnote>
  <w:footnote w:id="113">
    <w:p w:rsidR="00415489" w:rsidRPr="00090630" w:rsidRDefault="00415489" w:rsidP="00090630">
      <w:pPr>
        <w:pStyle w:val="a3"/>
        <w:jc w:val="both"/>
        <w:rPr>
          <w:rFonts w:ascii="Times New Roman" w:hAnsi="Times New Roman" w:cs="Times New Roman"/>
          <w:sz w:val="24"/>
          <w:szCs w:val="24"/>
        </w:rPr>
      </w:pPr>
      <w:r w:rsidRPr="00090630">
        <w:rPr>
          <w:rStyle w:val="a5"/>
          <w:rFonts w:ascii="Times New Roman" w:hAnsi="Times New Roman" w:cs="Times New Roman"/>
          <w:sz w:val="24"/>
          <w:szCs w:val="24"/>
        </w:rPr>
        <w:footnoteRef/>
      </w:r>
      <w:r w:rsidRPr="00090630">
        <w:rPr>
          <w:rFonts w:ascii="Times New Roman" w:hAnsi="Times New Roman" w:cs="Times New Roman"/>
          <w:sz w:val="24"/>
          <w:szCs w:val="24"/>
        </w:rPr>
        <w:t xml:space="preserve"> </w:t>
      </w:r>
      <w:proofErr w:type="spellStart"/>
      <w:r w:rsidRPr="00090630">
        <w:rPr>
          <w:rFonts w:ascii="Times New Roman" w:hAnsi="Times New Roman" w:cs="Times New Roman"/>
          <w:i/>
          <w:iCs/>
          <w:sz w:val="24"/>
          <w:szCs w:val="24"/>
        </w:rPr>
        <w:t>Цунь</w:t>
      </w:r>
      <w:proofErr w:type="spellEnd"/>
      <w:r w:rsidRPr="00090630">
        <w:rPr>
          <w:rFonts w:ascii="Times New Roman" w:hAnsi="Times New Roman" w:cs="Times New Roman"/>
          <w:i/>
          <w:iCs/>
          <w:sz w:val="24"/>
          <w:szCs w:val="24"/>
        </w:rPr>
        <w:t xml:space="preserve"> </w:t>
      </w:r>
      <w:proofErr w:type="spellStart"/>
      <w:r w:rsidRPr="00090630">
        <w:rPr>
          <w:rFonts w:ascii="Times New Roman" w:hAnsi="Times New Roman" w:cs="Times New Roman"/>
          <w:i/>
          <w:iCs/>
          <w:sz w:val="24"/>
          <w:szCs w:val="24"/>
        </w:rPr>
        <w:t>Мэй</w:t>
      </w:r>
      <w:proofErr w:type="spellEnd"/>
      <w:r w:rsidRPr="00090630">
        <w:rPr>
          <w:rFonts w:ascii="Times New Roman" w:hAnsi="Times New Roman" w:cs="Times New Roman"/>
          <w:i/>
          <w:iCs/>
          <w:sz w:val="24"/>
          <w:szCs w:val="24"/>
        </w:rPr>
        <w:t xml:space="preserve">. </w:t>
      </w:r>
      <w:r w:rsidRPr="00090630">
        <w:rPr>
          <w:rFonts w:ascii="Times New Roman" w:hAnsi="Times New Roman" w:cs="Times New Roman"/>
          <w:sz w:val="24"/>
          <w:szCs w:val="24"/>
        </w:rPr>
        <w:t xml:space="preserve">Исследование о повторной преступности несовершеннолетних // Вестник </w:t>
      </w:r>
      <w:proofErr w:type="spellStart"/>
      <w:r w:rsidRPr="00090630">
        <w:rPr>
          <w:rFonts w:ascii="Times New Roman" w:hAnsi="Times New Roman" w:cs="Times New Roman"/>
          <w:sz w:val="24"/>
          <w:szCs w:val="24"/>
        </w:rPr>
        <w:t>Хэнаньской</w:t>
      </w:r>
      <w:proofErr w:type="spellEnd"/>
      <w:r w:rsidRPr="00090630">
        <w:rPr>
          <w:rFonts w:ascii="Times New Roman" w:hAnsi="Times New Roman" w:cs="Times New Roman"/>
          <w:sz w:val="24"/>
          <w:szCs w:val="24"/>
        </w:rPr>
        <w:t xml:space="preserve"> полицейской академии. 2011. № 5. С. 26.</w:t>
      </w:r>
    </w:p>
  </w:footnote>
  <w:footnote w:id="114">
    <w:p w:rsidR="00415489" w:rsidRPr="00090630" w:rsidRDefault="00415489" w:rsidP="00090630">
      <w:pPr>
        <w:pStyle w:val="a3"/>
        <w:jc w:val="both"/>
        <w:rPr>
          <w:rFonts w:ascii="Times New Roman" w:hAnsi="Times New Roman" w:cs="Times New Roman"/>
          <w:sz w:val="24"/>
          <w:szCs w:val="24"/>
        </w:rPr>
      </w:pPr>
      <w:r w:rsidRPr="00090630">
        <w:rPr>
          <w:rStyle w:val="a5"/>
          <w:rFonts w:ascii="Times New Roman" w:hAnsi="Times New Roman" w:cs="Times New Roman"/>
          <w:sz w:val="24"/>
          <w:szCs w:val="24"/>
        </w:rPr>
        <w:footnoteRef/>
      </w:r>
      <w:r w:rsidRPr="00090630">
        <w:rPr>
          <w:rFonts w:ascii="Times New Roman" w:hAnsi="Times New Roman" w:cs="Times New Roman"/>
          <w:sz w:val="24"/>
          <w:szCs w:val="24"/>
        </w:rPr>
        <w:t xml:space="preserve"> См.: подробнее: </w:t>
      </w:r>
      <w:r w:rsidRPr="00090630">
        <w:rPr>
          <w:rFonts w:ascii="Times New Roman" w:hAnsi="Times New Roman" w:cs="Times New Roman"/>
          <w:i/>
          <w:iCs/>
          <w:sz w:val="24"/>
          <w:szCs w:val="24"/>
        </w:rPr>
        <w:t xml:space="preserve">Пан </w:t>
      </w:r>
      <w:proofErr w:type="spellStart"/>
      <w:r w:rsidRPr="00090630">
        <w:rPr>
          <w:rFonts w:ascii="Times New Roman" w:hAnsi="Times New Roman" w:cs="Times New Roman"/>
          <w:i/>
          <w:iCs/>
          <w:sz w:val="24"/>
          <w:szCs w:val="24"/>
        </w:rPr>
        <w:t>Дунмэй</w:t>
      </w:r>
      <w:proofErr w:type="spellEnd"/>
      <w:r w:rsidRPr="00090630">
        <w:rPr>
          <w:rFonts w:ascii="Times New Roman" w:hAnsi="Times New Roman" w:cs="Times New Roman"/>
          <w:i/>
          <w:iCs/>
          <w:sz w:val="24"/>
          <w:szCs w:val="24"/>
        </w:rPr>
        <w:t xml:space="preserve">. </w:t>
      </w:r>
      <w:r w:rsidRPr="00090630">
        <w:rPr>
          <w:rFonts w:ascii="Times New Roman" w:hAnsi="Times New Roman" w:cs="Times New Roman"/>
          <w:sz w:val="24"/>
          <w:szCs w:val="24"/>
        </w:rPr>
        <w:t xml:space="preserve">Проблемы преступности несовершеннолетних и борьба с ней в КНР // </w:t>
      </w:r>
      <w:proofErr w:type="spellStart"/>
      <w:r w:rsidRPr="00090630">
        <w:rPr>
          <w:rFonts w:ascii="Times New Roman" w:hAnsi="Times New Roman" w:cs="Times New Roman"/>
          <w:sz w:val="24"/>
          <w:szCs w:val="24"/>
        </w:rPr>
        <w:t>Lex</w:t>
      </w:r>
      <w:proofErr w:type="spellEnd"/>
      <w:r w:rsidRPr="00090630">
        <w:rPr>
          <w:rFonts w:ascii="Times New Roman" w:hAnsi="Times New Roman" w:cs="Times New Roman"/>
          <w:sz w:val="24"/>
          <w:szCs w:val="24"/>
        </w:rPr>
        <w:t xml:space="preserve"> </w:t>
      </w:r>
      <w:proofErr w:type="spellStart"/>
      <w:r w:rsidRPr="00090630">
        <w:rPr>
          <w:rFonts w:ascii="Times New Roman" w:hAnsi="Times New Roman" w:cs="Times New Roman"/>
          <w:sz w:val="24"/>
          <w:szCs w:val="24"/>
        </w:rPr>
        <w:t>russica</w:t>
      </w:r>
      <w:proofErr w:type="spellEnd"/>
      <w:r w:rsidRPr="00090630">
        <w:rPr>
          <w:rFonts w:ascii="Times New Roman" w:hAnsi="Times New Roman" w:cs="Times New Roman"/>
          <w:sz w:val="24"/>
          <w:szCs w:val="24"/>
        </w:rPr>
        <w:t>. 2013. № 4. С. 399.</w:t>
      </w:r>
    </w:p>
  </w:footnote>
  <w:footnote w:id="115">
    <w:p w:rsidR="00415489" w:rsidRDefault="00415489" w:rsidP="00090630">
      <w:pPr>
        <w:pStyle w:val="a3"/>
        <w:jc w:val="both"/>
      </w:pPr>
      <w:r w:rsidRPr="00090630">
        <w:rPr>
          <w:rStyle w:val="a5"/>
          <w:rFonts w:ascii="Times New Roman" w:hAnsi="Times New Roman" w:cs="Times New Roman"/>
          <w:sz w:val="24"/>
          <w:szCs w:val="24"/>
        </w:rPr>
        <w:footnoteRef/>
      </w:r>
      <w:r w:rsidRPr="00090630">
        <w:rPr>
          <w:rFonts w:ascii="Times New Roman" w:hAnsi="Times New Roman" w:cs="Times New Roman"/>
          <w:sz w:val="24"/>
          <w:szCs w:val="24"/>
        </w:rPr>
        <w:t xml:space="preserve"> См.: например: </w:t>
      </w:r>
      <w:proofErr w:type="spellStart"/>
      <w:r w:rsidRPr="00090630">
        <w:rPr>
          <w:rFonts w:ascii="Times New Roman" w:hAnsi="Times New Roman" w:cs="Times New Roman"/>
          <w:i/>
          <w:iCs/>
          <w:sz w:val="24"/>
          <w:szCs w:val="24"/>
        </w:rPr>
        <w:t>Юй</w:t>
      </w:r>
      <w:proofErr w:type="spellEnd"/>
      <w:r w:rsidRPr="00090630">
        <w:rPr>
          <w:rFonts w:ascii="Times New Roman" w:hAnsi="Times New Roman" w:cs="Times New Roman"/>
          <w:i/>
          <w:iCs/>
          <w:sz w:val="24"/>
          <w:szCs w:val="24"/>
        </w:rPr>
        <w:t xml:space="preserve"> Юань. </w:t>
      </w:r>
      <w:r w:rsidRPr="00090630">
        <w:rPr>
          <w:rFonts w:ascii="Times New Roman" w:hAnsi="Times New Roman" w:cs="Times New Roman"/>
          <w:sz w:val="24"/>
          <w:szCs w:val="24"/>
        </w:rPr>
        <w:t xml:space="preserve">Отчет об исследовании преступности несовершеннолетних: социальный фактор и ее профилактика // Законная система и общество. 2010. № 3. С. 87; </w:t>
      </w:r>
      <w:r w:rsidRPr="00090630">
        <w:rPr>
          <w:rFonts w:ascii="Times New Roman" w:hAnsi="Times New Roman" w:cs="Times New Roman"/>
          <w:i/>
          <w:iCs/>
          <w:sz w:val="24"/>
          <w:szCs w:val="24"/>
        </w:rPr>
        <w:t xml:space="preserve">Ван </w:t>
      </w:r>
      <w:proofErr w:type="spellStart"/>
      <w:r w:rsidRPr="00090630">
        <w:rPr>
          <w:rFonts w:ascii="Times New Roman" w:hAnsi="Times New Roman" w:cs="Times New Roman"/>
          <w:i/>
          <w:iCs/>
          <w:sz w:val="24"/>
          <w:szCs w:val="24"/>
        </w:rPr>
        <w:t>Чжуншэн</w:t>
      </w:r>
      <w:proofErr w:type="spellEnd"/>
      <w:r w:rsidRPr="00090630">
        <w:rPr>
          <w:rFonts w:ascii="Times New Roman" w:hAnsi="Times New Roman" w:cs="Times New Roman"/>
          <w:i/>
          <w:iCs/>
          <w:sz w:val="24"/>
          <w:szCs w:val="24"/>
        </w:rPr>
        <w:t xml:space="preserve">. </w:t>
      </w:r>
      <w:r w:rsidRPr="00090630">
        <w:rPr>
          <w:rFonts w:ascii="Times New Roman" w:hAnsi="Times New Roman" w:cs="Times New Roman"/>
          <w:sz w:val="24"/>
          <w:szCs w:val="24"/>
        </w:rPr>
        <w:t xml:space="preserve">Эмпирическое исследование преступности несовершеннолетних в контексте культурного строительства – по уголовным делам, возбужденным в отношении несовершеннолетних в 2007 – 2011 гг. в провинции </w:t>
      </w:r>
      <w:proofErr w:type="spellStart"/>
      <w:r w:rsidRPr="00090630">
        <w:rPr>
          <w:rFonts w:ascii="Times New Roman" w:hAnsi="Times New Roman" w:cs="Times New Roman"/>
          <w:sz w:val="24"/>
          <w:szCs w:val="24"/>
        </w:rPr>
        <w:t>Хайнань</w:t>
      </w:r>
      <w:proofErr w:type="spellEnd"/>
      <w:r w:rsidRPr="00090630">
        <w:rPr>
          <w:rFonts w:ascii="Times New Roman" w:hAnsi="Times New Roman" w:cs="Times New Roman"/>
          <w:sz w:val="24"/>
          <w:szCs w:val="24"/>
        </w:rPr>
        <w:t xml:space="preserve"> // Исследование о предупреждении преступности несовершеннолетних. 2012. № 8. С. 57; </w:t>
      </w:r>
      <w:proofErr w:type="spellStart"/>
      <w:r w:rsidRPr="00090630">
        <w:rPr>
          <w:rFonts w:ascii="Times New Roman" w:hAnsi="Times New Roman" w:cs="Times New Roman"/>
          <w:i/>
          <w:iCs/>
          <w:sz w:val="24"/>
          <w:szCs w:val="24"/>
        </w:rPr>
        <w:t>Чжан</w:t>
      </w:r>
      <w:proofErr w:type="spellEnd"/>
      <w:r w:rsidRPr="00090630">
        <w:rPr>
          <w:rFonts w:ascii="Times New Roman" w:hAnsi="Times New Roman" w:cs="Times New Roman"/>
          <w:i/>
          <w:iCs/>
          <w:sz w:val="24"/>
          <w:szCs w:val="24"/>
        </w:rPr>
        <w:t xml:space="preserve"> </w:t>
      </w:r>
      <w:proofErr w:type="spellStart"/>
      <w:r w:rsidRPr="00090630">
        <w:rPr>
          <w:rFonts w:ascii="Times New Roman" w:hAnsi="Times New Roman" w:cs="Times New Roman"/>
          <w:i/>
          <w:iCs/>
          <w:sz w:val="24"/>
          <w:szCs w:val="24"/>
        </w:rPr>
        <w:t>Юаньхуан</w:t>
      </w:r>
      <w:proofErr w:type="spellEnd"/>
      <w:r w:rsidRPr="00090630">
        <w:rPr>
          <w:rFonts w:ascii="Times New Roman" w:hAnsi="Times New Roman" w:cs="Times New Roman"/>
          <w:i/>
          <w:iCs/>
          <w:sz w:val="24"/>
          <w:szCs w:val="24"/>
        </w:rPr>
        <w:t xml:space="preserve">, </w:t>
      </w:r>
      <w:proofErr w:type="spellStart"/>
      <w:r w:rsidRPr="00090630">
        <w:rPr>
          <w:rFonts w:ascii="Times New Roman" w:hAnsi="Times New Roman" w:cs="Times New Roman"/>
          <w:i/>
          <w:iCs/>
          <w:sz w:val="24"/>
          <w:szCs w:val="24"/>
        </w:rPr>
        <w:t>Яо</w:t>
      </w:r>
      <w:proofErr w:type="spellEnd"/>
      <w:r w:rsidRPr="00090630">
        <w:rPr>
          <w:rFonts w:ascii="Times New Roman" w:hAnsi="Times New Roman" w:cs="Times New Roman"/>
          <w:i/>
          <w:iCs/>
          <w:sz w:val="24"/>
          <w:szCs w:val="24"/>
        </w:rPr>
        <w:t xml:space="preserve"> Бин. </w:t>
      </w:r>
      <w:r w:rsidRPr="00090630">
        <w:rPr>
          <w:rFonts w:ascii="Times New Roman" w:hAnsi="Times New Roman" w:cs="Times New Roman"/>
          <w:sz w:val="24"/>
          <w:szCs w:val="24"/>
        </w:rPr>
        <w:t>Новые тенденции преступности несовершеннолетних в современном Китае // Юридический форум. 2010. № 1. С. 93.</w:t>
      </w:r>
    </w:p>
  </w:footnote>
  <w:footnote w:id="116">
    <w:p w:rsidR="00415489" w:rsidRPr="00090630" w:rsidRDefault="00415489" w:rsidP="00090630">
      <w:pPr>
        <w:pStyle w:val="a3"/>
        <w:jc w:val="both"/>
        <w:rPr>
          <w:rFonts w:ascii="Times New Roman" w:hAnsi="Times New Roman" w:cs="Times New Roman"/>
          <w:sz w:val="24"/>
          <w:szCs w:val="24"/>
        </w:rPr>
      </w:pPr>
      <w:r w:rsidRPr="00090630">
        <w:rPr>
          <w:rStyle w:val="a5"/>
          <w:rFonts w:ascii="Times New Roman" w:hAnsi="Times New Roman" w:cs="Times New Roman"/>
          <w:sz w:val="24"/>
          <w:szCs w:val="24"/>
        </w:rPr>
        <w:footnoteRef/>
      </w:r>
      <w:r w:rsidRPr="00090630">
        <w:rPr>
          <w:rFonts w:ascii="Times New Roman" w:hAnsi="Times New Roman" w:cs="Times New Roman"/>
          <w:sz w:val="24"/>
          <w:szCs w:val="24"/>
        </w:rPr>
        <w:t xml:space="preserve"> </w:t>
      </w:r>
      <w:proofErr w:type="spellStart"/>
      <w:r w:rsidRPr="00090630">
        <w:rPr>
          <w:rFonts w:ascii="Times New Roman" w:hAnsi="Times New Roman" w:cs="Times New Roman"/>
          <w:i/>
          <w:iCs/>
          <w:sz w:val="24"/>
          <w:szCs w:val="24"/>
        </w:rPr>
        <w:t>Нека</w:t>
      </w:r>
      <w:proofErr w:type="spellEnd"/>
      <w:r w:rsidRPr="00090630">
        <w:rPr>
          <w:rFonts w:ascii="Times New Roman" w:hAnsi="Times New Roman" w:cs="Times New Roman"/>
          <w:i/>
          <w:iCs/>
          <w:sz w:val="24"/>
          <w:szCs w:val="24"/>
        </w:rPr>
        <w:t xml:space="preserve"> Л.И. </w:t>
      </w:r>
      <w:r w:rsidRPr="00090630">
        <w:rPr>
          <w:rFonts w:ascii="Times New Roman" w:hAnsi="Times New Roman" w:cs="Times New Roman"/>
          <w:sz w:val="24"/>
          <w:szCs w:val="24"/>
        </w:rPr>
        <w:t>Программа по предупреждению преступности в США среди несовершеннолетних. Тенденции и развитие // Вопросы ювенальной юстиции. 2012. № 2. С. 11, 12.</w:t>
      </w:r>
    </w:p>
  </w:footnote>
  <w:footnote w:id="117">
    <w:p w:rsidR="00415489" w:rsidRPr="00090630" w:rsidRDefault="00415489" w:rsidP="00090630">
      <w:pPr>
        <w:pStyle w:val="a3"/>
        <w:jc w:val="both"/>
        <w:rPr>
          <w:rFonts w:ascii="Times New Roman" w:hAnsi="Times New Roman" w:cs="Times New Roman"/>
          <w:sz w:val="24"/>
          <w:szCs w:val="24"/>
        </w:rPr>
      </w:pPr>
      <w:r w:rsidRPr="00090630">
        <w:rPr>
          <w:rStyle w:val="a5"/>
          <w:rFonts w:ascii="Times New Roman" w:hAnsi="Times New Roman" w:cs="Times New Roman"/>
          <w:sz w:val="24"/>
          <w:szCs w:val="24"/>
        </w:rPr>
        <w:footnoteRef/>
      </w:r>
      <w:r w:rsidRPr="00090630">
        <w:rPr>
          <w:rFonts w:ascii="Times New Roman" w:hAnsi="Times New Roman" w:cs="Times New Roman"/>
          <w:sz w:val="24"/>
          <w:szCs w:val="24"/>
        </w:rPr>
        <w:t xml:space="preserve"> </w:t>
      </w:r>
      <w:proofErr w:type="spellStart"/>
      <w:r w:rsidRPr="00090630">
        <w:rPr>
          <w:rFonts w:ascii="Times New Roman" w:hAnsi="Times New Roman" w:cs="Times New Roman"/>
          <w:i/>
          <w:iCs/>
          <w:sz w:val="24"/>
          <w:szCs w:val="24"/>
        </w:rPr>
        <w:t>Нека</w:t>
      </w:r>
      <w:proofErr w:type="spellEnd"/>
      <w:r w:rsidRPr="00090630">
        <w:rPr>
          <w:rFonts w:ascii="Times New Roman" w:hAnsi="Times New Roman" w:cs="Times New Roman"/>
          <w:i/>
          <w:iCs/>
          <w:sz w:val="24"/>
          <w:szCs w:val="24"/>
        </w:rPr>
        <w:t xml:space="preserve"> Л.И. </w:t>
      </w:r>
      <w:r w:rsidRPr="00090630">
        <w:rPr>
          <w:rFonts w:ascii="Times New Roman" w:hAnsi="Times New Roman" w:cs="Times New Roman"/>
          <w:sz w:val="24"/>
          <w:szCs w:val="24"/>
        </w:rPr>
        <w:t>Вопросы ювенальной юстиции в Соединенных Штатах Америки // Международное уголовное право и международная юстиция. 2010. № 2. С. 19 – 24.</w:t>
      </w:r>
    </w:p>
  </w:footnote>
  <w:footnote w:id="118">
    <w:p w:rsidR="00415489" w:rsidRPr="00090630" w:rsidRDefault="00415489" w:rsidP="00090630">
      <w:pPr>
        <w:pStyle w:val="a3"/>
        <w:jc w:val="both"/>
        <w:rPr>
          <w:rFonts w:ascii="Times New Roman" w:hAnsi="Times New Roman" w:cs="Times New Roman"/>
          <w:sz w:val="24"/>
          <w:szCs w:val="24"/>
        </w:rPr>
      </w:pPr>
      <w:r w:rsidRPr="00090630">
        <w:rPr>
          <w:rStyle w:val="a5"/>
          <w:rFonts w:ascii="Times New Roman" w:hAnsi="Times New Roman" w:cs="Times New Roman"/>
          <w:sz w:val="24"/>
          <w:szCs w:val="24"/>
        </w:rPr>
        <w:footnoteRef/>
      </w:r>
      <w:r w:rsidRPr="00090630">
        <w:rPr>
          <w:rFonts w:ascii="Times New Roman" w:hAnsi="Times New Roman" w:cs="Times New Roman"/>
          <w:sz w:val="24"/>
          <w:szCs w:val="24"/>
        </w:rPr>
        <w:t xml:space="preserve"> См.: </w:t>
      </w:r>
      <w:proofErr w:type="spellStart"/>
      <w:r w:rsidRPr="00090630">
        <w:rPr>
          <w:rFonts w:ascii="Times New Roman" w:hAnsi="Times New Roman" w:cs="Times New Roman"/>
          <w:sz w:val="24"/>
          <w:szCs w:val="24"/>
        </w:rPr>
        <w:t>подр</w:t>
      </w:r>
      <w:proofErr w:type="spellEnd"/>
      <w:r w:rsidRPr="00090630">
        <w:rPr>
          <w:rFonts w:ascii="Times New Roman" w:hAnsi="Times New Roman" w:cs="Times New Roman"/>
          <w:sz w:val="24"/>
          <w:szCs w:val="24"/>
        </w:rPr>
        <w:t xml:space="preserve">. </w:t>
      </w:r>
      <w:r w:rsidRPr="00090630">
        <w:rPr>
          <w:rFonts w:ascii="Times New Roman" w:hAnsi="Times New Roman" w:cs="Times New Roman"/>
          <w:i/>
          <w:iCs/>
          <w:sz w:val="24"/>
          <w:szCs w:val="24"/>
        </w:rPr>
        <w:t xml:space="preserve">Коновалова И.А. </w:t>
      </w:r>
      <w:r w:rsidRPr="00090630">
        <w:rPr>
          <w:rFonts w:ascii="Times New Roman" w:hAnsi="Times New Roman" w:cs="Times New Roman"/>
          <w:sz w:val="24"/>
          <w:szCs w:val="24"/>
        </w:rPr>
        <w:t>Опыт борьбы с преступностью несовершеннолетних в Европе и США // Адвокат. 2007. № 12. С. 5</w:t>
      </w:r>
    </w:p>
  </w:footnote>
  <w:footnote w:id="119">
    <w:p w:rsidR="00415489" w:rsidRDefault="00415489" w:rsidP="00090630">
      <w:pPr>
        <w:pStyle w:val="a3"/>
        <w:jc w:val="both"/>
      </w:pPr>
      <w:r w:rsidRPr="00090630">
        <w:rPr>
          <w:rStyle w:val="a5"/>
          <w:rFonts w:ascii="Times New Roman" w:hAnsi="Times New Roman" w:cs="Times New Roman"/>
          <w:sz w:val="24"/>
          <w:szCs w:val="24"/>
        </w:rPr>
        <w:footnoteRef/>
      </w:r>
      <w:r w:rsidRPr="00090630">
        <w:rPr>
          <w:rFonts w:ascii="Times New Roman" w:hAnsi="Times New Roman" w:cs="Times New Roman"/>
          <w:sz w:val="24"/>
          <w:szCs w:val="24"/>
        </w:rPr>
        <w:t xml:space="preserve"> </w:t>
      </w:r>
      <w:proofErr w:type="gramStart"/>
      <w:r w:rsidRPr="00090630">
        <w:rPr>
          <w:rFonts w:ascii="Times New Roman" w:hAnsi="Times New Roman" w:cs="Times New Roman"/>
          <w:sz w:val="24"/>
          <w:szCs w:val="24"/>
        </w:rPr>
        <w:t xml:space="preserve">Произведенные в настоящей части работы анализ и оценка французской системы предупреждения преступности несовершеннолетних основаны на изучении нормативной и отчетной информации, размещенной на интернет-портале Министерства юстиции Франции (http://www.justice.gouv.fr/), а также на обращении к не утратившему актуальность обзорному исследованию </w:t>
      </w:r>
      <w:proofErr w:type="spellStart"/>
      <w:r w:rsidRPr="00090630">
        <w:rPr>
          <w:rFonts w:ascii="Times New Roman" w:hAnsi="Times New Roman" w:cs="Times New Roman"/>
          <w:i/>
          <w:iCs/>
          <w:sz w:val="24"/>
          <w:szCs w:val="24"/>
        </w:rPr>
        <w:t>Турэ</w:t>
      </w:r>
      <w:proofErr w:type="spellEnd"/>
      <w:r w:rsidRPr="00090630">
        <w:rPr>
          <w:rFonts w:ascii="Times New Roman" w:hAnsi="Times New Roman" w:cs="Times New Roman"/>
          <w:i/>
          <w:iCs/>
          <w:sz w:val="24"/>
          <w:szCs w:val="24"/>
        </w:rPr>
        <w:t xml:space="preserve"> де Куси Ф. </w:t>
      </w:r>
      <w:r w:rsidRPr="00090630">
        <w:rPr>
          <w:rFonts w:ascii="Times New Roman" w:hAnsi="Times New Roman" w:cs="Times New Roman"/>
          <w:sz w:val="24"/>
          <w:szCs w:val="24"/>
        </w:rPr>
        <w:t>Воспитательное воздействие в системе правосудия по делам несовершеннолетних во Франции // Вопросы ювенальной юстиции. 2008. № 3.</w:t>
      </w:r>
      <w:proofErr w:type="gramEnd"/>
    </w:p>
  </w:footnote>
  <w:footnote w:id="120">
    <w:p w:rsidR="00415489" w:rsidRPr="00090630" w:rsidRDefault="00415489" w:rsidP="00090630">
      <w:pPr>
        <w:pStyle w:val="a3"/>
        <w:jc w:val="both"/>
        <w:rPr>
          <w:rFonts w:ascii="Times New Roman" w:hAnsi="Times New Roman" w:cs="Times New Roman"/>
          <w:sz w:val="24"/>
          <w:szCs w:val="24"/>
        </w:rPr>
      </w:pPr>
      <w:r w:rsidRPr="00090630">
        <w:rPr>
          <w:rStyle w:val="a5"/>
          <w:rFonts w:ascii="Times New Roman" w:hAnsi="Times New Roman" w:cs="Times New Roman"/>
          <w:sz w:val="24"/>
          <w:szCs w:val="24"/>
        </w:rPr>
        <w:footnoteRef/>
      </w:r>
      <w:r w:rsidRPr="00090630">
        <w:rPr>
          <w:rFonts w:ascii="Times New Roman" w:hAnsi="Times New Roman" w:cs="Times New Roman"/>
          <w:sz w:val="24"/>
          <w:szCs w:val="24"/>
        </w:rPr>
        <w:t xml:space="preserve"> Как отмечается в специальных исследования, с 2002 г. за десять последующих лет, женская подростковая преступность во Франции выросла на 140 %. См.: </w:t>
      </w:r>
      <w:r w:rsidRPr="00090630">
        <w:rPr>
          <w:rFonts w:ascii="Times New Roman" w:hAnsi="Times New Roman" w:cs="Times New Roman"/>
          <w:i/>
          <w:iCs/>
          <w:sz w:val="24"/>
          <w:szCs w:val="24"/>
        </w:rPr>
        <w:t xml:space="preserve">Овчинников А.И. </w:t>
      </w:r>
      <w:r w:rsidRPr="00090630">
        <w:rPr>
          <w:rFonts w:ascii="Times New Roman" w:hAnsi="Times New Roman" w:cs="Times New Roman"/>
          <w:sz w:val="24"/>
          <w:szCs w:val="24"/>
        </w:rPr>
        <w:t>Новеллы ювенальной юстиции в контексте идеологии глобализма и неолиберализма // Юридический мир. 2011. № 2. С. 27.</w:t>
      </w:r>
    </w:p>
  </w:footnote>
  <w:footnote w:id="121">
    <w:p w:rsidR="00415489" w:rsidRPr="00B136C5" w:rsidRDefault="00415489" w:rsidP="00B136C5">
      <w:pPr>
        <w:pStyle w:val="a3"/>
        <w:jc w:val="both"/>
        <w:rPr>
          <w:rFonts w:ascii="Times New Roman" w:hAnsi="Times New Roman" w:cs="Times New Roman"/>
          <w:sz w:val="24"/>
          <w:szCs w:val="24"/>
        </w:rPr>
      </w:pPr>
      <w:r w:rsidRPr="00B136C5">
        <w:rPr>
          <w:rStyle w:val="a5"/>
          <w:rFonts w:ascii="Times New Roman" w:hAnsi="Times New Roman" w:cs="Times New Roman"/>
          <w:sz w:val="24"/>
          <w:szCs w:val="24"/>
        </w:rPr>
        <w:footnoteRef/>
      </w:r>
      <w:r w:rsidRPr="00B136C5">
        <w:rPr>
          <w:rFonts w:ascii="Times New Roman" w:hAnsi="Times New Roman" w:cs="Times New Roman"/>
          <w:sz w:val="24"/>
          <w:szCs w:val="24"/>
        </w:rPr>
        <w:t xml:space="preserve"> </w:t>
      </w:r>
      <w:r w:rsidRPr="00B136C5">
        <w:rPr>
          <w:rFonts w:ascii="Times New Roman" w:hAnsi="Times New Roman" w:cs="Times New Roman"/>
          <w:i/>
          <w:iCs/>
          <w:sz w:val="24"/>
          <w:szCs w:val="24"/>
        </w:rPr>
        <w:t xml:space="preserve">Долгова А.И. </w:t>
      </w:r>
      <w:r w:rsidRPr="00B136C5">
        <w:rPr>
          <w:rFonts w:ascii="Times New Roman" w:hAnsi="Times New Roman" w:cs="Times New Roman"/>
          <w:sz w:val="24"/>
          <w:szCs w:val="24"/>
        </w:rPr>
        <w:t xml:space="preserve">Стратегические направления борьбы с преступностью // Формирование государственной политики борьбы с преступностью: материалы </w:t>
      </w:r>
      <w:proofErr w:type="spellStart"/>
      <w:r w:rsidRPr="00B136C5">
        <w:rPr>
          <w:rFonts w:ascii="Times New Roman" w:hAnsi="Times New Roman" w:cs="Times New Roman"/>
          <w:sz w:val="24"/>
          <w:szCs w:val="24"/>
        </w:rPr>
        <w:t>конф</w:t>
      </w:r>
      <w:proofErr w:type="spellEnd"/>
      <w:r w:rsidRPr="00B136C5">
        <w:rPr>
          <w:rFonts w:ascii="Times New Roman" w:hAnsi="Times New Roman" w:cs="Times New Roman"/>
          <w:sz w:val="24"/>
          <w:szCs w:val="24"/>
        </w:rPr>
        <w:t>. М., 1997. С. 43.</w:t>
      </w:r>
    </w:p>
  </w:footnote>
  <w:footnote w:id="122">
    <w:p w:rsidR="00415489" w:rsidRPr="00B136C5" w:rsidRDefault="00415489" w:rsidP="00B136C5">
      <w:pPr>
        <w:pStyle w:val="a3"/>
        <w:jc w:val="both"/>
        <w:rPr>
          <w:rFonts w:ascii="Times New Roman" w:hAnsi="Times New Roman" w:cs="Times New Roman"/>
          <w:sz w:val="24"/>
          <w:szCs w:val="24"/>
        </w:rPr>
      </w:pPr>
      <w:r w:rsidRPr="00B136C5">
        <w:rPr>
          <w:rStyle w:val="a5"/>
          <w:rFonts w:ascii="Times New Roman" w:hAnsi="Times New Roman" w:cs="Times New Roman"/>
          <w:sz w:val="24"/>
          <w:szCs w:val="24"/>
        </w:rPr>
        <w:footnoteRef/>
      </w:r>
      <w:r w:rsidRPr="00B136C5">
        <w:rPr>
          <w:rFonts w:ascii="Times New Roman" w:hAnsi="Times New Roman" w:cs="Times New Roman"/>
          <w:sz w:val="24"/>
          <w:szCs w:val="24"/>
        </w:rPr>
        <w:t xml:space="preserve"> Собрание законодательства РФ. 2014. № 26 (часть I), ст. 3378. 186</w:t>
      </w:r>
    </w:p>
  </w:footnote>
  <w:footnote w:id="123">
    <w:p w:rsidR="00415489" w:rsidRDefault="00415489" w:rsidP="00B136C5">
      <w:pPr>
        <w:pStyle w:val="a3"/>
        <w:jc w:val="both"/>
      </w:pPr>
      <w:r w:rsidRPr="00B136C5">
        <w:rPr>
          <w:rStyle w:val="a5"/>
          <w:rFonts w:ascii="Times New Roman" w:hAnsi="Times New Roman" w:cs="Times New Roman"/>
          <w:sz w:val="24"/>
          <w:szCs w:val="24"/>
        </w:rPr>
        <w:footnoteRef/>
      </w:r>
      <w:r w:rsidRPr="00B136C5">
        <w:rPr>
          <w:rFonts w:ascii="Times New Roman" w:hAnsi="Times New Roman" w:cs="Times New Roman"/>
          <w:sz w:val="24"/>
          <w:szCs w:val="24"/>
        </w:rPr>
        <w:t xml:space="preserve"> </w:t>
      </w:r>
      <w:r w:rsidRPr="00B136C5">
        <w:rPr>
          <w:rFonts w:ascii="Times New Roman" w:hAnsi="Times New Roman" w:cs="Times New Roman"/>
          <w:i/>
          <w:iCs/>
          <w:sz w:val="24"/>
          <w:szCs w:val="24"/>
        </w:rPr>
        <w:t xml:space="preserve">Афиногенов Д.А., Воронин В.В. </w:t>
      </w:r>
      <w:r w:rsidRPr="00B136C5">
        <w:rPr>
          <w:rFonts w:ascii="Times New Roman" w:hAnsi="Times New Roman" w:cs="Times New Roman"/>
          <w:sz w:val="24"/>
          <w:szCs w:val="24"/>
        </w:rPr>
        <w:t>Роль документов стратегического планирования: правовые аспекты // Государственная власть и местное самоуправление. 2014. № 2. С. 13 – 17.</w:t>
      </w:r>
    </w:p>
  </w:footnote>
  <w:footnote w:id="124">
    <w:p w:rsidR="00415489" w:rsidRPr="00B136C5" w:rsidRDefault="00415489" w:rsidP="00B136C5">
      <w:pPr>
        <w:pStyle w:val="a3"/>
        <w:jc w:val="both"/>
        <w:rPr>
          <w:rFonts w:ascii="Times New Roman" w:hAnsi="Times New Roman" w:cs="Times New Roman"/>
          <w:sz w:val="24"/>
          <w:szCs w:val="24"/>
        </w:rPr>
      </w:pPr>
      <w:r w:rsidRPr="00B136C5">
        <w:rPr>
          <w:rStyle w:val="a5"/>
          <w:rFonts w:ascii="Times New Roman" w:hAnsi="Times New Roman" w:cs="Times New Roman"/>
          <w:sz w:val="24"/>
          <w:szCs w:val="24"/>
        </w:rPr>
        <w:footnoteRef/>
      </w:r>
      <w:r w:rsidRPr="00B136C5">
        <w:rPr>
          <w:rFonts w:ascii="Times New Roman" w:hAnsi="Times New Roman" w:cs="Times New Roman"/>
          <w:sz w:val="24"/>
          <w:szCs w:val="24"/>
        </w:rPr>
        <w:t xml:space="preserve"> </w:t>
      </w:r>
      <w:r w:rsidRPr="00B136C5">
        <w:rPr>
          <w:rFonts w:ascii="Times New Roman" w:hAnsi="Times New Roman" w:cs="Times New Roman"/>
          <w:i/>
          <w:iCs/>
          <w:sz w:val="24"/>
          <w:szCs w:val="24"/>
        </w:rPr>
        <w:t xml:space="preserve">Новикова Ю.В. </w:t>
      </w:r>
      <w:r w:rsidRPr="00B136C5">
        <w:rPr>
          <w:rFonts w:ascii="Times New Roman" w:hAnsi="Times New Roman" w:cs="Times New Roman"/>
          <w:sz w:val="24"/>
          <w:szCs w:val="24"/>
        </w:rPr>
        <w:t>Методологические начала криминологической характеристики преступности (преступлений) // Актуальные проблемы российского права. 2013. № 11. С. 1491.</w:t>
      </w:r>
    </w:p>
  </w:footnote>
  <w:footnote w:id="125">
    <w:p w:rsidR="00415489" w:rsidRDefault="00415489" w:rsidP="00B136C5">
      <w:pPr>
        <w:pStyle w:val="a3"/>
        <w:jc w:val="both"/>
      </w:pPr>
      <w:r w:rsidRPr="00B136C5">
        <w:rPr>
          <w:rStyle w:val="a5"/>
          <w:rFonts w:ascii="Times New Roman" w:hAnsi="Times New Roman" w:cs="Times New Roman"/>
          <w:sz w:val="24"/>
          <w:szCs w:val="24"/>
        </w:rPr>
        <w:footnoteRef/>
      </w:r>
      <w:r w:rsidRPr="00B136C5">
        <w:rPr>
          <w:rFonts w:ascii="Times New Roman" w:hAnsi="Times New Roman" w:cs="Times New Roman"/>
          <w:sz w:val="24"/>
          <w:szCs w:val="24"/>
        </w:rPr>
        <w:t xml:space="preserve"> Для иллюстрации данной модели и последующих примеров, анализа и оценки качества программ предупреждения преступности автор использует конкретные региональные компоненты. В данном случае приводимое положение заимствовано из Региональной программы профилактики безнадзорности и правонарушений несовершеннолетних на 2015 – 2017 годы, утвержденной распоряжением Правительства Красноярского края от 15.06.2015 № 519-р // Консультант Плюс (дата обращения: 23.06.2017).</w:t>
      </w:r>
    </w:p>
  </w:footnote>
  <w:footnote w:id="126">
    <w:p w:rsidR="00415489" w:rsidRPr="00B136C5" w:rsidRDefault="00415489" w:rsidP="00B136C5">
      <w:pPr>
        <w:pStyle w:val="a3"/>
        <w:jc w:val="both"/>
        <w:rPr>
          <w:rFonts w:ascii="Times New Roman" w:hAnsi="Times New Roman" w:cs="Times New Roman"/>
          <w:sz w:val="24"/>
          <w:szCs w:val="24"/>
        </w:rPr>
      </w:pPr>
      <w:r w:rsidRPr="00B136C5">
        <w:rPr>
          <w:rStyle w:val="a5"/>
          <w:rFonts w:ascii="Times New Roman" w:hAnsi="Times New Roman" w:cs="Times New Roman"/>
          <w:sz w:val="24"/>
          <w:szCs w:val="24"/>
        </w:rPr>
        <w:footnoteRef/>
      </w:r>
      <w:r w:rsidRPr="00B136C5">
        <w:rPr>
          <w:rFonts w:ascii="Times New Roman" w:hAnsi="Times New Roman" w:cs="Times New Roman"/>
          <w:sz w:val="24"/>
          <w:szCs w:val="24"/>
        </w:rPr>
        <w:t xml:space="preserve"> </w:t>
      </w:r>
      <w:proofErr w:type="gramStart"/>
      <w:r w:rsidRPr="00B136C5">
        <w:rPr>
          <w:rFonts w:ascii="Times New Roman" w:hAnsi="Times New Roman" w:cs="Times New Roman"/>
          <w:sz w:val="24"/>
          <w:szCs w:val="24"/>
        </w:rPr>
        <w:t xml:space="preserve">Прогностические функции криминологии имеют как общее определение – предсказание (См.: Криминология: учебник для вузов / под ред. </w:t>
      </w:r>
      <w:r w:rsidRPr="00B136C5">
        <w:rPr>
          <w:rFonts w:ascii="Times New Roman" w:hAnsi="Times New Roman" w:cs="Times New Roman"/>
          <w:i/>
          <w:iCs/>
          <w:sz w:val="24"/>
          <w:szCs w:val="24"/>
        </w:rPr>
        <w:t>В.Д. Малкова</w:t>
      </w:r>
      <w:r w:rsidRPr="00B136C5">
        <w:rPr>
          <w:rFonts w:ascii="Times New Roman" w:hAnsi="Times New Roman" w:cs="Times New Roman"/>
          <w:sz w:val="24"/>
          <w:szCs w:val="24"/>
        </w:rPr>
        <w:t xml:space="preserve">. 2-е изд., </w:t>
      </w:r>
      <w:proofErr w:type="spellStart"/>
      <w:r w:rsidRPr="00B136C5">
        <w:rPr>
          <w:rFonts w:ascii="Times New Roman" w:hAnsi="Times New Roman" w:cs="Times New Roman"/>
          <w:sz w:val="24"/>
          <w:szCs w:val="24"/>
        </w:rPr>
        <w:t>перераб</w:t>
      </w:r>
      <w:proofErr w:type="spellEnd"/>
      <w:r w:rsidRPr="00B136C5">
        <w:rPr>
          <w:rFonts w:ascii="Times New Roman" w:hAnsi="Times New Roman" w:cs="Times New Roman"/>
          <w:sz w:val="24"/>
          <w:szCs w:val="24"/>
        </w:rPr>
        <w:t>. и доп. М., 2006.</w:t>
      </w:r>
      <w:proofErr w:type="gramEnd"/>
      <w:r w:rsidRPr="00B136C5">
        <w:rPr>
          <w:rFonts w:ascii="Times New Roman" w:hAnsi="Times New Roman" w:cs="Times New Roman"/>
          <w:sz w:val="24"/>
          <w:szCs w:val="24"/>
        </w:rPr>
        <w:t xml:space="preserve"> С. 5), так и </w:t>
      </w:r>
      <w:proofErr w:type="gramStart"/>
      <w:r w:rsidRPr="00B136C5">
        <w:rPr>
          <w:rFonts w:ascii="Times New Roman" w:hAnsi="Times New Roman" w:cs="Times New Roman"/>
          <w:sz w:val="24"/>
          <w:szCs w:val="24"/>
        </w:rPr>
        <w:t>специальное</w:t>
      </w:r>
      <w:proofErr w:type="gramEnd"/>
      <w:r w:rsidRPr="00B136C5">
        <w:rPr>
          <w:rFonts w:ascii="Times New Roman" w:hAnsi="Times New Roman" w:cs="Times New Roman"/>
          <w:sz w:val="24"/>
          <w:szCs w:val="24"/>
        </w:rPr>
        <w:t xml:space="preserve"> (разделяемое автором) – основанное на методах экспертных оценок в возможностях их экстраполирования (См.: </w:t>
      </w:r>
      <w:r w:rsidRPr="00B136C5">
        <w:rPr>
          <w:rFonts w:ascii="Times New Roman" w:hAnsi="Times New Roman" w:cs="Times New Roman"/>
          <w:i/>
          <w:iCs/>
          <w:sz w:val="24"/>
          <w:szCs w:val="24"/>
        </w:rPr>
        <w:t>Аванесов Г.А</w:t>
      </w:r>
      <w:r w:rsidRPr="00B136C5">
        <w:rPr>
          <w:rFonts w:ascii="Times New Roman" w:hAnsi="Times New Roman" w:cs="Times New Roman"/>
          <w:sz w:val="24"/>
          <w:szCs w:val="24"/>
        </w:rPr>
        <w:t xml:space="preserve">. Теория и методология криминологического прогнозирования. </w:t>
      </w:r>
      <w:proofErr w:type="gramStart"/>
      <w:r w:rsidRPr="00B136C5">
        <w:rPr>
          <w:rFonts w:ascii="Times New Roman" w:hAnsi="Times New Roman" w:cs="Times New Roman"/>
          <w:sz w:val="24"/>
          <w:szCs w:val="24"/>
        </w:rPr>
        <w:t>М., 1972).</w:t>
      </w:r>
      <w:proofErr w:type="gramEnd"/>
    </w:p>
  </w:footnote>
  <w:footnote w:id="127">
    <w:p w:rsidR="00415489" w:rsidRPr="00B136C5" w:rsidRDefault="00415489" w:rsidP="00B136C5">
      <w:pPr>
        <w:pStyle w:val="a3"/>
        <w:jc w:val="both"/>
        <w:rPr>
          <w:rFonts w:ascii="Times New Roman" w:hAnsi="Times New Roman" w:cs="Times New Roman"/>
          <w:sz w:val="24"/>
          <w:szCs w:val="24"/>
        </w:rPr>
      </w:pPr>
      <w:r w:rsidRPr="00B136C5">
        <w:rPr>
          <w:rStyle w:val="a5"/>
          <w:rFonts w:ascii="Times New Roman" w:hAnsi="Times New Roman" w:cs="Times New Roman"/>
          <w:sz w:val="24"/>
          <w:szCs w:val="24"/>
        </w:rPr>
        <w:footnoteRef/>
      </w:r>
      <w:r w:rsidRPr="00B136C5">
        <w:rPr>
          <w:rFonts w:ascii="Times New Roman" w:hAnsi="Times New Roman" w:cs="Times New Roman"/>
          <w:sz w:val="24"/>
          <w:szCs w:val="24"/>
        </w:rPr>
        <w:t xml:space="preserve"> Разделы проекта Федерального закона о криминологической экспертизе // Преступность и правовое регулирование борьбы с ней / под ред. </w:t>
      </w:r>
      <w:r w:rsidRPr="00B136C5">
        <w:rPr>
          <w:rFonts w:ascii="Times New Roman" w:hAnsi="Times New Roman" w:cs="Times New Roman"/>
          <w:i/>
          <w:iCs/>
          <w:sz w:val="24"/>
          <w:szCs w:val="24"/>
        </w:rPr>
        <w:t>А.И. Долговой</w:t>
      </w:r>
      <w:r w:rsidRPr="00B136C5">
        <w:rPr>
          <w:rFonts w:ascii="Times New Roman" w:hAnsi="Times New Roman" w:cs="Times New Roman"/>
          <w:sz w:val="24"/>
          <w:szCs w:val="24"/>
        </w:rPr>
        <w:t xml:space="preserve">. М.: Криминологическая ассоциация, 1996. С. 390 – 393; </w:t>
      </w:r>
      <w:r w:rsidRPr="00B136C5">
        <w:rPr>
          <w:rFonts w:ascii="Times New Roman" w:hAnsi="Times New Roman" w:cs="Times New Roman"/>
          <w:i/>
          <w:iCs/>
          <w:sz w:val="24"/>
          <w:szCs w:val="24"/>
        </w:rPr>
        <w:t xml:space="preserve">Алексеев А.И., Смирнов Г.Г. </w:t>
      </w:r>
      <w:r w:rsidRPr="00B136C5">
        <w:rPr>
          <w:rFonts w:ascii="Times New Roman" w:hAnsi="Times New Roman" w:cs="Times New Roman"/>
          <w:sz w:val="24"/>
          <w:szCs w:val="24"/>
        </w:rPr>
        <w:t>О законе «Об основах государственной системы предупреждения преступлений» // «Черные дыры» в российском законодательстве. 2004. № 1. С. 9 – 15.</w:t>
      </w:r>
    </w:p>
  </w:footnote>
  <w:footnote w:id="128">
    <w:p w:rsidR="00415489" w:rsidRDefault="00415489" w:rsidP="00B136C5">
      <w:pPr>
        <w:pStyle w:val="a3"/>
        <w:jc w:val="both"/>
      </w:pPr>
      <w:r w:rsidRPr="00B136C5">
        <w:rPr>
          <w:rStyle w:val="a5"/>
          <w:rFonts w:ascii="Times New Roman" w:hAnsi="Times New Roman" w:cs="Times New Roman"/>
          <w:sz w:val="24"/>
          <w:szCs w:val="24"/>
        </w:rPr>
        <w:footnoteRef/>
      </w:r>
      <w:r w:rsidRPr="00B136C5">
        <w:rPr>
          <w:rFonts w:ascii="Times New Roman" w:hAnsi="Times New Roman" w:cs="Times New Roman"/>
          <w:sz w:val="24"/>
          <w:szCs w:val="24"/>
        </w:rPr>
        <w:t xml:space="preserve"> </w:t>
      </w:r>
      <w:proofErr w:type="spellStart"/>
      <w:r w:rsidRPr="00B136C5">
        <w:rPr>
          <w:rFonts w:ascii="Times New Roman" w:hAnsi="Times New Roman" w:cs="Times New Roman"/>
          <w:i/>
          <w:iCs/>
          <w:sz w:val="24"/>
          <w:szCs w:val="24"/>
        </w:rPr>
        <w:t>Тенитилова</w:t>
      </w:r>
      <w:proofErr w:type="spellEnd"/>
      <w:r w:rsidRPr="00B136C5">
        <w:rPr>
          <w:rFonts w:ascii="Times New Roman" w:hAnsi="Times New Roman" w:cs="Times New Roman"/>
          <w:i/>
          <w:iCs/>
          <w:sz w:val="24"/>
          <w:szCs w:val="24"/>
        </w:rPr>
        <w:t xml:space="preserve"> В.В. </w:t>
      </w:r>
      <w:r w:rsidRPr="00B136C5">
        <w:rPr>
          <w:rFonts w:ascii="Times New Roman" w:hAnsi="Times New Roman" w:cs="Times New Roman"/>
          <w:sz w:val="24"/>
          <w:szCs w:val="24"/>
        </w:rPr>
        <w:t xml:space="preserve">Криминологическая экспертиза как юридический инструмент предупреждения преступлений // Эксперт-криминалист. 2009. № 4. С. 33 – 36; </w:t>
      </w:r>
      <w:proofErr w:type="spellStart"/>
      <w:r w:rsidRPr="00B136C5">
        <w:rPr>
          <w:rFonts w:ascii="Times New Roman" w:hAnsi="Times New Roman" w:cs="Times New Roman"/>
          <w:i/>
          <w:iCs/>
          <w:sz w:val="24"/>
          <w:szCs w:val="24"/>
        </w:rPr>
        <w:t>Дзиконская</w:t>
      </w:r>
      <w:proofErr w:type="spellEnd"/>
      <w:r w:rsidRPr="00B136C5">
        <w:rPr>
          <w:rFonts w:ascii="Times New Roman" w:hAnsi="Times New Roman" w:cs="Times New Roman"/>
          <w:i/>
          <w:iCs/>
          <w:sz w:val="24"/>
          <w:szCs w:val="24"/>
        </w:rPr>
        <w:t xml:space="preserve"> С.Г. </w:t>
      </w:r>
      <w:r w:rsidRPr="00B136C5">
        <w:rPr>
          <w:rFonts w:ascii="Times New Roman" w:hAnsi="Times New Roman" w:cs="Times New Roman"/>
          <w:sz w:val="24"/>
          <w:szCs w:val="24"/>
        </w:rPr>
        <w:t>Современное состояние криминологической экспертизы в России // Российский следователь. 2012. № 23. С. 48 – 50.</w:t>
      </w:r>
    </w:p>
  </w:footnote>
  <w:footnote w:id="129">
    <w:p w:rsidR="00415489" w:rsidRPr="00B136C5" w:rsidRDefault="00415489" w:rsidP="00B136C5">
      <w:pPr>
        <w:pStyle w:val="a3"/>
        <w:jc w:val="both"/>
        <w:rPr>
          <w:rFonts w:ascii="Times New Roman" w:hAnsi="Times New Roman" w:cs="Times New Roman"/>
          <w:sz w:val="24"/>
          <w:szCs w:val="24"/>
        </w:rPr>
      </w:pPr>
      <w:r w:rsidRPr="00B136C5">
        <w:rPr>
          <w:rStyle w:val="a5"/>
          <w:rFonts w:ascii="Times New Roman" w:hAnsi="Times New Roman" w:cs="Times New Roman"/>
          <w:sz w:val="24"/>
          <w:szCs w:val="24"/>
        </w:rPr>
        <w:footnoteRef/>
      </w:r>
      <w:r w:rsidRPr="00B136C5">
        <w:rPr>
          <w:rFonts w:ascii="Times New Roman" w:hAnsi="Times New Roman" w:cs="Times New Roman"/>
          <w:sz w:val="24"/>
          <w:szCs w:val="24"/>
        </w:rPr>
        <w:t xml:space="preserve"> Автором проанализированы 45 программ профилактики (предупреждения) преступности несовершеннолетних, которые приняты на уровне субъектов Российской Федерации и утверждены нормативными правовыми актами исполнительных органов государственной власти в период с 2015 по 2017 г. По очевидным причинам, не все их содержание находит отражение в настоящем исследовании. Все они изучены, но основной компонент их мониторинга представляется целесообразным сосредоточить в данном параграфе научной работы в элементах их криминологической состоятельности.</w:t>
      </w:r>
    </w:p>
  </w:footnote>
  <w:footnote w:id="130">
    <w:p w:rsidR="00415489" w:rsidRPr="00B136C5" w:rsidRDefault="00415489" w:rsidP="00B136C5">
      <w:pPr>
        <w:pStyle w:val="a3"/>
        <w:jc w:val="both"/>
        <w:rPr>
          <w:rFonts w:ascii="Times New Roman" w:hAnsi="Times New Roman" w:cs="Times New Roman"/>
          <w:sz w:val="24"/>
          <w:szCs w:val="24"/>
        </w:rPr>
      </w:pPr>
      <w:r w:rsidRPr="00B136C5">
        <w:rPr>
          <w:rStyle w:val="a5"/>
          <w:rFonts w:ascii="Times New Roman" w:hAnsi="Times New Roman" w:cs="Times New Roman"/>
          <w:sz w:val="24"/>
          <w:szCs w:val="24"/>
        </w:rPr>
        <w:footnoteRef/>
      </w:r>
      <w:r w:rsidRPr="00B136C5">
        <w:rPr>
          <w:rFonts w:ascii="Times New Roman" w:hAnsi="Times New Roman" w:cs="Times New Roman"/>
          <w:sz w:val="24"/>
          <w:szCs w:val="24"/>
        </w:rPr>
        <w:t xml:space="preserve"> Об утверждении программы «Профилактика преступности и правонарушений среди несовершеннолетних в Амурской области на 2015 – 2017 годы «Я сам выбираю путь»: постановление Правительства Амурской области от 17 апреля 2015 г. № 182: ред. от 10.08.2016 // Консультант Плюс (дата обращения: 28.06.2017).</w:t>
      </w:r>
    </w:p>
  </w:footnote>
  <w:footnote w:id="131">
    <w:p w:rsidR="00415489" w:rsidRDefault="00415489" w:rsidP="00B136C5">
      <w:pPr>
        <w:pStyle w:val="a3"/>
        <w:jc w:val="both"/>
      </w:pPr>
      <w:r w:rsidRPr="00B136C5">
        <w:rPr>
          <w:rStyle w:val="a5"/>
          <w:rFonts w:ascii="Times New Roman" w:hAnsi="Times New Roman" w:cs="Times New Roman"/>
          <w:sz w:val="24"/>
          <w:szCs w:val="24"/>
        </w:rPr>
        <w:footnoteRef/>
      </w:r>
      <w:r w:rsidRPr="00B136C5">
        <w:rPr>
          <w:rFonts w:ascii="Times New Roman" w:hAnsi="Times New Roman" w:cs="Times New Roman"/>
          <w:sz w:val="24"/>
          <w:szCs w:val="24"/>
        </w:rPr>
        <w:t xml:space="preserve"> О проектной программе Республики Саха (Якутия) по профилактике преступности и правонарушений несовершеннолетних «</w:t>
      </w:r>
      <w:proofErr w:type="spellStart"/>
      <w:r w:rsidRPr="00B136C5">
        <w:rPr>
          <w:rFonts w:ascii="Times New Roman" w:hAnsi="Times New Roman" w:cs="Times New Roman"/>
          <w:sz w:val="24"/>
          <w:szCs w:val="24"/>
        </w:rPr>
        <w:t>Эрэл</w:t>
      </w:r>
      <w:proofErr w:type="spellEnd"/>
      <w:r w:rsidRPr="00B136C5">
        <w:rPr>
          <w:rFonts w:ascii="Times New Roman" w:hAnsi="Times New Roman" w:cs="Times New Roman"/>
          <w:sz w:val="24"/>
          <w:szCs w:val="24"/>
        </w:rPr>
        <w:t xml:space="preserve"> – Надежда» на 2016 – 2017 годы: постановление Правительства Республики Саха (Якутия) от 1 июля 2016 года № 219 // Консультант плюс (дата обращения: 28.06.2017).</w:t>
      </w:r>
    </w:p>
  </w:footnote>
  <w:footnote w:id="132">
    <w:p w:rsidR="00415489" w:rsidRPr="00B136C5" w:rsidRDefault="00415489" w:rsidP="00B136C5">
      <w:pPr>
        <w:pStyle w:val="a3"/>
        <w:jc w:val="both"/>
        <w:rPr>
          <w:rFonts w:ascii="Times New Roman" w:hAnsi="Times New Roman" w:cs="Times New Roman"/>
          <w:sz w:val="24"/>
          <w:szCs w:val="24"/>
        </w:rPr>
      </w:pPr>
      <w:r w:rsidRPr="00B136C5">
        <w:rPr>
          <w:rStyle w:val="a5"/>
          <w:rFonts w:ascii="Times New Roman" w:hAnsi="Times New Roman" w:cs="Times New Roman"/>
          <w:sz w:val="24"/>
          <w:szCs w:val="24"/>
        </w:rPr>
        <w:footnoteRef/>
      </w:r>
      <w:r w:rsidRPr="00B136C5">
        <w:rPr>
          <w:rFonts w:ascii="Times New Roman" w:hAnsi="Times New Roman" w:cs="Times New Roman"/>
          <w:sz w:val="24"/>
          <w:szCs w:val="24"/>
        </w:rPr>
        <w:t xml:space="preserve"> Об утверждении государственной программы Краснодарского края «Дети Кубани»: постановление главы Администрации (губернатора) Краснодарского края от 14.10.2013 № 1174: в ред. от 25.12. 2013 г. № 1533 // Консультант плюс (дата обращения: 29.06.2017).</w:t>
      </w:r>
    </w:p>
  </w:footnote>
  <w:footnote w:id="133">
    <w:p w:rsidR="00415489" w:rsidRPr="00B136C5" w:rsidRDefault="00415489" w:rsidP="00B136C5">
      <w:pPr>
        <w:pStyle w:val="a3"/>
        <w:jc w:val="both"/>
        <w:rPr>
          <w:rFonts w:ascii="Times New Roman" w:hAnsi="Times New Roman" w:cs="Times New Roman"/>
          <w:sz w:val="24"/>
          <w:szCs w:val="24"/>
        </w:rPr>
      </w:pPr>
      <w:r w:rsidRPr="00B136C5">
        <w:rPr>
          <w:rStyle w:val="a5"/>
          <w:rFonts w:ascii="Times New Roman" w:hAnsi="Times New Roman" w:cs="Times New Roman"/>
          <w:sz w:val="24"/>
          <w:szCs w:val="24"/>
        </w:rPr>
        <w:footnoteRef/>
      </w:r>
      <w:r w:rsidRPr="00B136C5">
        <w:rPr>
          <w:rFonts w:ascii="Times New Roman" w:hAnsi="Times New Roman" w:cs="Times New Roman"/>
          <w:sz w:val="24"/>
          <w:szCs w:val="24"/>
        </w:rPr>
        <w:t xml:space="preserve"> Об утверждении республиканской комплексной программы профилактики правонарушений и преступлений несовершеннолетних в Республике Тыва «</w:t>
      </w:r>
      <w:proofErr w:type="spellStart"/>
      <w:r w:rsidRPr="00B136C5">
        <w:rPr>
          <w:rFonts w:ascii="Times New Roman" w:hAnsi="Times New Roman" w:cs="Times New Roman"/>
          <w:sz w:val="24"/>
          <w:szCs w:val="24"/>
        </w:rPr>
        <w:t>Базурел</w:t>
      </w:r>
      <w:proofErr w:type="spellEnd"/>
      <w:r w:rsidRPr="00B136C5">
        <w:rPr>
          <w:rFonts w:ascii="Times New Roman" w:hAnsi="Times New Roman" w:cs="Times New Roman"/>
          <w:sz w:val="24"/>
          <w:szCs w:val="24"/>
        </w:rPr>
        <w:t>» (Вера): постановление Правительства Республики Тыва от 18.05.2016 № 165 (ред. от 20.09.2016) // Консультант плюс (дата обращения: 29.06.2017).</w:t>
      </w:r>
    </w:p>
  </w:footnote>
  <w:footnote w:id="134">
    <w:p w:rsidR="00415489" w:rsidRPr="00B136C5" w:rsidRDefault="00415489" w:rsidP="00B136C5">
      <w:pPr>
        <w:pStyle w:val="a3"/>
        <w:jc w:val="both"/>
        <w:rPr>
          <w:rFonts w:ascii="Times New Roman" w:hAnsi="Times New Roman" w:cs="Times New Roman"/>
          <w:sz w:val="24"/>
          <w:szCs w:val="24"/>
        </w:rPr>
      </w:pPr>
      <w:r w:rsidRPr="00B136C5">
        <w:rPr>
          <w:rStyle w:val="a5"/>
          <w:rFonts w:ascii="Times New Roman" w:hAnsi="Times New Roman" w:cs="Times New Roman"/>
          <w:sz w:val="24"/>
          <w:szCs w:val="24"/>
        </w:rPr>
        <w:footnoteRef/>
      </w:r>
      <w:r w:rsidRPr="00B136C5">
        <w:rPr>
          <w:rFonts w:ascii="Times New Roman" w:hAnsi="Times New Roman" w:cs="Times New Roman"/>
          <w:sz w:val="24"/>
          <w:szCs w:val="24"/>
        </w:rPr>
        <w:t xml:space="preserve"> Косвенно эти проблемы затрагивались в следующих работах: </w:t>
      </w:r>
      <w:r w:rsidRPr="00B136C5">
        <w:rPr>
          <w:rFonts w:ascii="Times New Roman" w:hAnsi="Times New Roman" w:cs="Times New Roman"/>
          <w:i/>
          <w:iCs/>
          <w:sz w:val="24"/>
          <w:szCs w:val="24"/>
        </w:rPr>
        <w:t xml:space="preserve">Решетов Г.М. </w:t>
      </w:r>
      <w:r w:rsidRPr="00B136C5">
        <w:rPr>
          <w:rFonts w:ascii="Times New Roman" w:hAnsi="Times New Roman" w:cs="Times New Roman"/>
          <w:sz w:val="24"/>
          <w:szCs w:val="24"/>
        </w:rPr>
        <w:t xml:space="preserve">Некоторые проблемы профилактики и борьбы с преступностью несовершеннолетних // Российский следователь. 2008. № 8. С. 24 – 25; </w:t>
      </w:r>
      <w:r w:rsidRPr="00B136C5">
        <w:rPr>
          <w:rFonts w:ascii="Times New Roman" w:hAnsi="Times New Roman" w:cs="Times New Roman"/>
          <w:i/>
          <w:iCs/>
          <w:sz w:val="24"/>
          <w:szCs w:val="24"/>
        </w:rPr>
        <w:t xml:space="preserve">Вилкова А.В. </w:t>
      </w:r>
      <w:r w:rsidRPr="00B136C5">
        <w:rPr>
          <w:rFonts w:ascii="Times New Roman" w:hAnsi="Times New Roman" w:cs="Times New Roman"/>
          <w:sz w:val="24"/>
          <w:szCs w:val="24"/>
        </w:rPr>
        <w:t xml:space="preserve">К вопросу </w:t>
      </w:r>
      <w:proofErr w:type="spellStart"/>
      <w:r w:rsidRPr="00B136C5">
        <w:rPr>
          <w:rFonts w:ascii="Times New Roman" w:hAnsi="Times New Roman" w:cs="Times New Roman"/>
          <w:sz w:val="24"/>
          <w:szCs w:val="24"/>
        </w:rPr>
        <w:t>ресоциализации</w:t>
      </w:r>
      <w:proofErr w:type="spellEnd"/>
      <w:r w:rsidRPr="00B136C5">
        <w:rPr>
          <w:rFonts w:ascii="Times New Roman" w:hAnsi="Times New Roman" w:cs="Times New Roman"/>
          <w:sz w:val="24"/>
          <w:szCs w:val="24"/>
        </w:rPr>
        <w:t xml:space="preserve"> </w:t>
      </w:r>
      <w:proofErr w:type="spellStart"/>
      <w:r w:rsidRPr="00B136C5">
        <w:rPr>
          <w:rFonts w:ascii="Times New Roman" w:hAnsi="Times New Roman" w:cs="Times New Roman"/>
          <w:sz w:val="24"/>
          <w:szCs w:val="24"/>
        </w:rPr>
        <w:t>делинквентных</w:t>
      </w:r>
      <w:proofErr w:type="spellEnd"/>
      <w:r w:rsidRPr="00B136C5">
        <w:rPr>
          <w:rFonts w:ascii="Times New Roman" w:hAnsi="Times New Roman" w:cs="Times New Roman"/>
          <w:sz w:val="24"/>
          <w:szCs w:val="24"/>
        </w:rPr>
        <w:t xml:space="preserve"> групп несовершеннолетних // Уголовно-исполнительная система: право, экономика, управление. 2013. № 4. С. 13 – 15.</w:t>
      </w:r>
    </w:p>
  </w:footnote>
  <w:footnote w:id="135">
    <w:p w:rsidR="00415489" w:rsidRDefault="00415489" w:rsidP="00B136C5">
      <w:pPr>
        <w:pStyle w:val="a3"/>
        <w:jc w:val="both"/>
      </w:pPr>
      <w:r w:rsidRPr="00B136C5">
        <w:rPr>
          <w:rStyle w:val="a5"/>
          <w:rFonts w:ascii="Times New Roman" w:hAnsi="Times New Roman" w:cs="Times New Roman"/>
          <w:sz w:val="24"/>
          <w:szCs w:val="24"/>
        </w:rPr>
        <w:footnoteRef/>
      </w:r>
      <w:r w:rsidRPr="00B136C5">
        <w:rPr>
          <w:rFonts w:ascii="Times New Roman" w:hAnsi="Times New Roman" w:cs="Times New Roman"/>
          <w:sz w:val="24"/>
          <w:szCs w:val="24"/>
        </w:rPr>
        <w:t xml:space="preserve"> </w:t>
      </w:r>
      <w:proofErr w:type="gramStart"/>
      <w:r w:rsidRPr="00B136C5">
        <w:rPr>
          <w:rFonts w:ascii="Times New Roman" w:hAnsi="Times New Roman" w:cs="Times New Roman"/>
          <w:sz w:val="24"/>
          <w:szCs w:val="24"/>
        </w:rPr>
        <w:t>Данный аспект широко обсуждался на заседании XII Конгресса ООН по борьбе с преступностью и уголовному правосудию (12 – 19 апреля 2010 г. Сальвадор.</w:t>
      </w:r>
      <w:proofErr w:type="gramEnd"/>
      <w:r w:rsidRPr="00B136C5">
        <w:rPr>
          <w:rFonts w:ascii="Times New Roman" w:hAnsi="Times New Roman" w:cs="Times New Roman"/>
          <w:sz w:val="24"/>
          <w:szCs w:val="24"/>
        </w:rPr>
        <w:t xml:space="preserve"> </w:t>
      </w:r>
      <w:proofErr w:type="gramStart"/>
      <w:r w:rsidRPr="00B136C5">
        <w:rPr>
          <w:rFonts w:ascii="Times New Roman" w:hAnsi="Times New Roman" w:cs="Times New Roman"/>
          <w:sz w:val="24"/>
          <w:szCs w:val="24"/>
        </w:rPr>
        <w:t>Бразилия).</w:t>
      </w:r>
      <w:proofErr w:type="gramEnd"/>
      <w:r w:rsidRPr="00B136C5">
        <w:rPr>
          <w:rFonts w:ascii="Times New Roman" w:hAnsi="Times New Roman" w:cs="Times New Roman"/>
          <w:sz w:val="24"/>
          <w:szCs w:val="24"/>
        </w:rPr>
        <w:t xml:space="preserve"> См.: </w:t>
      </w:r>
      <w:proofErr w:type="spellStart"/>
      <w:r w:rsidRPr="00B136C5">
        <w:rPr>
          <w:rFonts w:ascii="Times New Roman" w:hAnsi="Times New Roman" w:cs="Times New Roman"/>
          <w:i/>
          <w:iCs/>
          <w:sz w:val="24"/>
          <w:szCs w:val="24"/>
        </w:rPr>
        <w:t>Волеводз</w:t>
      </w:r>
      <w:proofErr w:type="spellEnd"/>
      <w:r w:rsidRPr="00B136C5">
        <w:rPr>
          <w:rFonts w:ascii="Times New Roman" w:hAnsi="Times New Roman" w:cs="Times New Roman"/>
          <w:i/>
          <w:iCs/>
          <w:sz w:val="24"/>
          <w:szCs w:val="24"/>
        </w:rPr>
        <w:t xml:space="preserve"> А.Г., Тарасенко С.М. </w:t>
      </w:r>
      <w:r w:rsidRPr="00B136C5">
        <w:rPr>
          <w:rFonts w:ascii="Times New Roman" w:hAnsi="Times New Roman" w:cs="Times New Roman"/>
          <w:sz w:val="24"/>
          <w:szCs w:val="24"/>
        </w:rPr>
        <w:t>К итогам XII конгресса Организации Объединенных Наций по предупреждению преступности и уголовному правосудию // Международное уголовное право и международная юстиция. 2010. № 4. С. 5.</w:t>
      </w:r>
    </w:p>
  </w:footnote>
  <w:footnote w:id="136">
    <w:p w:rsidR="00415489" w:rsidRPr="00B136C5" w:rsidRDefault="00415489" w:rsidP="00B136C5">
      <w:pPr>
        <w:pStyle w:val="a3"/>
        <w:jc w:val="both"/>
        <w:rPr>
          <w:rFonts w:ascii="Times New Roman" w:hAnsi="Times New Roman" w:cs="Times New Roman"/>
          <w:sz w:val="24"/>
          <w:szCs w:val="24"/>
        </w:rPr>
      </w:pPr>
      <w:r w:rsidRPr="00B136C5">
        <w:rPr>
          <w:rStyle w:val="a5"/>
          <w:rFonts w:ascii="Times New Roman" w:hAnsi="Times New Roman" w:cs="Times New Roman"/>
          <w:sz w:val="24"/>
          <w:szCs w:val="24"/>
        </w:rPr>
        <w:footnoteRef/>
      </w:r>
      <w:r w:rsidRPr="00B136C5">
        <w:rPr>
          <w:rFonts w:ascii="Times New Roman" w:hAnsi="Times New Roman" w:cs="Times New Roman"/>
          <w:sz w:val="24"/>
          <w:szCs w:val="24"/>
        </w:rPr>
        <w:t xml:space="preserve"> </w:t>
      </w:r>
      <w:proofErr w:type="gramStart"/>
      <w:r w:rsidRPr="00B136C5">
        <w:rPr>
          <w:rFonts w:ascii="Times New Roman" w:hAnsi="Times New Roman" w:cs="Times New Roman"/>
          <w:sz w:val="24"/>
          <w:szCs w:val="24"/>
        </w:rPr>
        <w:t>При осуществлении мониторинга использовалась информация, размещенная на официальном интернет-портале «Фонд президентских грантов».</w:t>
      </w:r>
      <w:proofErr w:type="gramEnd"/>
      <w:r w:rsidRPr="00B136C5">
        <w:rPr>
          <w:rFonts w:ascii="Times New Roman" w:hAnsi="Times New Roman" w:cs="Times New Roman"/>
          <w:sz w:val="24"/>
          <w:szCs w:val="24"/>
        </w:rPr>
        <w:t xml:space="preserve"> URL: http://xn--80afcdbalict6afooklqi5o.xn--p1ai/ (дата обращения 03.10.2017).</w:t>
      </w:r>
    </w:p>
  </w:footnote>
  <w:footnote w:id="137">
    <w:p w:rsidR="00415489" w:rsidRDefault="00415489">
      <w:pPr>
        <w:pStyle w:val="a3"/>
      </w:pPr>
    </w:p>
  </w:footnote>
  <w:footnote w:id="138">
    <w:p w:rsidR="00415489" w:rsidRPr="00184396" w:rsidRDefault="00415489" w:rsidP="00184396">
      <w:pPr>
        <w:pStyle w:val="a3"/>
        <w:jc w:val="both"/>
        <w:rPr>
          <w:rFonts w:ascii="Times New Roman" w:hAnsi="Times New Roman" w:cs="Times New Roman"/>
          <w:sz w:val="24"/>
          <w:szCs w:val="24"/>
        </w:rPr>
      </w:pPr>
      <w:r w:rsidRPr="00184396">
        <w:rPr>
          <w:rStyle w:val="a5"/>
          <w:rFonts w:ascii="Times New Roman" w:hAnsi="Times New Roman" w:cs="Times New Roman"/>
          <w:sz w:val="24"/>
          <w:szCs w:val="24"/>
        </w:rPr>
        <w:footnoteRef/>
      </w:r>
      <w:r w:rsidRPr="00184396">
        <w:rPr>
          <w:rFonts w:ascii="Times New Roman" w:hAnsi="Times New Roman" w:cs="Times New Roman"/>
          <w:sz w:val="24"/>
          <w:szCs w:val="24"/>
        </w:rPr>
        <w:t xml:space="preserve"> Наиболее заметной по степени постоянства и воспроизводства диссертационных исследований является научная школа изучения преступности несовершеннолетних под руководством доктора юридических наук, профессора </w:t>
      </w:r>
      <w:r w:rsidRPr="00184396">
        <w:rPr>
          <w:rFonts w:ascii="Times New Roman" w:hAnsi="Times New Roman" w:cs="Times New Roman"/>
          <w:i/>
          <w:iCs/>
          <w:sz w:val="24"/>
          <w:szCs w:val="24"/>
        </w:rPr>
        <w:t xml:space="preserve">З.А. </w:t>
      </w:r>
      <w:proofErr w:type="spellStart"/>
      <w:r w:rsidRPr="00184396">
        <w:rPr>
          <w:rFonts w:ascii="Times New Roman" w:hAnsi="Times New Roman" w:cs="Times New Roman"/>
          <w:i/>
          <w:iCs/>
          <w:sz w:val="24"/>
          <w:szCs w:val="24"/>
        </w:rPr>
        <w:t>Астемирова</w:t>
      </w:r>
      <w:proofErr w:type="spellEnd"/>
      <w:r w:rsidRPr="00184396">
        <w:rPr>
          <w:rFonts w:ascii="Times New Roman" w:hAnsi="Times New Roman" w:cs="Times New Roman"/>
          <w:i/>
          <w:iCs/>
          <w:sz w:val="24"/>
          <w:szCs w:val="24"/>
        </w:rPr>
        <w:t xml:space="preserve">. </w:t>
      </w:r>
      <w:r w:rsidRPr="00184396">
        <w:rPr>
          <w:rFonts w:ascii="Times New Roman" w:hAnsi="Times New Roman" w:cs="Times New Roman"/>
          <w:sz w:val="24"/>
          <w:szCs w:val="24"/>
        </w:rPr>
        <w:t>202</w:t>
      </w:r>
    </w:p>
  </w:footnote>
  <w:footnote w:id="139">
    <w:p w:rsidR="00415489" w:rsidRDefault="00415489" w:rsidP="00184396">
      <w:pPr>
        <w:pStyle w:val="a3"/>
        <w:jc w:val="both"/>
      </w:pPr>
      <w:r w:rsidRPr="00184396">
        <w:rPr>
          <w:rStyle w:val="a5"/>
          <w:rFonts w:ascii="Times New Roman" w:hAnsi="Times New Roman" w:cs="Times New Roman"/>
          <w:sz w:val="24"/>
          <w:szCs w:val="24"/>
        </w:rPr>
        <w:footnoteRef/>
      </w:r>
      <w:r w:rsidRPr="00184396">
        <w:rPr>
          <w:rFonts w:ascii="Times New Roman" w:hAnsi="Times New Roman" w:cs="Times New Roman"/>
          <w:sz w:val="24"/>
          <w:szCs w:val="24"/>
        </w:rPr>
        <w:t xml:space="preserve"> </w:t>
      </w:r>
      <w:proofErr w:type="spellStart"/>
      <w:r w:rsidRPr="00184396">
        <w:rPr>
          <w:rFonts w:ascii="Times New Roman" w:hAnsi="Times New Roman" w:cs="Times New Roman"/>
          <w:i/>
          <w:iCs/>
          <w:sz w:val="24"/>
          <w:szCs w:val="24"/>
        </w:rPr>
        <w:t>Зайнуллин</w:t>
      </w:r>
      <w:proofErr w:type="spellEnd"/>
      <w:r w:rsidRPr="00184396">
        <w:rPr>
          <w:rFonts w:ascii="Times New Roman" w:hAnsi="Times New Roman" w:cs="Times New Roman"/>
          <w:i/>
          <w:iCs/>
          <w:sz w:val="24"/>
          <w:szCs w:val="24"/>
        </w:rPr>
        <w:t xml:space="preserve"> Р.И. </w:t>
      </w:r>
      <w:r w:rsidRPr="00184396">
        <w:rPr>
          <w:rFonts w:ascii="Times New Roman" w:hAnsi="Times New Roman" w:cs="Times New Roman"/>
          <w:sz w:val="24"/>
          <w:szCs w:val="24"/>
        </w:rPr>
        <w:t xml:space="preserve">Следователь, дознаватель как субъекты системы профилактики преступлений несовершеннолетних // Российский следователь. 2016. № 21. С. 3 – 5; </w:t>
      </w:r>
      <w:r w:rsidRPr="00184396">
        <w:rPr>
          <w:rFonts w:ascii="Times New Roman" w:hAnsi="Times New Roman" w:cs="Times New Roman"/>
          <w:i/>
          <w:iCs/>
          <w:sz w:val="24"/>
          <w:szCs w:val="24"/>
        </w:rPr>
        <w:t xml:space="preserve">Орлова Ю.Р. </w:t>
      </w:r>
      <w:r w:rsidRPr="00184396">
        <w:rPr>
          <w:rFonts w:ascii="Times New Roman" w:hAnsi="Times New Roman" w:cs="Times New Roman"/>
          <w:sz w:val="24"/>
          <w:szCs w:val="24"/>
        </w:rPr>
        <w:t xml:space="preserve">Основные причины и условия, способствующие совершению преступлений несовершеннолетними в воспитательных колониях // Уголовно-исполнительная система: право, экономика, управление. 2015. № 3. С. 26 – 30; </w:t>
      </w:r>
      <w:r w:rsidRPr="00184396">
        <w:rPr>
          <w:rFonts w:ascii="Times New Roman" w:hAnsi="Times New Roman" w:cs="Times New Roman"/>
          <w:i/>
          <w:iCs/>
          <w:sz w:val="24"/>
          <w:szCs w:val="24"/>
        </w:rPr>
        <w:t xml:space="preserve">Карелин Д.В. </w:t>
      </w:r>
      <w:r w:rsidRPr="00184396">
        <w:rPr>
          <w:rFonts w:ascii="Times New Roman" w:hAnsi="Times New Roman" w:cs="Times New Roman"/>
          <w:sz w:val="24"/>
          <w:szCs w:val="24"/>
        </w:rPr>
        <w:t>Использование специальных знаний при установлении обстоятельств по делам о преступлениях несовершеннолетних // Судья. 2014. № 10. С. 37 – 40.</w:t>
      </w:r>
    </w:p>
  </w:footnote>
  <w:footnote w:id="140">
    <w:p w:rsidR="00415489" w:rsidRPr="00184396" w:rsidRDefault="00415489" w:rsidP="00184396">
      <w:pPr>
        <w:pStyle w:val="a3"/>
        <w:jc w:val="both"/>
        <w:rPr>
          <w:rFonts w:ascii="Times New Roman" w:hAnsi="Times New Roman" w:cs="Times New Roman"/>
          <w:sz w:val="24"/>
          <w:szCs w:val="24"/>
        </w:rPr>
      </w:pPr>
      <w:r w:rsidRPr="00184396">
        <w:rPr>
          <w:rStyle w:val="a5"/>
          <w:rFonts w:ascii="Times New Roman" w:hAnsi="Times New Roman" w:cs="Times New Roman"/>
          <w:sz w:val="24"/>
          <w:szCs w:val="24"/>
        </w:rPr>
        <w:footnoteRef/>
      </w:r>
      <w:r w:rsidRPr="00184396">
        <w:rPr>
          <w:rFonts w:ascii="Times New Roman" w:hAnsi="Times New Roman" w:cs="Times New Roman"/>
          <w:sz w:val="24"/>
          <w:szCs w:val="24"/>
        </w:rPr>
        <w:t xml:space="preserve"> </w:t>
      </w:r>
      <w:r w:rsidRPr="00184396">
        <w:rPr>
          <w:rFonts w:ascii="Times New Roman" w:hAnsi="Times New Roman" w:cs="Times New Roman"/>
          <w:i/>
          <w:iCs/>
          <w:sz w:val="24"/>
          <w:szCs w:val="24"/>
        </w:rPr>
        <w:t xml:space="preserve">Быков А.В. </w:t>
      </w:r>
      <w:r w:rsidRPr="00184396">
        <w:rPr>
          <w:rFonts w:ascii="Times New Roman" w:hAnsi="Times New Roman" w:cs="Times New Roman"/>
          <w:sz w:val="24"/>
          <w:szCs w:val="24"/>
        </w:rPr>
        <w:t>Американский опыт установления контроля над преступностью // Российский следователь. 2013. № 13. С. 45 – 47.</w:t>
      </w:r>
    </w:p>
  </w:footnote>
  <w:footnote w:id="141">
    <w:p w:rsidR="00415489" w:rsidRPr="00184396" w:rsidRDefault="00415489" w:rsidP="00184396">
      <w:pPr>
        <w:pStyle w:val="a3"/>
        <w:jc w:val="both"/>
        <w:rPr>
          <w:rFonts w:ascii="Times New Roman" w:hAnsi="Times New Roman" w:cs="Times New Roman"/>
          <w:sz w:val="24"/>
          <w:szCs w:val="24"/>
        </w:rPr>
      </w:pPr>
      <w:r w:rsidRPr="00184396">
        <w:rPr>
          <w:rStyle w:val="a5"/>
          <w:rFonts w:ascii="Times New Roman" w:hAnsi="Times New Roman" w:cs="Times New Roman"/>
          <w:sz w:val="24"/>
          <w:szCs w:val="24"/>
        </w:rPr>
        <w:footnoteRef/>
      </w:r>
      <w:r w:rsidRPr="00184396">
        <w:rPr>
          <w:rFonts w:ascii="Times New Roman" w:hAnsi="Times New Roman" w:cs="Times New Roman"/>
          <w:sz w:val="24"/>
          <w:szCs w:val="24"/>
        </w:rPr>
        <w:t xml:space="preserve"> </w:t>
      </w:r>
      <w:proofErr w:type="spellStart"/>
      <w:r w:rsidRPr="00184396">
        <w:rPr>
          <w:rFonts w:ascii="Times New Roman" w:hAnsi="Times New Roman" w:cs="Times New Roman"/>
          <w:i/>
          <w:iCs/>
          <w:sz w:val="24"/>
          <w:szCs w:val="24"/>
        </w:rPr>
        <w:t>Гилинский</w:t>
      </w:r>
      <w:proofErr w:type="spellEnd"/>
      <w:r w:rsidRPr="00184396">
        <w:rPr>
          <w:rFonts w:ascii="Times New Roman" w:hAnsi="Times New Roman" w:cs="Times New Roman"/>
          <w:i/>
          <w:iCs/>
          <w:sz w:val="24"/>
          <w:szCs w:val="24"/>
        </w:rPr>
        <w:t xml:space="preserve"> Я.И. </w:t>
      </w:r>
      <w:r w:rsidRPr="00184396">
        <w:rPr>
          <w:rFonts w:ascii="Times New Roman" w:hAnsi="Times New Roman" w:cs="Times New Roman"/>
          <w:sz w:val="24"/>
          <w:szCs w:val="24"/>
        </w:rPr>
        <w:t>Исполнение наказания в системе социального контроля над преступностью // Закон. 2012. № 9. С. 117 – 128.</w:t>
      </w:r>
    </w:p>
  </w:footnote>
  <w:footnote w:id="142">
    <w:p w:rsidR="00415489" w:rsidRPr="00184396" w:rsidRDefault="00415489" w:rsidP="00184396">
      <w:pPr>
        <w:pStyle w:val="a3"/>
        <w:jc w:val="both"/>
        <w:rPr>
          <w:rFonts w:ascii="Times New Roman" w:hAnsi="Times New Roman" w:cs="Times New Roman"/>
          <w:sz w:val="24"/>
          <w:szCs w:val="24"/>
        </w:rPr>
      </w:pPr>
      <w:r w:rsidRPr="00184396">
        <w:rPr>
          <w:rStyle w:val="a5"/>
          <w:rFonts w:ascii="Times New Roman" w:hAnsi="Times New Roman" w:cs="Times New Roman"/>
          <w:sz w:val="24"/>
          <w:szCs w:val="24"/>
        </w:rPr>
        <w:footnoteRef/>
      </w:r>
      <w:r w:rsidRPr="00184396">
        <w:rPr>
          <w:rFonts w:ascii="Times New Roman" w:hAnsi="Times New Roman" w:cs="Times New Roman"/>
          <w:sz w:val="24"/>
          <w:szCs w:val="24"/>
        </w:rPr>
        <w:t xml:space="preserve"> </w:t>
      </w:r>
      <w:r w:rsidRPr="00184396">
        <w:rPr>
          <w:rFonts w:ascii="Times New Roman" w:hAnsi="Times New Roman" w:cs="Times New Roman"/>
          <w:i/>
          <w:iCs/>
          <w:sz w:val="24"/>
          <w:szCs w:val="24"/>
        </w:rPr>
        <w:t xml:space="preserve">Сулейманова С.Т. </w:t>
      </w:r>
      <w:r w:rsidRPr="00184396">
        <w:rPr>
          <w:rFonts w:ascii="Times New Roman" w:hAnsi="Times New Roman" w:cs="Times New Roman"/>
          <w:sz w:val="24"/>
          <w:szCs w:val="24"/>
        </w:rPr>
        <w:t xml:space="preserve">К вопросу о социальном контроле над преступностью несовершеннолетних // Вопросы ювенальной юстиции. 2009. № 2. С. 7 – 8; </w:t>
      </w:r>
      <w:proofErr w:type="spellStart"/>
      <w:r w:rsidRPr="00184396">
        <w:rPr>
          <w:rFonts w:ascii="Times New Roman" w:hAnsi="Times New Roman" w:cs="Times New Roman"/>
          <w:i/>
          <w:iCs/>
          <w:sz w:val="24"/>
          <w:szCs w:val="24"/>
        </w:rPr>
        <w:t>Нека</w:t>
      </w:r>
      <w:proofErr w:type="spellEnd"/>
      <w:r w:rsidRPr="00184396">
        <w:rPr>
          <w:rFonts w:ascii="Times New Roman" w:hAnsi="Times New Roman" w:cs="Times New Roman"/>
          <w:i/>
          <w:iCs/>
          <w:sz w:val="24"/>
          <w:szCs w:val="24"/>
        </w:rPr>
        <w:t xml:space="preserve"> Л.И. </w:t>
      </w:r>
      <w:r w:rsidRPr="00184396">
        <w:rPr>
          <w:rFonts w:ascii="Times New Roman" w:hAnsi="Times New Roman" w:cs="Times New Roman"/>
          <w:sz w:val="24"/>
          <w:szCs w:val="24"/>
        </w:rPr>
        <w:t>Профилактика правонарушений, совершаемых несовершеннолетними, и социальный контроль над ростом преступности // Вопросы ювенальной юстиции. 2006. № 4. С. 11 – 12.</w:t>
      </w:r>
    </w:p>
  </w:footnote>
  <w:footnote w:id="143">
    <w:p w:rsidR="00415489" w:rsidRDefault="00415489" w:rsidP="00184396">
      <w:pPr>
        <w:pStyle w:val="a3"/>
        <w:jc w:val="both"/>
      </w:pPr>
      <w:r w:rsidRPr="00184396">
        <w:rPr>
          <w:rStyle w:val="a5"/>
          <w:rFonts w:ascii="Times New Roman" w:hAnsi="Times New Roman" w:cs="Times New Roman"/>
          <w:sz w:val="24"/>
          <w:szCs w:val="24"/>
        </w:rPr>
        <w:footnoteRef/>
      </w:r>
      <w:r w:rsidRPr="00184396">
        <w:rPr>
          <w:rFonts w:ascii="Times New Roman" w:hAnsi="Times New Roman" w:cs="Times New Roman"/>
          <w:sz w:val="24"/>
          <w:szCs w:val="24"/>
        </w:rPr>
        <w:t xml:space="preserve"> </w:t>
      </w:r>
      <w:proofErr w:type="spellStart"/>
      <w:r w:rsidRPr="00184396">
        <w:rPr>
          <w:rFonts w:ascii="Times New Roman" w:hAnsi="Times New Roman" w:cs="Times New Roman"/>
          <w:i/>
          <w:iCs/>
          <w:sz w:val="24"/>
          <w:szCs w:val="24"/>
        </w:rPr>
        <w:t>Жалинский</w:t>
      </w:r>
      <w:proofErr w:type="spellEnd"/>
      <w:r w:rsidRPr="00184396">
        <w:rPr>
          <w:rFonts w:ascii="Times New Roman" w:hAnsi="Times New Roman" w:cs="Times New Roman"/>
          <w:i/>
          <w:iCs/>
          <w:sz w:val="24"/>
          <w:szCs w:val="24"/>
        </w:rPr>
        <w:t xml:space="preserve"> А.Э. </w:t>
      </w:r>
      <w:r w:rsidRPr="00184396">
        <w:rPr>
          <w:rFonts w:ascii="Times New Roman" w:hAnsi="Times New Roman" w:cs="Times New Roman"/>
          <w:sz w:val="24"/>
          <w:szCs w:val="24"/>
        </w:rPr>
        <w:t>Криминологический дискурс о преступности // Право и политика. 2006. № 8. С. 17</w:t>
      </w:r>
    </w:p>
  </w:footnote>
  <w:footnote w:id="144">
    <w:p w:rsidR="00415489" w:rsidRPr="00184396" w:rsidRDefault="00415489" w:rsidP="00184396">
      <w:pPr>
        <w:pStyle w:val="a3"/>
        <w:jc w:val="both"/>
        <w:rPr>
          <w:rFonts w:ascii="Times New Roman" w:hAnsi="Times New Roman" w:cs="Times New Roman"/>
          <w:sz w:val="24"/>
          <w:szCs w:val="24"/>
        </w:rPr>
      </w:pPr>
      <w:r w:rsidRPr="00184396">
        <w:rPr>
          <w:rStyle w:val="a5"/>
          <w:rFonts w:ascii="Times New Roman" w:hAnsi="Times New Roman" w:cs="Times New Roman"/>
          <w:sz w:val="24"/>
          <w:szCs w:val="24"/>
        </w:rPr>
        <w:footnoteRef/>
      </w:r>
      <w:r w:rsidRPr="00184396">
        <w:rPr>
          <w:rFonts w:ascii="Times New Roman" w:hAnsi="Times New Roman" w:cs="Times New Roman"/>
          <w:sz w:val="24"/>
          <w:szCs w:val="24"/>
        </w:rPr>
        <w:t xml:space="preserve"> Такая трактовка получила выражение в трудах криминологов – современников отмечаемых процессов детерминации преступности. См.: </w:t>
      </w:r>
      <w:r w:rsidRPr="00184396">
        <w:rPr>
          <w:rFonts w:ascii="Times New Roman" w:hAnsi="Times New Roman" w:cs="Times New Roman"/>
          <w:i/>
          <w:iCs/>
          <w:sz w:val="24"/>
          <w:szCs w:val="24"/>
        </w:rPr>
        <w:t xml:space="preserve">Сухарев А.Я. </w:t>
      </w:r>
      <w:r w:rsidRPr="00184396">
        <w:rPr>
          <w:rFonts w:ascii="Times New Roman" w:hAnsi="Times New Roman" w:cs="Times New Roman"/>
          <w:sz w:val="24"/>
          <w:szCs w:val="24"/>
        </w:rPr>
        <w:t>Феномен российской преступности в переходный период: Тенденции, пути и средства противодействия: автореферат диссертации на соискание ученой степени доктора юридических наук в виде научного доклада, выполняющего также функции автореферата. М., 1996. С. 60.</w:t>
      </w:r>
    </w:p>
  </w:footnote>
  <w:footnote w:id="145">
    <w:p w:rsidR="00415489" w:rsidRPr="00184396" w:rsidRDefault="00415489" w:rsidP="00184396">
      <w:pPr>
        <w:pStyle w:val="a3"/>
        <w:jc w:val="both"/>
        <w:rPr>
          <w:rFonts w:ascii="Times New Roman" w:hAnsi="Times New Roman" w:cs="Times New Roman"/>
          <w:sz w:val="24"/>
          <w:szCs w:val="24"/>
        </w:rPr>
      </w:pPr>
      <w:r w:rsidRPr="00184396">
        <w:rPr>
          <w:rStyle w:val="a5"/>
          <w:rFonts w:ascii="Times New Roman" w:hAnsi="Times New Roman" w:cs="Times New Roman"/>
          <w:sz w:val="24"/>
          <w:szCs w:val="24"/>
        </w:rPr>
        <w:footnoteRef/>
      </w:r>
      <w:r w:rsidRPr="00184396">
        <w:rPr>
          <w:rFonts w:ascii="Times New Roman" w:hAnsi="Times New Roman" w:cs="Times New Roman"/>
          <w:sz w:val="24"/>
          <w:szCs w:val="24"/>
        </w:rPr>
        <w:t xml:space="preserve"> Криминология: учебник для вузов / под общей редакцией </w:t>
      </w:r>
      <w:r w:rsidRPr="00184396">
        <w:rPr>
          <w:rFonts w:ascii="Times New Roman" w:hAnsi="Times New Roman" w:cs="Times New Roman"/>
          <w:i/>
          <w:iCs/>
          <w:sz w:val="24"/>
          <w:szCs w:val="24"/>
        </w:rPr>
        <w:t>А.И. Долговой</w:t>
      </w:r>
      <w:r w:rsidRPr="00184396">
        <w:rPr>
          <w:rFonts w:ascii="Times New Roman" w:hAnsi="Times New Roman" w:cs="Times New Roman"/>
          <w:sz w:val="24"/>
          <w:szCs w:val="24"/>
        </w:rPr>
        <w:t>. М., 2000. С. 701 – 708.</w:t>
      </w:r>
    </w:p>
  </w:footnote>
  <w:footnote w:id="146">
    <w:p w:rsidR="00415489" w:rsidRPr="00184396" w:rsidRDefault="00415489" w:rsidP="00184396">
      <w:pPr>
        <w:pStyle w:val="a3"/>
        <w:jc w:val="both"/>
        <w:rPr>
          <w:rFonts w:ascii="Times New Roman" w:hAnsi="Times New Roman" w:cs="Times New Roman"/>
          <w:sz w:val="24"/>
          <w:szCs w:val="24"/>
        </w:rPr>
      </w:pPr>
      <w:r w:rsidRPr="00184396">
        <w:rPr>
          <w:rStyle w:val="a5"/>
          <w:rFonts w:ascii="Times New Roman" w:hAnsi="Times New Roman" w:cs="Times New Roman"/>
          <w:sz w:val="24"/>
          <w:szCs w:val="24"/>
        </w:rPr>
        <w:footnoteRef/>
      </w:r>
      <w:r w:rsidRPr="00184396">
        <w:rPr>
          <w:rFonts w:ascii="Times New Roman" w:hAnsi="Times New Roman" w:cs="Times New Roman"/>
          <w:sz w:val="24"/>
          <w:szCs w:val="24"/>
        </w:rPr>
        <w:t xml:space="preserve"> </w:t>
      </w:r>
      <w:proofErr w:type="spellStart"/>
      <w:r w:rsidRPr="00184396">
        <w:rPr>
          <w:rFonts w:ascii="Times New Roman" w:hAnsi="Times New Roman" w:cs="Times New Roman"/>
          <w:i/>
          <w:iCs/>
          <w:sz w:val="24"/>
          <w:szCs w:val="24"/>
        </w:rPr>
        <w:t>Машинская</w:t>
      </w:r>
      <w:proofErr w:type="spellEnd"/>
      <w:r w:rsidRPr="00184396">
        <w:rPr>
          <w:rFonts w:ascii="Times New Roman" w:hAnsi="Times New Roman" w:cs="Times New Roman"/>
          <w:i/>
          <w:iCs/>
          <w:sz w:val="24"/>
          <w:szCs w:val="24"/>
        </w:rPr>
        <w:t xml:space="preserve"> Н.В., Скрипченко Н.Ю. </w:t>
      </w:r>
      <w:r w:rsidRPr="00184396">
        <w:rPr>
          <w:rFonts w:ascii="Times New Roman" w:hAnsi="Times New Roman" w:cs="Times New Roman"/>
          <w:sz w:val="24"/>
          <w:szCs w:val="24"/>
        </w:rPr>
        <w:t xml:space="preserve">Причины и условия преступности несовершеннолетних (по материалам Архангельской области) // Вопросы ювенальной юстиции. 2007. № 2. С. 24 – 26; </w:t>
      </w:r>
      <w:proofErr w:type="spellStart"/>
      <w:r w:rsidRPr="00184396">
        <w:rPr>
          <w:rFonts w:ascii="Times New Roman" w:hAnsi="Times New Roman" w:cs="Times New Roman"/>
          <w:i/>
          <w:iCs/>
          <w:sz w:val="24"/>
          <w:szCs w:val="24"/>
        </w:rPr>
        <w:t>Баймурзаева</w:t>
      </w:r>
      <w:proofErr w:type="spellEnd"/>
      <w:r w:rsidRPr="00184396">
        <w:rPr>
          <w:rFonts w:ascii="Times New Roman" w:hAnsi="Times New Roman" w:cs="Times New Roman"/>
          <w:i/>
          <w:iCs/>
          <w:sz w:val="24"/>
          <w:szCs w:val="24"/>
        </w:rPr>
        <w:t xml:space="preserve"> Р.А., </w:t>
      </w:r>
      <w:proofErr w:type="spellStart"/>
      <w:r w:rsidRPr="00184396">
        <w:rPr>
          <w:rFonts w:ascii="Times New Roman" w:hAnsi="Times New Roman" w:cs="Times New Roman"/>
          <w:i/>
          <w:iCs/>
          <w:sz w:val="24"/>
          <w:szCs w:val="24"/>
        </w:rPr>
        <w:t>Баймурзаев</w:t>
      </w:r>
      <w:proofErr w:type="spellEnd"/>
      <w:r w:rsidRPr="00184396">
        <w:rPr>
          <w:rFonts w:ascii="Times New Roman" w:hAnsi="Times New Roman" w:cs="Times New Roman"/>
          <w:i/>
          <w:iCs/>
          <w:sz w:val="24"/>
          <w:szCs w:val="24"/>
        </w:rPr>
        <w:t xml:space="preserve"> С.Б. </w:t>
      </w:r>
      <w:r w:rsidRPr="00184396">
        <w:rPr>
          <w:rFonts w:ascii="Times New Roman" w:hAnsi="Times New Roman" w:cs="Times New Roman"/>
          <w:sz w:val="24"/>
          <w:szCs w:val="24"/>
        </w:rPr>
        <w:t>Причины и условия преступности несовершеннолетних (на примере Республики Дагестан) // Вопросы ювенальной юстиции. 2006. № 4. С. 6 – 9.</w:t>
      </w:r>
    </w:p>
  </w:footnote>
  <w:footnote w:id="147">
    <w:p w:rsidR="00415489" w:rsidRPr="00184396" w:rsidRDefault="00415489" w:rsidP="00184396">
      <w:pPr>
        <w:pStyle w:val="a3"/>
        <w:jc w:val="both"/>
        <w:rPr>
          <w:rFonts w:ascii="Times New Roman" w:hAnsi="Times New Roman" w:cs="Times New Roman"/>
          <w:sz w:val="24"/>
          <w:szCs w:val="24"/>
        </w:rPr>
      </w:pPr>
      <w:r w:rsidRPr="00184396">
        <w:rPr>
          <w:rStyle w:val="a5"/>
          <w:rFonts w:ascii="Times New Roman" w:hAnsi="Times New Roman" w:cs="Times New Roman"/>
          <w:sz w:val="24"/>
          <w:szCs w:val="24"/>
        </w:rPr>
        <w:footnoteRef/>
      </w:r>
      <w:r w:rsidRPr="00184396">
        <w:rPr>
          <w:rFonts w:ascii="Times New Roman" w:hAnsi="Times New Roman" w:cs="Times New Roman"/>
          <w:sz w:val="24"/>
          <w:szCs w:val="24"/>
        </w:rPr>
        <w:t xml:space="preserve"> Преступность в России и борьба с ней: региональный аспект. М.: Российская криминологическая ассоциация. 2003. С. 252.</w:t>
      </w:r>
    </w:p>
  </w:footnote>
  <w:footnote w:id="148">
    <w:p w:rsidR="00415489" w:rsidRDefault="00415489" w:rsidP="00184396">
      <w:pPr>
        <w:pStyle w:val="a3"/>
        <w:jc w:val="both"/>
      </w:pPr>
      <w:r w:rsidRPr="00184396">
        <w:rPr>
          <w:rStyle w:val="a5"/>
          <w:rFonts w:ascii="Times New Roman" w:hAnsi="Times New Roman" w:cs="Times New Roman"/>
          <w:sz w:val="24"/>
          <w:szCs w:val="24"/>
        </w:rPr>
        <w:footnoteRef/>
      </w:r>
      <w:r w:rsidRPr="00184396">
        <w:rPr>
          <w:rFonts w:ascii="Times New Roman" w:hAnsi="Times New Roman" w:cs="Times New Roman"/>
          <w:sz w:val="24"/>
          <w:szCs w:val="24"/>
        </w:rPr>
        <w:t xml:space="preserve"> Речь идет о ежегодных сборниках коллективного исследования «Состояние законности в Российской Федерации», подготавливаемых НИИ Академии Генеральной прокуратуры РФ. См. например: Законность: состояние и тенденции в 2010 – 2014 гг. Деятельность прокуратуры по ее обеспечению: науч. </w:t>
      </w:r>
      <w:proofErr w:type="spellStart"/>
      <w:r w:rsidRPr="00184396">
        <w:rPr>
          <w:rFonts w:ascii="Times New Roman" w:hAnsi="Times New Roman" w:cs="Times New Roman"/>
          <w:sz w:val="24"/>
          <w:szCs w:val="24"/>
        </w:rPr>
        <w:t>докл</w:t>
      </w:r>
      <w:proofErr w:type="spellEnd"/>
      <w:r w:rsidRPr="00184396">
        <w:rPr>
          <w:rFonts w:ascii="Times New Roman" w:hAnsi="Times New Roman" w:cs="Times New Roman"/>
          <w:sz w:val="24"/>
          <w:szCs w:val="24"/>
        </w:rPr>
        <w:t xml:space="preserve">. / под </w:t>
      </w:r>
      <w:proofErr w:type="spellStart"/>
      <w:r w:rsidRPr="00184396">
        <w:rPr>
          <w:rFonts w:ascii="Times New Roman" w:hAnsi="Times New Roman" w:cs="Times New Roman"/>
          <w:sz w:val="24"/>
          <w:szCs w:val="24"/>
        </w:rPr>
        <w:t>общ</w:t>
      </w:r>
      <w:proofErr w:type="gramStart"/>
      <w:r w:rsidRPr="00184396">
        <w:rPr>
          <w:rFonts w:ascii="Times New Roman" w:hAnsi="Times New Roman" w:cs="Times New Roman"/>
          <w:sz w:val="24"/>
          <w:szCs w:val="24"/>
        </w:rPr>
        <w:t>.р</w:t>
      </w:r>
      <w:proofErr w:type="gramEnd"/>
      <w:r w:rsidRPr="00184396">
        <w:rPr>
          <w:rFonts w:ascii="Times New Roman" w:hAnsi="Times New Roman" w:cs="Times New Roman"/>
          <w:sz w:val="24"/>
          <w:szCs w:val="24"/>
        </w:rPr>
        <w:t>ед</w:t>
      </w:r>
      <w:proofErr w:type="spellEnd"/>
      <w:r w:rsidRPr="00184396">
        <w:rPr>
          <w:rFonts w:ascii="Times New Roman" w:hAnsi="Times New Roman" w:cs="Times New Roman"/>
          <w:sz w:val="24"/>
          <w:szCs w:val="24"/>
        </w:rPr>
        <w:t xml:space="preserve">. </w:t>
      </w:r>
      <w:r w:rsidRPr="00184396">
        <w:rPr>
          <w:rFonts w:ascii="Times New Roman" w:hAnsi="Times New Roman" w:cs="Times New Roman"/>
          <w:i/>
          <w:iCs/>
          <w:sz w:val="24"/>
          <w:szCs w:val="24"/>
        </w:rPr>
        <w:t xml:space="preserve">О.С. </w:t>
      </w:r>
      <w:proofErr w:type="spellStart"/>
      <w:r w:rsidRPr="00184396">
        <w:rPr>
          <w:rFonts w:ascii="Times New Roman" w:hAnsi="Times New Roman" w:cs="Times New Roman"/>
          <w:i/>
          <w:iCs/>
          <w:sz w:val="24"/>
          <w:szCs w:val="24"/>
        </w:rPr>
        <w:t>Капинус</w:t>
      </w:r>
      <w:proofErr w:type="spellEnd"/>
      <w:r w:rsidRPr="00184396">
        <w:rPr>
          <w:rFonts w:ascii="Times New Roman" w:hAnsi="Times New Roman" w:cs="Times New Roman"/>
          <w:i/>
          <w:iCs/>
          <w:sz w:val="24"/>
          <w:szCs w:val="24"/>
        </w:rPr>
        <w:t xml:space="preserve">. </w:t>
      </w:r>
      <w:r w:rsidRPr="00184396">
        <w:rPr>
          <w:rFonts w:ascii="Times New Roman" w:hAnsi="Times New Roman" w:cs="Times New Roman"/>
          <w:sz w:val="24"/>
          <w:szCs w:val="24"/>
        </w:rPr>
        <w:t>М.: Акад. Ген. прокуратуры Рос. Федерации, 2015. 406 с.</w:t>
      </w:r>
    </w:p>
  </w:footnote>
  <w:footnote w:id="149">
    <w:p w:rsidR="00415489" w:rsidRPr="00184396" w:rsidRDefault="00415489" w:rsidP="00184396">
      <w:pPr>
        <w:pStyle w:val="a3"/>
        <w:jc w:val="both"/>
        <w:rPr>
          <w:rFonts w:ascii="Times New Roman" w:hAnsi="Times New Roman" w:cs="Times New Roman"/>
          <w:sz w:val="24"/>
          <w:szCs w:val="24"/>
        </w:rPr>
      </w:pPr>
      <w:r w:rsidRPr="00184396">
        <w:rPr>
          <w:rStyle w:val="a5"/>
          <w:rFonts w:ascii="Times New Roman" w:hAnsi="Times New Roman" w:cs="Times New Roman"/>
          <w:sz w:val="24"/>
          <w:szCs w:val="24"/>
        </w:rPr>
        <w:footnoteRef/>
      </w:r>
      <w:r w:rsidRPr="00184396">
        <w:rPr>
          <w:rFonts w:ascii="Times New Roman" w:hAnsi="Times New Roman" w:cs="Times New Roman"/>
          <w:sz w:val="24"/>
          <w:szCs w:val="24"/>
        </w:rPr>
        <w:t xml:space="preserve"> </w:t>
      </w:r>
      <w:proofErr w:type="spellStart"/>
      <w:r w:rsidRPr="00184396">
        <w:rPr>
          <w:rFonts w:ascii="Times New Roman" w:hAnsi="Times New Roman" w:cs="Times New Roman"/>
          <w:i/>
          <w:iCs/>
          <w:sz w:val="24"/>
          <w:szCs w:val="24"/>
        </w:rPr>
        <w:t>Лилюхин</w:t>
      </w:r>
      <w:proofErr w:type="spellEnd"/>
      <w:r w:rsidRPr="00184396">
        <w:rPr>
          <w:rFonts w:ascii="Times New Roman" w:hAnsi="Times New Roman" w:cs="Times New Roman"/>
          <w:i/>
          <w:iCs/>
          <w:sz w:val="24"/>
          <w:szCs w:val="24"/>
        </w:rPr>
        <w:t xml:space="preserve"> А.М. </w:t>
      </w:r>
      <w:proofErr w:type="spellStart"/>
      <w:r w:rsidRPr="00184396">
        <w:rPr>
          <w:rFonts w:ascii="Times New Roman" w:hAnsi="Times New Roman" w:cs="Times New Roman"/>
          <w:sz w:val="24"/>
          <w:szCs w:val="24"/>
        </w:rPr>
        <w:t>Аддиктивное</w:t>
      </w:r>
      <w:proofErr w:type="spellEnd"/>
      <w:r w:rsidRPr="00184396">
        <w:rPr>
          <w:rFonts w:ascii="Times New Roman" w:hAnsi="Times New Roman" w:cs="Times New Roman"/>
          <w:sz w:val="24"/>
          <w:szCs w:val="24"/>
        </w:rPr>
        <w:t xml:space="preserve"> поведение российской молодежи: условия формирования, особенности стратегии и практик // автореферат диссертации на соискание ученой степени кандидата социологических наук (специальность 22.00.04 – социальная структура, социальные институты и процессы). Ростов-на-Дону, 2016. С. 35. 209</w:t>
      </w:r>
    </w:p>
  </w:footnote>
  <w:footnote w:id="150">
    <w:p w:rsidR="00415489" w:rsidRPr="00184396" w:rsidRDefault="00415489" w:rsidP="00184396">
      <w:pPr>
        <w:pStyle w:val="a3"/>
        <w:jc w:val="both"/>
        <w:rPr>
          <w:rFonts w:ascii="Times New Roman" w:hAnsi="Times New Roman" w:cs="Times New Roman"/>
          <w:sz w:val="24"/>
          <w:szCs w:val="24"/>
        </w:rPr>
      </w:pPr>
      <w:r w:rsidRPr="00184396">
        <w:rPr>
          <w:rStyle w:val="a5"/>
          <w:rFonts w:ascii="Times New Roman" w:hAnsi="Times New Roman" w:cs="Times New Roman"/>
          <w:sz w:val="24"/>
          <w:szCs w:val="24"/>
        </w:rPr>
        <w:footnoteRef/>
      </w:r>
      <w:r w:rsidRPr="00184396">
        <w:rPr>
          <w:rFonts w:ascii="Times New Roman" w:hAnsi="Times New Roman" w:cs="Times New Roman"/>
          <w:sz w:val="24"/>
          <w:szCs w:val="24"/>
        </w:rPr>
        <w:t xml:space="preserve"> </w:t>
      </w:r>
      <w:r w:rsidRPr="00184396">
        <w:rPr>
          <w:rFonts w:ascii="Times New Roman" w:hAnsi="Times New Roman" w:cs="Times New Roman"/>
          <w:i/>
          <w:iCs/>
          <w:sz w:val="24"/>
          <w:szCs w:val="24"/>
        </w:rPr>
        <w:t xml:space="preserve">Демидова-Петрова Е.В. </w:t>
      </w:r>
      <w:r w:rsidRPr="00184396">
        <w:rPr>
          <w:rFonts w:ascii="Times New Roman" w:hAnsi="Times New Roman" w:cs="Times New Roman"/>
          <w:sz w:val="24"/>
          <w:szCs w:val="24"/>
        </w:rPr>
        <w:t>Криминологическая характеристика молодежных неформальных объединений экстремистской направленности. Казань, 2015. 228 с. 211</w:t>
      </w:r>
    </w:p>
  </w:footnote>
  <w:footnote w:id="151">
    <w:p w:rsidR="00415489" w:rsidRPr="00184396" w:rsidRDefault="00415489" w:rsidP="00184396">
      <w:pPr>
        <w:pStyle w:val="a3"/>
        <w:jc w:val="both"/>
        <w:rPr>
          <w:rFonts w:ascii="Times New Roman" w:hAnsi="Times New Roman" w:cs="Times New Roman"/>
          <w:sz w:val="24"/>
          <w:szCs w:val="24"/>
        </w:rPr>
      </w:pPr>
      <w:r w:rsidRPr="00184396">
        <w:rPr>
          <w:rStyle w:val="a5"/>
          <w:rFonts w:ascii="Times New Roman" w:hAnsi="Times New Roman" w:cs="Times New Roman"/>
          <w:sz w:val="24"/>
          <w:szCs w:val="24"/>
        </w:rPr>
        <w:footnoteRef/>
      </w:r>
      <w:r w:rsidRPr="00184396">
        <w:rPr>
          <w:rFonts w:ascii="Times New Roman" w:hAnsi="Times New Roman" w:cs="Times New Roman"/>
          <w:sz w:val="24"/>
          <w:szCs w:val="24"/>
        </w:rPr>
        <w:t xml:space="preserve"> </w:t>
      </w:r>
      <w:r w:rsidRPr="00184396">
        <w:rPr>
          <w:rFonts w:ascii="Times New Roman" w:hAnsi="Times New Roman" w:cs="Times New Roman"/>
          <w:i/>
          <w:iCs/>
          <w:sz w:val="24"/>
          <w:szCs w:val="24"/>
        </w:rPr>
        <w:t xml:space="preserve">Васильев Ф.П., Анисимов Р.Ю. </w:t>
      </w:r>
      <w:r w:rsidRPr="00184396">
        <w:rPr>
          <w:rFonts w:ascii="Times New Roman" w:hAnsi="Times New Roman" w:cs="Times New Roman"/>
          <w:sz w:val="24"/>
          <w:szCs w:val="24"/>
        </w:rPr>
        <w:t>Роль подразделений полиции по делам несовершеннолетних в пресечении экстремизма // Административное право и процесс. 2013. № 3. С. 36 – 39.</w:t>
      </w:r>
    </w:p>
  </w:footnote>
  <w:footnote w:id="152">
    <w:p w:rsidR="00415489" w:rsidRPr="00184396" w:rsidRDefault="00415489" w:rsidP="00184396">
      <w:pPr>
        <w:pStyle w:val="a3"/>
        <w:jc w:val="both"/>
        <w:rPr>
          <w:rFonts w:ascii="Times New Roman" w:hAnsi="Times New Roman" w:cs="Times New Roman"/>
          <w:sz w:val="24"/>
          <w:szCs w:val="24"/>
        </w:rPr>
      </w:pPr>
      <w:r w:rsidRPr="00184396">
        <w:rPr>
          <w:rStyle w:val="a5"/>
          <w:rFonts w:ascii="Times New Roman" w:hAnsi="Times New Roman" w:cs="Times New Roman"/>
          <w:sz w:val="24"/>
          <w:szCs w:val="24"/>
        </w:rPr>
        <w:footnoteRef/>
      </w:r>
      <w:r w:rsidRPr="00184396">
        <w:rPr>
          <w:rFonts w:ascii="Times New Roman" w:hAnsi="Times New Roman" w:cs="Times New Roman"/>
          <w:sz w:val="24"/>
          <w:szCs w:val="24"/>
        </w:rPr>
        <w:t xml:space="preserve"> </w:t>
      </w:r>
      <w:r w:rsidRPr="00184396">
        <w:rPr>
          <w:rFonts w:ascii="Times New Roman" w:hAnsi="Times New Roman" w:cs="Times New Roman"/>
          <w:i/>
          <w:iCs/>
          <w:sz w:val="24"/>
          <w:szCs w:val="24"/>
        </w:rPr>
        <w:t xml:space="preserve">Кузьмин А.В. </w:t>
      </w:r>
      <w:r w:rsidRPr="00184396">
        <w:rPr>
          <w:rFonts w:ascii="Times New Roman" w:hAnsi="Times New Roman" w:cs="Times New Roman"/>
          <w:sz w:val="24"/>
          <w:szCs w:val="24"/>
        </w:rPr>
        <w:t>Административно-правовое противодействие экстремизму в молодежной среде // Административное право и процесс. 2011. № 6. С. 38 – 44.</w:t>
      </w:r>
    </w:p>
  </w:footnote>
  <w:footnote w:id="153">
    <w:p w:rsidR="00415489" w:rsidRDefault="00415489" w:rsidP="00184396">
      <w:pPr>
        <w:pStyle w:val="a3"/>
        <w:jc w:val="both"/>
      </w:pPr>
      <w:r w:rsidRPr="00184396">
        <w:rPr>
          <w:rStyle w:val="a5"/>
          <w:rFonts w:ascii="Times New Roman" w:hAnsi="Times New Roman" w:cs="Times New Roman"/>
          <w:sz w:val="24"/>
          <w:szCs w:val="24"/>
        </w:rPr>
        <w:footnoteRef/>
      </w:r>
      <w:r w:rsidRPr="00184396">
        <w:rPr>
          <w:rFonts w:ascii="Times New Roman" w:hAnsi="Times New Roman" w:cs="Times New Roman"/>
          <w:sz w:val="24"/>
          <w:szCs w:val="24"/>
        </w:rPr>
        <w:t xml:space="preserve"> </w:t>
      </w:r>
      <w:proofErr w:type="spellStart"/>
      <w:r w:rsidRPr="00184396">
        <w:rPr>
          <w:rFonts w:ascii="Times New Roman" w:hAnsi="Times New Roman" w:cs="Times New Roman"/>
          <w:i/>
          <w:iCs/>
          <w:sz w:val="24"/>
          <w:szCs w:val="24"/>
        </w:rPr>
        <w:t>Бурковская</w:t>
      </w:r>
      <w:proofErr w:type="spellEnd"/>
      <w:r w:rsidRPr="00184396">
        <w:rPr>
          <w:rFonts w:ascii="Times New Roman" w:hAnsi="Times New Roman" w:cs="Times New Roman"/>
          <w:i/>
          <w:iCs/>
          <w:sz w:val="24"/>
          <w:szCs w:val="24"/>
        </w:rPr>
        <w:t xml:space="preserve"> В.А. </w:t>
      </w:r>
      <w:r w:rsidRPr="00184396">
        <w:rPr>
          <w:rFonts w:ascii="Times New Roman" w:hAnsi="Times New Roman" w:cs="Times New Roman"/>
          <w:sz w:val="24"/>
          <w:szCs w:val="24"/>
        </w:rPr>
        <w:t xml:space="preserve">Криминальный религиозный экстремизм: уголовно-правовые и криминологические основы противодействия: </w:t>
      </w:r>
      <w:proofErr w:type="spellStart"/>
      <w:r w:rsidRPr="00184396">
        <w:rPr>
          <w:rFonts w:ascii="Times New Roman" w:hAnsi="Times New Roman" w:cs="Times New Roman"/>
          <w:sz w:val="24"/>
          <w:szCs w:val="24"/>
        </w:rPr>
        <w:t>автореф</w:t>
      </w:r>
      <w:proofErr w:type="spellEnd"/>
      <w:r w:rsidRPr="00184396">
        <w:rPr>
          <w:rFonts w:ascii="Times New Roman" w:hAnsi="Times New Roman" w:cs="Times New Roman"/>
          <w:sz w:val="24"/>
          <w:szCs w:val="24"/>
        </w:rPr>
        <w:t xml:space="preserve">. </w:t>
      </w:r>
      <w:proofErr w:type="spellStart"/>
      <w:r w:rsidRPr="00184396">
        <w:rPr>
          <w:rFonts w:ascii="Times New Roman" w:hAnsi="Times New Roman" w:cs="Times New Roman"/>
          <w:sz w:val="24"/>
          <w:szCs w:val="24"/>
        </w:rPr>
        <w:t>дис</w:t>
      </w:r>
      <w:proofErr w:type="spellEnd"/>
      <w:r w:rsidRPr="00184396">
        <w:rPr>
          <w:rFonts w:ascii="Times New Roman" w:hAnsi="Times New Roman" w:cs="Times New Roman"/>
          <w:sz w:val="24"/>
          <w:szCs w:val="24"/>
        </w:rPr>
        <w:t xml:space="preserve">. ... д-ра </w:t>
      </w:r>
      <w:proofErr w:type="spellStart"/>
      <w:r w:rsidRPr="00184396">
        <w:rPr>
          <w:rFonts w:ascii="Times New Roman" w:hAnsi="Times New Roman" w:cs="Times New Roman"/>
          <w:sz w:val="24"/>
          <w:szCs w:val="24"/>
        </w:rPr>
        <w:t>юрид</w:t>
      </w:r>
      <w:proofErr w:type="spellEnd"/>
      <w:r w:rsidRPr="00184396">
        <w:rPr>
          <w:rFonts w:ascii="Times New Roman" w:hAnsi="Times New Roman" w:cs="Times New Roman"/>
          <w:sz w:val="24"/>
          <w:szCs w:val="24"/>
        </w:rPr>
        <w:t>. наук. М., 2006. 56 с.</w:t>
      </w:r>
    </w:p>
  </w:footnote>
  <w:footnote w:id="154">
    <w:p w:rsidR="00415489" w:rsidRPr="00184396" w:rsidRDefault="00415489" w:rsidP="00184396">
      <w:pPr>
        <w:pStyle w:val="a3"/>
        <w:jc w:val="both"/>
        <w:rPr>
          <w:rFonts w:ascii="Times New Roman" w:hAnsi="Times New Roman" w:cs="Times New Roman"/>
          <w:sz w:val="24"/>
          <w:szCs w:val="24"/>
        </w:rPr>
      </w:pPr>
      <w:r w:rsidRPr="00184396">
        <w:rPr>
          <w:rStyle w:val="a5"/>
          <w:rFonts w:ascii="Times New Roman" w:hAnsi="Times New Roman" w:cs="Times New Roman"/>
          <w:sz w:val="24"/>
          <w:szCs w:val="24"/>
        </w:rPr>
        <w:footnoteRef/>
      </w:r>
      <w:r w:rsidRPr="00184396">
        <w:rPr>
          <w:rFonts w:ascii="Times New Roman" w:hAnsi="Times New Roman" w:cs="Times New Roman"/>
          <w:sz w:val="24"/>
          <w:szCs w:val="24"/>
        </w:rPr>
        <w:t xml:space="preserve"> По основаниям, предусмотренным Федеральным законом от 25.07.2002 № 114-ФЗ (ред. от 23.11.2015) «О противодействии экстремистской деятельности».</w:t>
      </w:r>
    </w:p>
  </w:footnote>
  <w:footnote w:id="155">
    <w:p w:rsidR="00415489" w:rsidRDefault="00415489" w:rsidP="00184396">
      <w:pPr>
        <w:pStyle w:val="a3"/>
        <w:jc w:val="both"/>
      </w:pPr>
      <w:r w:rsidRPr="00184396">
        <w:rPr>
          <w:rStyle w:val="a5"/>
          <w:rFonts w:ascii="Times New Roman" w:hAnsi="Times New Roman" w:cs="Times New Roman"/>
          <w:sz w:val="24"/>
          <w:szCs w:val="24"/>
        </w:rPr>
        <w:footnoteRef/>
      </w:r>
      <w:r w:rsidRPr="00184396">
        <w:rPr>
          <w:rFonts w:ascii="Times New Roman" w:hAnsi="Times New Roman" w:cs="Times New Roman"/>
          <w:sz w:val="24"/>
          <w:szCs w:val="24"/>
        </w:rPr>
        <w:t xml:space="preserve"> </w:t>
      </w:r>
      <w:r w:rsidRPr="00184396">
        <w:rPr>
          <w:rFonts w:ascii="Times New Roman" w:hAnsi="Times New Roman" w:cs="Times New Roman"/>
          <w:i/>
          <w:iCs/>
          <w:sz w:val="24"/>
          <w:szCs w:val="24"/>
        </w:rPr>
        <w:t xml:space="preserve">Лазарев Д.А. </w:t>
      </w:r>
      <w:r w:rsidRPr="00184396">
        <w:rPr>
          <w:rFonts w:ascii="Times New Roman" w:hAnsi="Times New Roman" w:cs="Times New Roman"/>
          <w:sz w:val="24"/>
          <w:szCs w:val="24"/>
        </w:rPr>
        <w:t xml:space="preserve">Молодежный экстремизм в условиях трансформирующегося российского общества: проблемы профилактики и противодействия: </w:t>
      </w:r>
      <w:proofErr w:type="spellStart"/>
      <w:r w:rsidRPr="00184396">
        <w:rPr>
          <w:rFonts w:ascii="Times New Roman" w:hAnsi="Times New Roman" w:cs="Times New Roman"/>
          <w:sz w:val="24"/>
          <w:szCs w:val="24"/>
        </w:rPr>
        <w:t>автореф</w:t>
      </w:r>
      <w:proofErr w:type="spellEnd"/>
      <w:r w:rsidRPr="00184396">
        <w:rPr>
          <w:rFonts w:ascii="Times New Roman" w:hAnsi="Times New Roman" w:cs="Times New Roman"/>
          <w:sz w:val="24"/>
          <w:szCs w:val="24"/>
        </w:rPr>
        <w:t xml:space="preserve">. </w:t>
      </w:r>
      <w:proofErr w:type="spellStart"/>
      <w:r w:rsidRPr="00184396">
        <w:rPr>
          <w:rFonts w:ascii="Times New Roman" w:hAnsi="Times New Roman" w:cs="Times New Roman"/>
          <w:sz w:val="24"/>
          <w:szCs w:val="24"/>
        </w:rPr>
        <w:t>дис</w:t>
      </w:r>
      <w:proofErr w:type="spellEnd"/>
      <w:r w:rsidRPr="00184396">
        <w:rPr>
          <w:rFonts w:ascii="Times New Roman" w:hAnsi="Times New Roman" w:cs="Times New Roman"/>
          <w:sz w:val="24"/>
          <w:szCs w:val="24"/>
        </w:rPr>
        <w:t xml:space="preserve">. … кандидата соц. наук. Краснодар. 2017.30 с.; </w:t>
      </w:r>
      <w:proofErr w:type="spellStart"/>
      <w:r w:rsidRPr="00184396">
        <w:rPr>
          <w:rFonts w:ascii="Times New Roman" w:hAnsi="Times New Roman" w:cs="Times New Roman"/>
          <w:i/>
          <w:iCs/>
          <w:sz w:val="24"/>
          <w:szCs w:val="24"/>
        </w:rPr>
        <w:t>Царахова</w:t>
      </w:r>
      <w:proofErr w:type="spellEnd"/>
      <w:r w:rsidRPr="00184396">
        <w:rPr>
          <w:rFonts w:ascii="Times New Roman" w:hAnsi="Times New Roman" w:cs="Times New Roman"/>
          <w:i/>
          <w:iCs/>
          <w:sz w:val="24"/>
          <w:szCs w:val="24"/>
        </w:rPr>
        <w:t xml:space="preserve"> Н.В. </w:t>
      </w:r>
      <w:r w:rsidRPr="00184396">
        <w:rPr>
          <w:rFonts w:ascii="Times New Roman" w:hAnsi="Times New Roman" w:cs="Times New Roman"/>
          <w:sz w:val="24"/>
          <w:szCs w:val="24"/>
        </w:rPr>
        <w:t xml:space="preserve">Наркотизм как форма девиации в молодежной субкультуре: социологический анализ: </w:t>
      </w:r>
      <w:proofErr w:type="spellStart"/>
      <w:r w:rsidRPr="00184396">
        <w:rPr>
          <w:rFonts w:ascii="Times New Roman" w:hAnsi="Times New Roman" w:cs="Times New Roman"/>
          <w:sz w:val="24"/>
          <w:szCs w:val="24"/>
        </w:rPr>
        <w:t>автореф</w:t>
      </w:r>
      <w:proofErr w:type="spellEnd"/>
      <w:r w:rsidRPr="00184396">
        <w:rPr>
          <w:rFonts w:ascii="Times New Roman" w:hAnsi="Times New Roman" w:cs="Times New Roman"/>
          <w:sz w:val="24"/>
          <w:szCs w:val="24"/>
        </w:rPr>
        <w:t xml:space="preserve">. </w:t>
      </w:r>
      <w:proofErr w:type="spellStart"/>
      <w:r w:rsidRPr="00184396">
        <w:rPr>
          <w:rFonts w:ascii="Times New Roman" w:hAnsi="Times New Roman" w:cs="Times New Roman"/>
          <w:sz w:val="24"/>
          <w:szCs w:val="24"/>
        </w:rPr>
        <w:t>дис</w:t>
      </w:r>
      <w:proofErr w:type="spellEnd"/>
      <w:r w:rsidRPr="00184396">
        <w:rPr>
          <w:rFonts w:ascii="Times New Roman" w:hAnsi="Times New Roman" w:cs="Times New Roman"/>
          <w:sz w:val="24"/>
          <w:szCs w:val="24"/>
        </w:rPr>
        <w:t>. … канд. соц. наук. Майкоп. 2017. 27 с. и др.</w:t>
      </w:r>
    </w:p>
  </w:footnote>
  <w:footnote w:id="156">
    <w:p w:rsidR="00415489" w:rsidRPr="00184396" w:rsidRDefault="00415489" w:rsidP="00184396">
      <w:pPr>
        <w:pStyle w:val="a3"/>
        <w:jc w:val="both"/>
        <w:rPr>
          <w:rFonts w:ascii="Times New Roman" w:hAnsi="Times New Roman" w:cs="Times New Roman"/>
          <w:sz w:val="24"/>
          <w:szCs w:val="24"/>
        </w:rPr>
      </w:pPr>
      <w:r w:rsidRPr="00184396">
        <w:rPr>
          <w:rStyle w:val="a5"/>
          <w:rFonts w:ascii="Times New Roman" w:hAnsi="Times New Roman" w:cs="Times New Roman"/>
          <w:sz w:val="24"/>
          <w:szCs w:val="24"/>
        </w:rPr>
        <w:footnoteRef/>
      </w:r>
      <w:r w:rsidRPr="00184396">
        <w:rPr>
          <w:rFonts w:ascii="Times New Roman" w:hAnsi="Times New Roman" w:cs="Times New Roman"/>
          <w:sz w:val="24"/>
          <w:szCs w:val="24"/>
        </w:rPr>
        <w:t xml:space="preserve"> В России подрастает новая криминальная секта – АУЕ / А. Лобанов. URL: https://al-lobanov.livejournal.com/1139202.html (дата обращения: 21.10.2017).</w:t>
      </w:r>
    </w:p>
  </w:footnote>
  <w:footnote w:id="157">
    <w:p w:rsidR="00415489" w:rsidRPr="00184396" w:rsidRDefault="00415489" w:rsidP="00184396">
      <w:pPr>
        <w:pStyle w:val="a3"/>
        <w:jc w:val="both"/>
        <w:rPr>
          <w:rFonts w:ascii="Times New Roman" w:hAnsi="Times New Roman" w:cs="Times New Roman"/>
          <w:sz w:val="24"/>
          <w:szCs w:val="24"/>
        </w:rPr>
      </w:pPr>
      <w:r w:rsidRPr="00184396">
        <w:rPr>
          <w:rStyle w:val="a5"/>
          <w:rFonts w:ascii="Times New Roman" w:hAnsi="Times New Roman" w:cs="Times New Roman"/>
          <w:sz w:val="24"/>
          <w:szCs w:val="24"/>
        </w:rPr>
        <w:footnoteRef/>
      </w:r>
      <w:r w:rsidRPr="00184396">
        <w:rPr>
          <w:rFonts w:ascii="Times New Roman" w:hAnsi="Times New Roman" w:cs="Times New Roman"/>
          <w:sz w:val="24"/>
          <w:szCs w:val="24"/>
        </w:rPr>
        <w:t xml:space="preserve"> Толковый словарь русского языка: Ок. 100 000 слов, терминов и фразеологических выражений / С.И. Ожегов; под ред. проф. Л.И. Скворцова. 27-е изд., </w:t>
      </w:r>
      <w:proofErr w:type="spellStart"/>
      <w:r w:rsidRPr="00184396">
        <w:rPr>
          <w:rFonts w:ascii="Times New Roman" w:hAnsi="Times New Roman" w:cs="Times New Roman"/>
          <w:sz w:val="24"/>
          <w:szCs w:val="24"/>
        </w:rPr>
        <w:t>испр</w:t>
      </w:r>
      <w:proofErr w:type="spellEnd"/>
      <w:r w:rsidRPr="00184396">
        <w:rPr>
          <w:rFonts w:ascii="Times New Roman" w:hAnsi="Times New Roman" w:cs="Times New Roman"/>
          <w:sz w:val="24"/>
          <w:szCs w:val="24"/>
        </w:rPr>
        <w:t>. М.: ООО</w:t>
      </w:r>
      <w:r>
        <w:rPr>
          <w:sz w:val="23"/>
          <w:szCs w:val="23"/>
        </w:rPr>
        <w:t xml:space="preserve"> </w:t>
      </w:r>
      <w:r w:rsidRPr="00184396">
        <w:rPr>
          <w:rFonts w:ascii="Times New Roman" w:hAnsi="Times New Roman" w:cs="Times New Roman"/>
          <w:sz w:val="24"/>
          <w:szCs w:val="24"/>
        </w:rPr>
        <w:t xml:space="preserve">«Издательство Оникс»: ООО «Издательство «Мир </w:t>
      </w:r>
      <w:r>
        <w:rPr>
          <w:rFonts w:ascii="Times New Roman" w:hAnsi="Times New Roman" w:cs="Times New Roman"/>
          <w:sz w:val="24"/>
          <w:szCs w:val="24"/>
        </w:rPr>
        <w:t>и Образование»: ООО «Издательст</w:t>
      </w:r>
      <w:r w:rsidRPr="00184396">
        <w:rPr>
          <w:rFonts w:ascii="Times New Roman" w:hAnsi="Times New Roman" w:cs="Times New Roman"/>
          <w:sz w:val="24"/>
          <w:szCs w:val="24"/>
        </w:rPr>
        <w:t xml:space="preserve">во </w:t>
      </w:r>
      <w:proofErr w:type="spellStart"/>
      <w:r w:rsidRPr="00184396">
        <w:rPr>
          <w:rFonts w:ascii="Times New Roman" w:hAnsi="Times New Roman" w:cs="Times New Roman"/>
          <w:sz w:val="24"/>
          <w:szCs w:val="24"/>
        </w:rPr>
        <w:t>Астрель</w:t>
      </w:r>
      <w:proofErr w:type="spellEnd"/>
      <w:r w:rsidRPr="00184396">
        <w:rPr>
          <w:rFonts w:ascii="Times New Roman" w:hAnsi="Times New Roman" w:cs="Times New Roman"/>
          <w:sz w:val="24"/>
          <w:szCs w:val="24"/>
        </w:rPr>
        <w:t>», 2011. С. 1047.</w:t>
      </w:r>
    </w:p>
  </w:footnote>
  <w:footnote w:id="158">
    <w:p w:rsidR="00415489" w:rsidRPr="00184396" w:rsidRDefault="00415489" w:rsidP="00184396">
      <w:pPr>
        <w:pStyle w:val="a3"/>
        <w:jc w:val="both"/>
        <w:rPr>
          <w:rFonts w:ascii="Times New Roman" w:hAnsi="Times New Roman" w:cs="Times New Roman"/>
          <w:sz w:val="24"/>
          <w:szCs w:val="24"/>
        </w:rPr>
      </w:pPr>
      <w:r w:rsidRPr="00184396">
        <w:rPr>
          <w:rStyle w:val="a5"/>
          <w:rFonts w:ascii="Times New Roman" w:hAnsi="Times New Roman" w:cs="Times New Roman"/>
          <w:sz w:val="24"/>
          <w:szCs w:val="24"/>
        </w:rPr>
        <w:footnoteRef/>
      </w:r>
      <w:r w:rsidRPr="00184396">
        <w:rPr>
          <w:rFonts w:ascii="Times New Roman" w:hAnsi="Times New Roman" w:cs="Times New Roman"/>
          <w:sz w:val="24"/>
          <w:szCs w:val="24"/>
        </w:rPr>
        <w:t xml:space="preserve"> Российская социологическая энциклопедия / под ред. академика РАН </w:t>
      </w:r>
      <w:proofErr w:type="spellStart"/>
      <w:r w:rsidRPr="00184396">
        <w:rPr>
          <w:rFonts w:ascii="Times New Roman" w:hAnsi="Times New Roman" w:cs="Times New Roman"/>
          <w:sz w:val="24"/>
          <w:szCs w:val="24"/>
        </w:rPr>
        <w:t>Г.В.Осиповой</w:t>
      </w:r>
      <w:proofErr w:type="spellEnd"/>
      <w:r w:rsidRPr="00184396">
        <w:rPr>
          <w:rFonts w:ascii="Times New Roman" w:hAnsi="Times New Roman" w:cs="Times New Roman"/>
          <w:sz w:val="24"/>
          <w:szCs w:val="24"/>
        </w:rPr>
        <w:t>. М., 1998.</w:t>
      </w:r>
    </w:p>
  </w:footnote>
  <w:footnote w:id="159">
    <w:p w:rsidR="00415489" w:rsidRDefault="00415489" w:rsidP="00184396">
      <w:pPr>
        <w:pStyle w:val="a3"/>
        <w:jc w:val="both"/>
      </w:pPr>
      <w:r w:rsidRPr="00184396">
        <w:rPr>
          <w:rStyle w:val="a5"/>
          <w:rFonts w:ascii="Times New Roman" w:hAnsi="Times New Roman" w:cs="Times New Roman"/>
          <w:sz w:val="24"/>
          <w:szCs w:val="24"/>
        </w:rPr>
        <w:footnoteRef/>
      </w:r>
      <w:r w:rsidRPr="00184396">
        <w:rPr>
          <w:rFonts w:ascii="Times New Roman" w:hAnsi="Times New Roman" w:cs="Times New Roman"/>
          <w:sz w:val="24"/>
          <w:szCs w:val="24"/>
        </w:rPr>
        <w:t xml:space="preserve"> </w:t>
      </w:r>
      <w:r w:rsidRPr="00184396">
        <w:rPr>
          <w:rFonts w:ascii="Times New Roman" w:hAnsi="Times New Roman" w:cs="Times New Roman"/>
          <w:i/>
          <w:iCs/>
          <w:sz w:val="24"/>
          <w:szCs w:val="24"/>
        </w:rPr>
        <w:t xml:space="preserve">Емельянов И. </w:t>
      </w:r>
      <w:r w:rsidRPr="00184396">
        <w:rPr>
          <w:rFonts w:ascii="Times New Roman" w:hAnsi="Times New Roman" w:cs="Times New Roman"/>
          <w:sz w:val="24"/>
          <w:szCs w:val="24"/>
        </w:rPr>
        <w:t xml:space="preserve">Значение АУЕ: почему воровские понятия стали частью субкультуры подростков // </w:t>
      </w:r>
      <w:proofErr w:type="gramStart"/>
      <w:r w:rsidRPr="00184396">
        <w:rPr>
          <w:rFonts w:ascii="Times New Roman" w:hAnsi="Times New Roman" w:cs="Times New Roman"/>
          <w:sz w:val="24"/>
          <w:szCs w:val="24"/>
        </w:rPr>
        <w:t>Комсомольская</w:t>
      </w:r>
      <w:proofErr w:type="gramEnd"/>
      <w:r w:rsidRPr="00184396">
        <w:rPr>
          <w:rFonts w:ascii="Times New Roman" w:hAnsi="Times New Roman" w:cs="Times New Roman"/>
          <w:sz w:val="24"/>
          <w:szCs w:val="24"/>
        </w:rPr>
        <w:t xml:space="preserve"> правда. Пенза. 2017. 15 июля; Школа жизни по понятиям. Что такое АУЕ // Мир. 2017. 21 июня; </w:t>
      </w:r>
      <w:r w:rsidRPr="00184396">
        <w:rPr>
          <w:rFonts w:ascii="Times New Roman" w:hAnsi="Times New Roman" w:cs="Times New Roman"/>
          <w:i/>
          <w:iCs/>
          <w:sz w:val="24"/>
          <w:szCs w:val="24"/>
        </w:rPr>
        <w:t xml:space="preserve">Тарасова А. </w:t>
      </w:r>
      <w:r w:rsidRPr="00184396">
        <w:rPr>
          <w:rFonts w:ascii="Times New Roman" w:hAnsi="Times New Roman" w:cs="Times New Roman"/>
          <w:sz w:val="24"/>
          <w:szCs w:val="24"/>
        </w:rPr>
        <w:t xml:space="preserve">Страна из трех букв // Новая га-зета. 16.06.2017; </w:t>
      </w:r>
      <w:r w:rsidRPr="00184396">
        <w:rPr>
          <w:rFonts w:ascii="Times New Roman" w:hAnsi="Times New Roman" w:cs="Times New Roman"/>
          <w:i/>
          <w:iCs/>
          <w:sz w:val="24"/>
          <w:szCs w:val="24"/>
        </w:rPr>
        <w:t xml:space="preserve">Кашин О.В. </w:t>
      </w:r>
      <w:r w:rsidRPr="00184396">
        <w:rPr>
          <w:rFonts w:ascii="Times New Roman" w:hAnsi="Times New Roman" w:cs="Times New Roman"/>
          <w:sz w:val="24"/>
          <w:szCs w:val="24"/>
        </w:rPr>
        <w:t xml:space="preserve">АУЕ навсегда: как выглядит настоящая молодежная поли-тика // </w:t>
      </w:r>
      <w:proofErr w:type="spellStart"/>
      <w:r w:rsidRPr="00184396">
        <w:rPr>
          <w:rFonts w:ascii="Times New Roman" w:hAnsi="Times New Roman" w:cs="Times New Roman"/>
          <w:sz w:val="24"/>
          <w:szCs w:val="24"/>
        </w:rPr>
        <w:t>Republic</w:t>
      </w:r>
      <w:proofErr w:type="spellEnd"/>
      <w:r w:rsidRPr="00184396">
        <w:rPr>
          <w:rFonts w:ascii="Times New Roman" w:hAnsi="Times New Roman" w:cs="Times New Roman"/>
          <w:sz w:val="24"/>
          <w:szCs w:val="24"/>
        </w:rPr>
        <w:t xml:space="preserve">. 29.05.2017; </w:t>
      </w:r>
      <w:r w:rsidRPr="00184396">
        <w:rPr>
          <w:rFonts w:ascii="Times New Roman" w:hAnsi="Times New Roman" w:cs="Times New Roman"/>
          <w:i/>
          <w:iCs/>
          <w:sz w:val="24"/>
          <w:szCs w:val="24"/>
        </w:rPr>
        <w:t xml:space="preserve">Сулим </w:t>
      </w:r>
      <w:proofErr w:type="gramStart"/>
      <w:r w:rsidRPr="00184396">
        <w:rPr>
          <w:rFonts w:ascii="Times New Roman" w:hAnsi="Times New Roman" w:cs="Times New Roman"/>
          <w:i/>
          <w:iCs/>
          <w:sz w:val="24"/>
          <w:szCs w:val="24"/>
        </w:rPr>
        <w:t>С.</w:t>
      </w:r>
      <w:proofErr w:type="gramEnd"/>
      <w:r w:rsidRPr="00184396">
        <w:rPr>
          <w:rFonts w:ascii="Times New Roman" w:hAnsi="Times New Roman" w:cs="Times New Roman"/>
          <w:i/>
          <w:iCs/>
          <w:sz w:val="24"/>
          <w:szCs w:val="24"/>
        </w:rPr>
        <w:t xml:space="preserve"> </w:t>
      </w:r>
      <w:r w:rsidRPr="00184396">
        <w:rPr>
          <w:rFonts w:ascii="Times New Roman" w:hAnsi="Times New Roman" w:cs="Times New Roman"/>
          <w:sz w:val="24"/>
          <w:szCs w:val="24"/>
        </w:rPr>
        <w:t>Что такое АУЕ и стоит ли его опасаться. Это «объект поклонения криминальных подростков» или городской фольклор? // URL: https://newizv.ru/news/society/.../v-rossii-podrastaet-novaya-kriminalnaya-armiya-aue (дата обращения 25.10.2017)</w:t>
      </w:r>
      <w:proofErr w:type="gramStart"/>
      <w:r w:rsidRPr="00184396">
        <w:rPr>
          <w:rFonts w:ascii="Times New Roman" w:hAnsi="Times New Roman" w:cs="Times New Roman"/>
          <w:sz w:val="24"/>
          <w:szCs w:val="24"/>
        </w:rPr>
        <w:t>.</w:t>
      </w:r>
      <w:proofErr w:type="gramEnd"/>
      <w:r w:rsidRPr="00184396">
        <w:rPr>
          <w:rFonts w:ascii="Times New Roman" w:hAnsi="Times New Roman" w:cs="Times New Roman"/>
          <w:sz w:val="24"/>
          <w:szCs w:val="24"/>
        </w:rPr>
        <w:t xml:space="preserve"> </w:t>
      </w:r>
      <w:proofErr w:type="gramStart"/>
      <w:r w:rsidRPr="00184396">
        <w:rPr>
          <w:rFonts w:ascii="Times New Roman" w:hAnsi="Times New Roman" w:cs="Times New Roman"/>
          <w:sz w:val="24"/>
          <w:szCs w:val="24"/>
        </w:rPr>
        <w:t>и</w:t>
      </w:r>
      <w:proofErr w:type="gramEnd"/>
      <w:r w:rsidRPr="00184396">
        <w:rPr>
          <w:rFonts w:ascii="Times New Roman" w:hAnsi="Times New Roman" w:cs="Times New Roman"/>
          <w:sz w:val="24"/>
          <w:szCs w:val="24"/>
        </w:rPr>
        <w:t xml:space="preserve"> др.</w:t>
      </w:r>
    </w:p>
  </w:footnote>
  <w:footnote w:id="160">
    <w:p w:rsidR="00415489" w:rsidRPr="00184396" w:rsidRDefault="00415489" w:rsidP="00184396">
      <w:pPr>
        <w:pStyle w:val="Default"/>
        <w:jc w:val="both"/>
      </w:pPr>
      <w:r w:rsidRPr="00184396">
        <w:rPr>
          <w:rStyle w:val="a5"/>
        </w:rPr>
        <w:footnoteRef/>
      </w:r>
      <w:r w:rsidRPr="00184396">
        <w:t xml:space="preserve"> Рекомендации Совета при Президенте Российской Федерации по развитию гражданского общества и правам человека по итогам выездного заседания в Забайкальском крае 14 – 18 декабря 2015 г. URL: http://president-sovet.ru/documents/read/431/. (дата обращения: 29.09.2017). </w:t>
      </w:r>
    </w:p>
    <w:p w:rsidR="00415489" w:rsidRDefault="00415489">
      <w:pPr>
        <w:pStyle w:val="a3"/>
      </w:pPr>
    </w:p>
  </w:footnote>
  <w:footnote w:id="161">
    <w:p w:rsidR="00415489" w:rsidRPr="00184396" w:rsidRDefault="00415489" w:rsidP="00184396">
      <w:pPr>
        <w:pStyle w:val="a3"/>
        <w:jc w:val="both"/>
        <w:rPr>
          <w:rFonts w:ascii="Times New Roman" w:hAnsi="Times New Roman" w:cs="Times New Roman"/>
          <w:sz w:val="24"/>
          <w:szCs w:val="24"/>
        </w:rPr>
      </w:pPr>
      <w:r w:rsidRPr="00184396">
        <w:rPr>
          <w:rStyle w:val="a5"/>
          <w:rFonts w:ascii="Times New Roman" w:hAnsi="Times New Roman" w:cs="Times New Roman"/>
          <w:sz w:val="24"/>
          <w:szCs w:val="24"/>
        </w:rPr>
        <w:footnoteRef/>
      </w:r>
      <w:r w:rsidRPr="00184396">
        <w:rPr>
          <w:rFonts w:ascii="Times New Roman" w:hAnsi="Times New Roman" w:cs="Times New Roman"/>
          <w:sz w:val="24"/>
          <w:szCs w:val="24"/>
        </w:rPr>
        <w:t xml:space="preserve"> В период с июня по декабрь 2017 года автором было проведено изучение наиболее популярных социальных сетей, в </w:t>
      </w:r>
      <w:proofErr w:type="gramStart"/>
      <w:r w:rsidRPr="00184396">
        <w:rPr>
          <w:rFonts w:ascii="Times New Roman" w:hAnsi="Times New Roman" w:cs="Times New Roman"/>
          <w:sz w:val="24"/>
          <w:szCs w:val="24"/>
        </w:rPr>
        <w:t>российском</w:t>
      </w:r>
      <w:proofErr w:type="gramEnd"/>
      <w:r w:rsidRPr="00184396">
        <w:rPr>
          <w:rFonts w:ascii="Times New Roman" w:hAnsi="Times New Roman" w:cs="Times New Roman"/>
          <w:sz w:val="24"/>
          <w:szCs w:val="24"/>
        </w:rPr>
        <w:t xml:space="preserve"> контенте Интернета, таких как: «</w:t>
      </w:r>
      <w:proofErr w:type="spellStart"/>
      <w:r w:rsidRPr="00184396">
        <w:rPr>
          <w:rFonts w:ascii="Times New Roman" w:hAnsi="Times New Roman" w:cs="Times New Roman"/>
          <w:sz w:val="24"/>
          <w:szCs w:val="24"/>
        </w:rPr>
        <w:t>ВКонтакте</w:t>
      </w:r>
      <w:proofErr w:type="spellEnd"/>
      <w:r w:rsidRPr="00184396">
        <w:rPr>
          <w:rFonts w:ascii="Times New Roman" w:hAnsi="Times New Roman" w:cs="Times New Roman"/>
          <w:sz w:val="24"/>
          <w:szCs w:val="24"/>
        </w:rPr>
        <w:t>»; «Одноклассники»; «</w:t>
      </w:r>
      <w:proofErr w:type="spellStart"/>
      <w:r w:rsidRPr="00184396">
        <w:rPr>
          <w:rFonts w:ascii="Times New Roman" w:hAnsi="Times New Roman" w:cs="Times New Roman"/>
          <w:i/>
          <w:iCs/>
          <w:sz w:val="24"/>
          <w:szCs w:val="24"/>
        </w:rPr>
        <w:t>Facebook</w:t>
      </w:r>
      <w:proofErr w:type="spellEnd"/>
      <w:r w:rsidRPr="00184396">
        <w:rPr>
          <w:rFonts w:ascii="Times New Roman" w:hAnsi="Times New Roman" w:cs="Times New Roman"/>
          <w:i/>
          <w:iCs/>
          <w:sz w:val="24"/>
          <w:szCs w:val="24"/>
        </w:rPr>
        <w:t xml:space="preserve">»; </w:t>
      </w:r>
      <w:r w:rsidRPr="00184396">
        <w:rPr>
          <w:rFonts w:ascii="Times New Roman" w:hAnsi="Times New Roman" w:cs="Times New Roman"/>
          <w:sz w:val="24"/>
          <w:szCs w:val="24"/>
        </w:rPr>
        <w:t xml:space="preserve">социальной сети публичного обмена сообщениями </w:t>
      </w:r>
      <w:r w:rsidRPr="00184396">
        <w:rPr>
          <w:rFonts w:ascii="Times New Roman" w:hAnsi="Times New Roman" w:cs="Times New Roman"/>
          <w:i/>
          <w:iCs/>
          <w:sz w:val="24"/>
          <w:szCs w:val="24"/>
        </w:rPr>
        <w:t>«</w:t>
      </w:r>
      <w:proofErr w:type="spellStart"/>
      <w:r w:rsidRPr="00184396">
        <w:rPr>
          <w:rFonts w:ascii="Times New Roman" w:hAnsi="Times New Roman" w:cs="Times New Roman"/>
          <w:i/>
          <w:iCs/>
          <w:sz w:val="24"/>
          <w:szCs w:val="24"/>
        </w:rPr>
        <w:t>Twitter</w:t>
      </w:r>
      <w:proofErr w:type="spellEnd"/>
      <w:r w:rsidRPr="00184396">
        <w:rPr>
          <w:rFonts w:ascii="Times New Roman" w:hAnsi="Times New Roman" w:cs="Times New Roman"/>
          <w:i/>
          <w:iCs/>
          <w:sz w:val="24"/>
          <w:szCs w:val="24"/>
        </w:rPr>
        <w:t xml:space="preserve">»; </w:t>
      </w:r>
      <w:r w:rsidRPr="00184396">
        <w:rPr>
          <w:rFonts w:ascii="Times New Roman" w:hAnsi="Times New Roman" w:cs="Times New Roman"/>
          <w:sz w:val="24"/>
          <w:szCs w:val="24"/>
        </w:rPr>
        <w:t xml:space="preserve">приложения для обмена фотографиями и видеозаписями с элементами социальной сети, которое позволяет визуализировать и распространять </w:t>
      </w:r>
      <w:proofErr w:type="gramStart"/>
      <w:r w:rsidRPr="00184396">
        <w:rPr>
          <w:rFonts w:ascii="Times New Roman" w:hAnsi="Times New Roman" w:cs="Times New Roman"/>
          <w:sz w:val="24"/>
          <w:szCs w:val="24"/>
        </w:rPr>
        <w:t>подобную</w:t>
      </w:r>
      <w:proofErr w:type="gramEnd"/>
      <w:r w:rsidRPr="00184396">
        <w:rPr>
          <w:rFonts w:ascii="Times New Roman" w:hAnsi="Times New Roman" w:cs="Times New Roman"/>
          <w:sz w:val="24"/>
          <w:szCs w:val="24"/>
        </w:rPr>
        <w:t xml:space="preserve"> ин-формацию «</w:t>
      </w:r>
      <w:proofErr w:type="spellStart"/>
      <w:r w:rsidRPr="00184396">
        <w:rPr>
          <w:rFonts w:ascii="Times New Roman" w:hAnsi="Times New Roman" w:cs="Times New Roman"/>
          <w:i/>
          <w:iCs/>
          <w:sz w:val="24"/>
          <w:szCs w:val="24"/>
        </w:rPr>
        <w:t>Instagram</w:t>
      </w:r>
      <w:proofErr w:type="spellEnd"/>
      <w:r w:rsidRPr="00184396">
        <w:rPr>
          <w:rFonts w:ascii="Times New Roman" w:hAnsi="Times New Roman" w:cs="Times New Roman"/>
          <w:i/>
          <w:iCs/>
          <w:sz w:val="24"/>
          <w:szCs w:val="24"/>
        </w:rPr>
        <w:t xml:space="preserve">» </w:t>
      </w:r>
      <w:r w:rsidRPr="00184396">
        <w:rPr>
          <w:rFonts w:ascii="Times New Roman" w:hAnsi="Times New Roman" w:cs="Times New Roman"/>
          <w:sz w:val="24"/>
          <w:szCs w:val="24"/>
        </w:rPr>
        <w:t>на предмет наличия и распространения в них идей «А.У.Е.» среди лиц несовершеннолетнего возраста (от 14 до 18 лет).</w:t>
      </w:r>
    </w:p>
  </w:footnote>
  <w:footnote w:id="162">
    <w:p w:rsidR="00415489" w:rsidRDefault="00415489" w:rsidP="00184396">
      <w:pPr>
        <w:pStyle w:val="a3"/>
        <w:jc w:val="both"/>
      </w:pPr>
      <w:r w:rsidRPr="00184396">
        <w:rPr>
          <w:rStyle w:val="a5"/>
          <w:rFonts w:ascii="Times New Roman" w:hAnsi="Times New Roman" w:cs="Times New Roman"/>
          <w:sz w:val="24"/>
          <w:szCs w:val="24"/>
        </w:rPr>
        <w:footnoteRef/>
      </w:r>
      <w:r w:rsidRPr="00184396">
        <w:rPr>
          <w:rFonts w:ascii="Times New Roman" w:hAnsi="Times New Roman" w:cs="Times New Roman"/>
          <w:sz w:val="24"/>
          <w:szCs w:val="24"/>
        </w:rPr>
        <w:t xml:space="preserve"> </w:t>
      </w:r>
      <w:r w:rsidRPr="00184396">
        <w:rPr>
          <w:rFonts w:ascii="Times New Roman" w:hAnsi="Times New Roman" w:cs="Times New Roman"/>
          <w:i/>
          <w:iCs/>
          <w:sz w:val="24"/>
          <w:szCs w:val="24"/>
        </w:rPr>
        <w:t xml:space="preserve">Панкратов В.В. </w:t>
      </w:r>
      <w:r w:rsidRPr="00184396">
        <w:rPr>
          <w:rFonts w:ascii="Times New Roman" w:hAnsi="Times New Roman" w:cs="Times New Roman"/>
          <w:sz w:val="24"/>
          <w:szCs w:val="24"/>
        </w:rPr>
        <w:t xml:space="preserve">Методология и методика криминологических исследований. М., 1972. С. 79 – 81; </w:t>
      </w:r>
      <w:r w:rsidRPr="00184396">
        <w:rPr>
          <w:rFonts w:ascii="Times New Roman" w:hAnsi="Times New Roman" w:cs="Times New Roman"/>
          <w:i/>
          <w:iCs/>
          <w:sz w:val="24"/>
          <w:szCs w:val="24"/>
        </w:rPr>
        <w:t xml:space="preserve">Скворцов К.Ф. </w:t>
      </w:r>
      <w:r w:rsidRPr="00184396">
        <w:rPr>
          <w:rFonts w:ascii="Times New Roman" w:hAnsi="Times New Roman" w:cs="Times New Roman"/>
          <w:sz w:val="24"/>
          <w:szCs w:val="24"/>
        </w:rPr>
        <w:t>Профилактика хищений социалистического имущества. М., 1973. С. 148.</w:t>
      </w:r>
    </w:p>
  </w:footnote>
  <w:footnote w:id="163">
    <w:p w:rsidR="00415489" w:rsidRPr="00184396" w:rsidRDefault="00415489" w:rsidP="00184396">
      <w:pPr>
        <w:pStyle w:val="a3"/>
        <w:jc w:val="both"/>
        <w:rPr>
          <w:rFonts w:ascii="Times New Roman" w:hAnsi="Times New Roman" w:cs="Times New Roman"/>
          <w:sz w:val="24"/>
          <w:szCs w:val="24"/>
        </w:rPr>
      </w:pPr>
      <w:r w:rsidRPr="00184396">
        <w:rPr>
          <w:rStyle w:val="a5"/>
          <w:rFonts w:ascii="Times New Roman" w:hAnsi="Times New Roman" w:cs="Times New Roman"/>
          <w:sz w:val="24"/>
          <w:szCs w:val="24"/>
        </w:rPr>
        <w:footnoteRef/>
      </w:r>
      <w:r w:rsidRPr="00184396">
        <w:rPr>
          <w:rFonts w:ascii="Times New Roman" w:hAnsi="Times New Roman" w:cs="Times New Roman"/>
          <w:sz w:val="24"/>
          <w:szCs w:val="24"/>
        </w:rPr>
        <w:t xml:space="preserve"> URL: https://www.youtube.com/char (дата обращения: 05.11.2017).</w:t>
      </w:r>
    </w:p>
  </w:footnote>
  <w:footnote w:id="164">
    <w:p w:rsidR="00415489" w:rsidRPr="00184396" w:rsidRDefault="00415489" w:rsidP="00184396">
      <w:pPr>
        <w:pStyle w:val="a3"/>
        <w:jc w:val="both"/>
        <w:rPr>
          <w:rFonts w:ascii="Times New Roman" w:hAnsi="Times New Roman" w:cs="Times New Roman"/>
          <w:sz w:val="24"/>
          <w:szCs w:val="24"/>
        </w:rPr>
      </w:pPr>
      <w:r w:rsidRPr="00184396">
        <w:rPr>
          <w:rStyle w:val="a5"/>
          <w:rFonts w:ascii="Times New Roman" w:hAnsi="Times New Roman" w:cs="Times New Roman"/>
          <w:sz w:val="24"/>
          <w:szCs w:val="24"/>
        </w:rPr>
        <w:footnoteRef/>
      </w:r>
      <w:r w:rsidRPr="00184396">
        <w:rPr>
          <w:rFonts w:ascii="Times New Roman" w:hAnsi="Times New Roman" w:cs="Times New Roman"/>
          <w:sz w:val="24"/>
          <w:szCs w:val="24"/>
        </w:rPr>
        <w:t xml:space="preserve"> Проект Федерального закона № 238017-7 «О внесении изменения в статью 28.3 Кодекса Российской Федерации об административных</w:t>
      </w:r>
      <w:r>
        <w:rPr>
          <w:rFonts w:ascii="Times New Roman" w:hAnsi="Times New Roman" w:cs="Times New Roman"/>
          <w:sz w:val="24"/>
          <w:szCs w:val="24"/>
        </w:rPr>
        <w:t xml:space="preserve"> правонарушениях» // Автоматизи</w:t>
      </w:r>
      <w:r w:rsidRPr="00184396">
        <w:rPr>
          <w:rFonts w:ascii="Times New Roman" w:hAnsi="Times New Roman" w:cs="Times New Roman"/>
          <w:sz w:val="24"/>
          <w:szCs w:val="24"/>
        </w:rPr>
        <w:t>рованная система обеспечения законодательной деятельности. URL: http://www.duma.gov.ru//main.nsf/(Spravka)?OpenAgent&amp;RN=238017-7 (дата обращения: 20 сентября 2017 года).</w:t>
      </w:r>
    </w:p>
  </w:footnote>
  <w:footnote w:id="165">
    <w:p w:rsidR="00415489" w:rsidRPr="00184396" w:rsidRDefault="00415489" w:rsidP="00184396">
      <w:pPr>
        <w:pStyle w:val="a3"/>
        <w:jc w:val="both"/>
        <w:rPr>
          <w:rFonts w:ascii="Times New Roman" w:hAnsi="Times New Roman" w:cs="Times New Roman"/>
          <w:sz w:val="24"/>
          <w:szCs w:val="24"/>
        </w:rPr>
      </w:pPr>
      <w:r w:rsidRPr="00184396">
        <w:rPr>
          <w:rStyle w:val="a5"/>
          <w:rFonts w:ascii="Times New Roman" w:hAnsi="Times New Roman" w:cs="Times New Roman"/>
          <w:sz w:val="24"/>
          <w:szCs w:val="24"/>
        </w:rPr>
        <w:footnoteRef/>
      </w:r>
      <w:r w:rsidRPr="00184396">
        <w:rPr>
          <w:rFonts w:ascii="Times New Roman" w:hAnsi="Times New Roman" w:cs="Times New Roman"/>
          <w:sz w:val="24"/>
          <w:szCs w:val="24"/>
        </w:rPr>
        <w:t xml:space="preserve"> Среди отечественных компаний динамику постоянства в реализации таких мероприятий проявляют телекоммуникационные компании, как то «Мегафон», «Билайн», до недавнего времени «</w:t>
      </w:r>
      <w:proofErr w:type="spellStart"/>
      <w:r w:rsidRPr="00184396">
        <w:rPr>
          <w:rFonts w:ascii="Times New Roman" w:hAnsi="Times New Roman" w:cs="Times New Roman"/>
          <w:sz w:val="24"/>
          <w:szCs w:val="24"/>
        </w:rPr>
        <w:t>Yota</w:t>
      </w:r>
      <w:proofErr w:type="spellEnd"/>
      <w:r w:rsidRPr="00184396">
        <w:rPr>
          <w:rFonts w:ascii="Times New Roman" w:hAnsi="Times New Roman" w:cs="Times New Roman"/>
          <w:sz w:val="24"/>
          <w:szCs w:val="24"/>
        </w:rPr>
        <w:t>». См.: URL: http://intalent.pro/article/kak-ustroen-rynok-kibersporta-v-rossii-i-sng.html. (дата обращения: 25.09.2017).</w:t>
      </w:r>
    </w:p>
  </w:footnote>
  <w:footnote w:id="166">
    <w:p w:rsidR="00415489" w:rsidRPr="00184396" w:rsidRDefault="00415489" w:rsidP="00184396">
      <w:pPr>
        <w:pStyle w:val="a3"/>
        <w:jc w:val="both"/>
        <w:rPr>
          <w:rFonts w:ascii="Times New Roman" w:hAnsi="Times New Roman" w:cs="Times New Roman"/>
          <w:sz w:val="24"/>
          <w:szCs w:val="24"/>
        </w:rPr>
      </w:pPr>
      <w:r w:rsidRPr="00184396">
        <w:rPr>
          <w:rStyle w:val="a5"/>
          <w:rFonts w:ascii="Times New Roman" w:hAnsi="Times New Roman" w:cs="Times New Roman"/>
          <w:sz w:val="24"/>
          <w:szCs w:val="24"/>
        </w:rPr>
        <w:footnoteRef/>
      </w:r>
      <w:r w:rsidRPr="00184396">
        <w:rPr>
          <w:rFonts w:ascii="Times New Roman" w:hAnsi="Times New Roman" w:cs="Times New Roman"/>
          <w:sz w:val="24"/>
          <w:szCs w:val="24"/>
        </w:rPr>
        <w:t xml:space="preserve"> Исследование Сбербанка России «30 фактов о современной молодежи» // См.: URL: http://www.sberbank.ru/ru/press_center/all/article?newsID=2889a5e5-df1d-4e9f-acf1-ad0456fbcd8f&amp;blockID=1303&amp;regionID=2&amp;lang=ru. (дата обращения: 25.09.2017).</w:t>
      </w:r>
    </w:p>
  </w:footnote>
  <w:footnote w:id="167">
    <w:p w:rsidR="00415489" w:rsidRDefault="00415489" w:rsidP="00184396">
      <w:pPr>
        <w:pStyle w:val="a3"/>
        <w:jc w:val="both"/>
      </w:pPr>
      <w:r w:rsidRPr="00184396">
        <w:rPr>
          <w:rStyle w:val="a5"/>
          <w:rFonts w:ascii="Times New Roman" w:hAnsi="Times New Roman" w:cs="Times New Roman"/>
          <w:sz w:val="24"/>
          <w:szCs w:val="24"/>
        </w:rPr>
        <w:footnoteRef/>
      </w:r>
      <w:r w:rsidRPr="00184396">
        <w:rPr>
          <w:rFonts w:ascii="Times New Roman" w:hAnsi="Times New Roman" w:cs="Times New Roman"/>
          <w:sz w:val="24"/>
          <w:szCs w:val="24"/>
        </w:rPr>
        <w:t xml:space="preserve"> </w:t>
      </w:r>
      <w:r w:rsidRPr="00184396">
        <w:rPr>
          <w:rFonts w:ascii="Times New Roman" w:hAnsi="Times New Roman" w:cs="Times New Roman"/>
          <w:i/>
          <w:iCs/>
          <w:sz w:val="24"/>
          <w:szCs w:val="24"/>
        </w:rPr>
        <w:t xml:space="preserve">Шишкин С.И. </w:t>
      </w:r>
      <w:r w:rsidRPr="00184396">
        <w:rPr>
          <w:rFonts w:ascii="Times New Roman" w:hAnsi="Times New Roman" w:cs="Times New Roman"/>
          <w:sz w:val="24"/>
          <w:szCs w:val="24"/>
        </w:rPr>
        <w:t xml:space="preserve">Использование методов логико-математического моделирования для оптимизации санкций уголовно-правовых норм // Российский следователь. 2009. № 22. С. 20 – 23; Криминология: учебник для вузов / </w:t>
      </w:r>
      <w:r w:rsidRPr="00184396">
        <w:rPr>
          <w:rFonts w:ascii="Times New Roman" w:hAnsi="Times New Roman" w:cs="Times New Roman"/>
          <w:i/>
          <w:iCs/>
          <w:sz w:val="24"/>
          <w:szCs w:val="24"/>
        </w:rPr>
        <w:t xml:space="preserve">А.Ф. Агапов </w:t>
      </w:r>
      <w:r w:rsidRPr="00184396">
        <w:rPr>
          <w:rFonts w:ascii="Times New Roman" w:hAnsi="Times New Roman" w:cs="Times New Roman"/>
          <w:sz w:val="24"/>
          <w:szCs w:val="24"/>
        </w:rPr>
        <w:t xml:space="preserve">и др.; под ред. </w:t>
      </w:r>
      <w:r w:rsidRPr="00184396">
        <w:rPr>
          <w:rFonts w:ascii="Times New Roman" w:hAnsi="Times New Roman" w:cs="Times New Roman"/>
          <w:i/>
          <w:iCs/>
          <w:sz w:val="24"/>
          <w:szCs w:val="24"/>
        </w:rPr>
        <w:t>В.Д. Малкова</w:t>
      </w:r>
      <w:r w:rsidRPr="00184396">
        <w:rPr>
          <w:rFonts w:ascii="Times New Roman" w:hAnsi="Times New Roman" w:cs="Times New Roman"/>
          <w:sz w:val="24"/>
          <w:szCs w:val="24"/>
        </w:rPr>
        <w:t xml:space="preserve">. 2-е изд., </w:t>
      </w:r>
      <w:proofErr w:type="spellStart"/>
      <w:r w:rsidRPr="00184396">
        <w:rPr>
          <w:rFonts w:ascii="Times New Roman" w:hAnsi="Times New Roman" w:cs="Times New Roman"/>
          <w:sz w:val="24"/>
          <w:szCs w:val="24"/>
        </w:rPr>
        <w:t>перераб</w:t>
      </w:r>
      <w:proofErr w:type="spellEnd"/>
      <w:r w:rsidRPr="00184396">
        <w:rPr>
          <w:rFonts w:ascii="Times New Roman" w:hAnsi="Times New Roman" w:cs="Times New Roman"/>
          <w:sz w:val="24"/>
          <w:szCs w:val="24"/>
        </w:rPr>
        <w:t xml:space="preserve">. и доп. М.: </w:t>
      </w:r>
      <w:proofErr w:type="spellStart"/>
      <w:r w:rsidRPr="00184396">
        <w:rPr>
          <w:rFonts w:ascii="Times New Roman" w:hAnsi="Times New Roman" w:cs="Times New Roman"/>
          <w:sz w:val="24"/>
          <w:szCs w:val="24"/>
        </w:rPr>
        <w:t>Юстицинформ</w:t>
      </w:r>
      <w:proofErr w:type="spellEnd"/>
      <w:r w:rsidRPr="00184396">
        <w:rPr>
          <w:rFonts w:ascii="Times New Roman" w:hAnsi="Times New Roman" w:cs="Times New Roman"/>
          <w:sz w:val="24"/>
          <w:szCs w:val="24"/>
        </w:rPr>
        <w:t>, 2006. 528 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510"/>
    <w:rsid w:val="00053A11"/>
    <w:rsid w:val="000572A3"/>
    <w:rsid w:val="00090630"/>
    <w:rsid w:val="000A73EB"/>
    <w:rsid w:val="000B0EB9"/>
    <w:rsid w:val="000B6947"/>
    <w:rsid w:val="000E451D"/>
    <w:rsid w:val="000F2D31"/>
    <w:rsid w:val="00183D6F"/>
    <w:rsid w:val="00184396"/>
    <w:rsid w:val="00291BAD"/>
    <w:rsid w:val="003154DA"/>
    <w:rsid w:val="00362217"/>
    <w:rsid w:val="003B4680"/>
    <w:rsid w:val="003E6D2B"/>
    <w:rsid w:val="003F7FB5"/>
    <w:rsid w:val="00415489"/>
    <w:rsid w:val="004B5695"/>
    <w:rsid w:val="004B7F7C"/>
    <w:rsid w:val="004D190D"/>
    <w:rsid w:val="00517045"/>
    <w:rsid w:val="005B6769"/>
    <w:rsid w:val="00604566"/>
    <w:rsid w:val="00674498"/>
    <w:rsid w:val="00691846"/>
    <w:rsid w:val="00694407"/>
    <w:rsid w:val="006F5266"/>
    <w:rsid w:val="0076043F"/>
    <w:rsid w:val="007C13A3"/>
    <w:rsid w:val="008D0AEA"/>
    <w:rsid w:val="008D2C72"/>
    <w:rsid w:val="008F0A0A"/>
    <w:rsid w:val="00AF084B"/>
    <w:rsid w:val="00B00547"/>
    <w:rsid w:val="00B136C5"/>
    <w:rsid w:val="00B2074E"/>
    <w:rsid w:val="00C16326"/>
    <w:rsid w:val="00CB7781"/>
    <w:rsid w:val="00CF0B4A"/>
    <w:rsid w:val="00D325E7"/>
    <w:rsid w:val="00D70510"/>
    <w:rsid w:val="00D93F9D"/>
    <w:rsid w:val="00E6125D"/>
    <w:rsid w:val="00EB3B16"/>
    <w:rsid w:val="00EF46A6"/>
    <w:rsid w:val="00F00F44"/>
    <w:rsid w:val="00F51F8D"/>
    <w:rsid w:val="00F66860"/>
    <w:rsid w:val="00F87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2D3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note text"/>
    <w:basedOn w:val="a"/>
    <w:link w:val="a4"/>
    <w:uiPriority w:val="99"/>
    <w:semiHidden/>
    <w:unhideWhenUsed/>
    <w:rsid w:val="00291BAD"/>
    <w:pPr>
      <w:spacing w:after="0" w:line="240" w:lineRule="auto"/>
    </w:pPr>
    <w:rPr>
      <w:sz w:val="20"/>
      <w:szCs w:val="20"/>
    </w:rPr>
  </w:style>
  <w:style w:type="character" w:customStyle="1" w:styleId="a4">
    <w:name w:val="Текст сноски Знак"/>
    <w:basedOn w:val="a0"/>
    <w:link w:val="a3"/>
    <w:uiPriority w:val="99"/>
    <w:semiHidden/>
    <w:rsid w:val="00291BAD"/>
    <w:rPr>
      <w:sz w:val="20"/>
      <w:szCs w:val="20"/>
    </w:rPr>
  </w:style>
  <w:style w:type="character" w:styleId="a5">
    <w:name w:val="footnote reference"/>
    <w:basedOn w:val="a0"/>
    <w:uiPriority w:val="99"/>
    <w:semiHidden/>
    <w:unhideWhenUsed/>
    <w:rsid w:val="00291BAD"/>
    <w:rPr>
      <w:vertAlign w:val="superscript"/>
    </w:rPr>
  </w:style>
  <w:style w:type="paragraph" w:styleId="a6">
    <w:name w:val="header"/>
    <w:basedOn w:val="a"/>
    <w:link w:val="a7"/>
    <w:uiPriority w:val="99"/>
    <w:unhideWhenUsed/>
    <w:rsid w:val="00B0054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00547"/>
  </w:style>
  <w:style w:type="paragraph" w:styleId="a8">
    <w:name w:val="footer"/>
    <w:basedOn w:val="a"/>
    <w:link w:val="a9"/>
    <w:uiPriority w:val="99"/>
    <w:unhideWhenUsed/>
    <w:rsid w:val="00B005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0547"/>
  </w:style>
  <w:style w:type="table" w:styleId="aa">
    <w:name w:val="Table Grid"/>
    <w:basedOn w:val="a1"/>
    <w:uiPriority w:val="59"/>
    <w:rsid w:val="00415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2D3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note text"/>
    <w:basedOn w:val="a"/>
    <w:link w:val="a4"/>
    <w:uiPriority w:val="99"/>
    <w:semiHidden/>
    <w:unhideWhenUsed/>
    <w:rsid w:val="00291BAD"/>
    <w:pPr>
      <w:spacing w:after="0" w:line="240" w:lineRule="auto"/>
    </w:pPr>
    <w:rPr>
      <w:sz w:val="20"/>
      <w:szCs w:val="20"/>
    </w:rPr>
  </w:style>
  <w:style w:type="character" w:customStyle="1" w:styleId="a4">
    <w:name w:val="Текст сноски Знак"/>
    <w:basedOn w:val="a0"/>
    <w:link w:val="a3"/>
    <w:uiPriority w:val="99"/>
    <w:semiHidden/>
    <w:rsid w:val="00291BAD"/>
    <w:rPr>
      <w:sz w:val="20"/>
      <w:szCs w:val="20"/>
    </w:rPr>
  </w:style>
  <w:style w:type="character" w:styleId="a5">
    <w:name w:val="footnote reference"/>
    <w:basedOn w:val="a0"/>
    <w:uiPriority w:val="99"/>
    <w:semiHidden/>
    <w:unhideWhenUsed/>
    <w:rsid w:val="00291BAD"/>
    <w:rPr>
      <w:vertAlign w:val="superscript"/>
    </w:rPr>
  </w:style>
  <w:style w:type="paragraph" w:styleId="a6">
    <w:name w:val="header"/>
    <w:basedOn w:val="a"/>
    <w:link w:val="a7"/>
    <w:uiPriority w:val="99"/>
    <w:unhideWhenUsed/>
    <w:rsid w:val="00B0054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00547"/>
  </w:style>
  <w:style w:type="paragraph" w:styleId="a8">
    <w:name w:val="footer"/>
    <w:basedOn w:val="a"/>
    <w:link w:val="a9"/>
    <w:uiPriority w:val="99"/>
    <w:unhideWhenUsed/>
    <w:rsid w:val="00B005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0547"/>
  </w:style>
  <w:style w:type="table" w:styleId="aa">
    <w:name w:val="Table Grid"/>
    <w:basedOn w:val="a1"/>
    <w:uiPriority w:val="59"/>
    <w:rsid w:val="00415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16CCF-0520-4C72-91DC-B99C2680C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157</Pages>
  <Words>49175</Words>
  <Characters>280299</Characters>
  <Application>Microsoft Office Word</Application>
  <DocSecurity>0</DocSecurity>
  <Lines>2335</Lines>
  <Paragraphs>657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2019-08-28T05:58:00Z</dcterms:created>
  <dcterms:modified xsi:type="dcterms:W3CDTF">2019-09-30T10:47:00Z</dcterms:modified>
</cp:coreProperties>
</file>