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C3A" w:rsidRPr="00097FE3" w:rsidRDefault="00DD7C3A" w:rsidP="00097FE3">
      <w:pPr>
        <w:suppressAutoHyphens/>
        <w:jc w:val="center"/>
        <w:rPr>
          <w:b/>
          <w:sz w:val="28"/>
          <w:szCs w:val="28"/>
        </w:rPr>
      </w:pPr>
      <w:r w:rsidRPr="00097FE3">
        <w:rPr>
          <w:b/>
          <w:sz w:val="28"/>
          <w:szCs w:val="28"/>
        </w:rPr>
        <w:t>МИНИСТЕРСТВО ВНУТРЕННИХ ДЕЛ</w:t>
      </w:r>
    </w:p>
    <w:p w:rsidR="00DD7C3A" w:rsidRPr="00097FE3" w:rsidRDefault="00DD7C3A" w:rsidP="00097FE3">
      <w:pPr>
        <w:suppressAutoHyphens/>
        <w:jc w:val="center"/>
        <w:rPr>
          <w:b/>
          <w:sz w:val="28"/>
          <w:szCs w:val="28"/>
        </w:rPr>
      </w:pPr>
      <w:r w:rsidRPr="00097FE3">
        <w:rPr>
          <w:b/>
          <w:sz w:val="28"/>
          <w:szCs w:val="28"/>
        </w:rPr>
        <w:t>РОССИЙСКОЙ ФЕДЕРАЦИИ</w:t>
      </w:r>
    </w:p>
    <w:p w:rsidR="00DD7C3A" w:rsidRPr="00097FE3" w:rsidRDefault="00DD7C3A" w:rsidP="00097FE3">
      <w:pPr>
        <w:suppressAutoHyphens/>
        <w:jc w:val="center"/>
        <w:rPr>
          <w:b/>
          <w:sz w:val="32"/>
          <w:szCs w:val="32"/>
        </w:rPr>
      </w:pPr>
    </w:p>
    <w:p w:rsidR="00DD7C3A" w:rsidRPr="00097FE3" w:rsidRDefault="00DD7C3A" w:rsidP="00097FE3">
      <w:pPr>
        <w:suppressAutoHyphens/>
        <w:jc w:val="center"/>
        <w:rPr>
          <w:b/>
          <w:i/>
          <w:sz w:val="28"/>
          <w:szCs w:val="28"/>
        </w:rPr>
      </w:pPr>
      <w:r w:rsidRPr="00097FE3">
        <w:rPr>
          <w:b/>
          <w:i/>
          <w:sz w:val="28"/>
          <w:szCs w:val="28"/>
        </w:rPr>
        <w:t>ДЕПАРТАМЕНТ</w:t>
      </w:r>
    </w:p>
    <w:p w:rsidR="00DD7C3A" w:rsidRPr="00097FE3" w:rsidRDefault="00DD7C3A" w:rsidP="00097FE3">
      <w:pPr>
        <w:suppressAutoHyphens/>
        <w:jc w:val="center"/>
        <w:rPr>
          <w:b/>
          <w:i/>
          <w:sz w:val="28"/>
          <w:szCs w:val="28"/>
        </w:rPr>
      </w:pPr>
      <w:r w:rsidRPr="00097FE3">
        <w:rPr>
          <w:b/>
          <w:i/>
          <w:sz w:val="28"/>
          <w:szCs w:val="28"/>
        </w:rPr>
        <w:t>ГОСУДАРСТВЕННОЙ СЛУЖБЫ И КАДРОВ</w:t>
      </w:r>
    </w:p>
    <w:p w:rsidR="00DD7C3A" w:rsidRPr="00097FE3" w:rsidRDefault="00DD7C3A" w:rsidP="00097FE3">
      <w:pPr>
        <w:suppressAutoHyphens/>
        <w:ind w:firstLine="709"/>
        <w:rPr>
          <w:i/>
          <w:sz w:val="28"/>
          <w:szCs w:val="28"/>
        </w:rPr>
      </w:pPr>
    </w:p>
    <w:p w:rsidR="00DD7C3A" w:rsidRPr="00097FE3" w:rsidRDefault="00DD7C3A" w:rsidP="00097FE3">
      <w:pPr>
        <w:suppressAutoHyphens/>
        <w:ind w:firstLine="709"/>
        <w:rPr>
          <w:sz w:val="28"/>
          <w:szCs w:val="28"/>
        </w:rPr>
      </w:pPr>
    </w:p>
    <w:p w:rsidR="00DD7C3A" w:rsidRPr="00097FE3" w:rsidRDefault="00DD7C3A" w:rsidP="00097FE3">
      <w:pPr>
        <w:suppressAutoHyphens/>
        <w:ind w:firstLine="709"/>
        <w:rPr>
          <w:sz w:val="28"/>
          <w:szCs w:val="28"/>
        </w:rPr>
      </w:pPr>
    </w:p>
    <w:p w:rsidR="00DD7C3A" w:rsidRPr="00097FE3" w:rsidRDefault="00DD7C3A" w:rsidP="00097FE3">
      <w:pPr>
        <w:suppressAutoHyphens/>
        <w:ind w:firstLine="709"/>
        <w:rPr>
          <w:sz w:val="28"/>
          <w:szCs w:val="28"/>
        </w:rPr>
      </w:pPr>
    </w:p>
    <w:p w:rsidR="00DD7C3A" w:rsidRPr="00097FE3" w:rsidRDefault="00DD7C3A" w:rsidP="00097FE3">
      <w:pPr>
        <w:suppressAutoHyphens/>
        <w:ind w:firstLine="709"/>
        <w:rPr>
          <w:sz w:val="28"/>
          <w:szCs w:val="28"/>
        </w:rPr>
      </w:pPr>
    </w:p>
    <w:p w:rsidR="00DD7C3A" w:rsidRPr="00097FE3" w:rsidRDefault="00DD7C3A" w:rsidP="00097FE3">
      <w:pPr>
        <w:suppressAutoHyphens/>
        <w:ind w:firstLine="709"/>
        <w:rPr>
          <w:sz w:val="28"/>
          <w:szCs w:val="28"/>
        </w:rPr>
      </w:pPr>
    </w:p>
    <w:p w:rsidR="00DD7C3A" w:rsidRPr="00097FE3" w:rsidRDefault="00DD7C3A" w:rsidP="00097FE3">
      <w:pPr>
        <w:suppressAutoHyphens/>
        <w:ind w:firstLine="709"/>
        <w:rPr>
          <w:sz w:val="28"/>
          <w:szCs w:val="28"/>
        </w:rPr>
      </w:pPr>
    </w:p>
    <w:p w:rsidR="00DD7C3A" w:rsidRPr="00097FE3" w:rsidRDefault="00DD7C3A" w:rsidP="00097FE3">
      <w:pPr>
        <w:suppressAutoHyphens/>
        <w:ind w:firstLine="709"/>
        <w:rPr>
          <w:sz w:val="28"/>
          <w:szCs w:val="28"/>
        </w:rPr>
      </w:pPr>
    </w:p>
    <w:p w:rsidR="00DD7C3A" w:rsidRDefault="00DD7C3A" w:rsidP="00097FE3">
      <w:pPr>
        <w:suppressAutoHyphens/>
        <w:ind w:firstLine="709"/>
        <w:rPr>
          <w:sz w:val="28"/>
          <w:szCs w:val="28"/>
        </w:rPr>
      </w:pPr>
    </w:p>
    <w:p w:rsidR="00D42F07" w:rsidRPr="00097FE3" w:rsidRDefault="00D42F07" w:rsidP="00097FE3">
      <w:pPr>
        <w:suppressAutoHyphens/>
        <w:ind w:firstLine="709"/>
        <w:rPr>
          <w:sz w:val="28"/>
          <w:szCs w:val="28"/>
        </w:rPr>
      </w:pPr>
    </w:p>
    <w:p w:rsidR="00DD7C3A" w:rsidRPr="00097FE3" w:rsidRDefault="00DD7C3A" w:rsidP="00097FE3">
      <w:pPr>
        <w:suppressAutoHyphens/>
        <w:ind w:firstLine="709"/>
        <w:rPr>
          <w:sz w:val="28"/>
          <w:szCs w:val="28"/>
        </w:rPr>
      </w:pPr>
    </w:p>
    <w:p w:rsidR="00C9482B" w:rsidRDefault="009259FF" w:rsidP="009259FF">
      <w:pPr>
        <w:pStyle w:val="ConsNormal"/>
        <w:widowControl/>
        <w:suppressAutoHyphens/>
        <w:ind w:firstLine="0"/>
        <w:jc w:val="center"/>
        <w:rPr>
          <w:rFonts w:ascii="Times New Roman" w:hAnsi="Times New Roman"/>
          <w:b/>
          <w:caps/>
          <w:sz w:val="32"/>
          <w:szCs w:val="32"/>
        </w:rPr>
      </w:pPr>
      <w:r w:rsidRPr="009259FF">
        <w:rPr>
          <w:rFonts w:ascii="Times New Roman" w:hAnsi="Times New Roman"/>
          <w:b/>
          <w:caps/>
          <w:sz w:val="32"/>
          <w:szCs w:val="32"/>
        </w:rPr>
        <w:t xml:space="preserve">Памятка </w:t>
      </w:r>
    </w:p>
    <w:p w:rsidR="009259FF" w:rsidRPr="009259FF" w:rsidRDefault="009259FF" w:rsidP="009259FF">
      <w:pPr>
        <w:pStyle w:val="ConsNormal"/>
        <w:widowControl/>
        <w:suppressAutoHyphens/>
        <w:ind w:firstLine="0"/>
        <w:jc w:val="center"/>
        <w:rPr>
          <w:rFonts w:ascii="Times New Roman" w:hAnsi="Times New Roman"/>
          <w:b/>
          <w:caps/>
          <w:sz w:val="32"/>
          <w:szCs w:val="32"/>
        </w:rPr>
      </w:pPr>
      <w:r w:rsidRPr="009259FF">
        <w:rPr>
          <w:rFonts w:ascii="Times New Roman" w:hAnsi="Times New Roman"/>
          <w:b/>
          <w:caps/>
          <w:sz w:val="32"/>
          <w:szCs w:val="32"/>
        </w:rPr>
        <w:t>сотрудникам органов внутренних дел</w:t>
      </w:r>
    </w:p>
    <w:p w:rsidR="00DD7C3A" w:rsidRPr="009259FF" w:rsidRDefault="009259FF" w:rsidP="009259FF">
      <w:pPr>
        <w:pStyle w:val="ConsNormal"/>
        <w:widowControl/>
        <w:suppressAutoHyphens/>
        <w:ind w:firstLine="0"/>
        <w:jc w:val="center"/>
        <w:rPr>
          <w:sz w:val="32"/>
          <w:szCs w:val="32"/>
        </w:rPr>
      </w:pPr>
      <w:r w:rsidRPr="009259FF">
        <w:rPr>
          <w:rFonts w:ascii="Times New Roman" w:hAnsi="Times New Roman"/>
          <w:b/>
          <w:caps/>
          <w:sz w:val="32"/>
          <w:szCs w:val="32"/>
        </w:rPr>
        <w:t>по общению с гражданами в различных ситуациях в ходе обеспечения безопасности при проведении</w:t>
      </w:r>
      <w:r>
        <w:rPr>
          <w:rFonts w:ascii="Times New Roman" w:hAnsi="Times New Roman"/>
          <w:b/>
          <w:caps/>
          <w:sz w:val="32"/>
          <w:szCs w:val="32"/>
        </w:rPr>
        <w:t xml:space="preserve"> </w:t>
      </w:r>
      <w:r w:rsidRPr="009259FF">
        <w:rPr>
          <w:rFonts w:ascii="Times New Roman" w:hAnsi="Times New Roman"/>
          <w:b/>
          <w:caps/>
          <w:sz w:val="32"/>
          <w:szCs w:val="32"/>
        </w:rPr>
        <w:t>общественно-политических и спортивно-массовых</w:t>
      </w:r>
      <w:r>
        <w:rPr>
          <w:rFonts w:ascii="Times New Roman" w:hAnsi="Times New Roman"/>
          <w:b/>
          <w:caps/>
          <w:sz w:val="32"/>
          <w:szCs w:val="32"/>
        </w:rPr>
        <w:t xml:space="preserve"> </w:t>
      </w:r>
      <w:r w:rsidRPr="009259FF">
        <w:rPr>
          <w:rFonts w:ascii="Times New Roman" w:hAnsi="Times New Roman"/>
          <w:b/>
          <w:caps/>
          <w:sz w:val="32"/>
          <w:szCs w:val="32"/>
        </w:rPr>
        <w:t>мероприятий</w:t>
      </w:r>
    </w:p>
    <w:p w:rsidR="00DD7C3A" w:rsidRPr="00097FE3" w:rsidRDefault="00DD7C3A" w:rsidP="00097FE3">
      <w:pPr>
        <w:suppressAutoHyphens/>
        <w:ind w:firstLine="709"/>
        <w:rPr>
          <w:sz w:val="28"/>
          <w:szCs w:val="28"/>
        </w:rPr>
      </w:pPr>
    </w:p>
    <w:p w:rsidR="00DD7C3A" w:rsidRPr="00097FE3" w:rsidRDefault="00DD7C3A" w:rsidP="00097FE3">
      <w:pPr>
        <w:suppressAutoHyphens/>
        <w:ind w:firstLine="709"/>
        <w:rPr>
          <w:sz w:val="28"/>
          <w:szCs w:val="28"/>
        </w:rPr>
      </w:pPr>
    </w:p>
    <w:p w:rsidR="00DD7C3A" w:rsidRPr="00097FE3" w:rsidRDefault="00DD7C3A" w:rsidP="00097FE3">
      <w:pPr>
        <w:suppressAutoHyphens/>
        <w:ind w:firstLine="709"/>
        <w:rPr>
          <w:sz w:val="28"/>
          <w:szCs w:val="28"/>
        </w:rPr>
      </w:pPr>
    </w:p>
    <w:p w:rsidR="00DD7C3A" w:rsidRPr="00097FE3" w:rsidRDefault="00DD7C3A" w:rsidP="00097FE3">
      <w:pPr>
        <w:suppressAutoHyphens/>
        <w:ind w:firstLine="709"/>
        <w:rPr>
          <w:sz w:val="28"/>
          <w:szCs w:val="28"/>
        </w:rPr>
      </w:pPr>
    </w:p>
    <w:p w:rsidR="00DD7C3A" w:rsidRPr="00097FE3" w:rsidRDefault="00DD7C3A" w:rsidP="00097FE3">
      <w:pPr>
        <w:suppressAutoHyphens/>
        <w:ind w:firstLine="709"/>
        <w:rPr>
          <w:sz w:val="28"/>
          <w:szCs w:val="28"/>
        </w:rPr>
      </w:pPr>
    </w:p>
    <w:p w:rsidR="00DD7C3A" w:rsidRPr="00097FE3" w:rsidRDefault="00DD7C3A" w:rsidP="00097FE3">
      <w:pPr>
        <w:suppressAutoHyphens/>
        <w:ind w:firstLine="709"/>
        <w:rPr>
          <w:sz w:val="28"/>
          <w:szCs w:val="28"/>
        </w:rPr>
      </w:pPr>
    </w:p>
    <w:p w:rsidR="00DD7C3A" w:rsidRPr="00097FE3" w:rsidRDefault="00DD7C3A" w:rsidP="00097FE3">
      <w:pPr>
        <w:suppressAutoHyphens/>
        <w:ind w:firstLine="709"/>
        <w:rPr>
          <w:sz w:val="28"/>
          <w:szCs w:val="28"/>
        </w:rPr>
      </w:pPr>
    </w:p>
    <w:p w:rsidR="00DD7C3A" w:rsidRPr="00097FE3" w:rsidRDefault="00DD7C3A" w:rsidP="00097FE3">
      <w:pPr>
        <w:suppressAutoHyphens/>
        <w:ind w:firstLine="709"/>
        <w:rPr>
          <w:sz w:val="28"/>
          <w:szCs w:val="28"/>
        </w:rPr>
      </w:pPr>
    </w:p>
    <w:p w:rsidR="00DD7C3A" w:rsidRPr="00097FE3" w:rsidRDefault="00DD7C3A" w:rsidP="00097FE3">
      <w:pPr>
        <w:suppressAutoHyphens/>
        <w:ind w:firstLine="709"/>
        <w:rPr>
          <w:sz w:val="28"/>
          <w:szCs w:val="28"/>
        </w:rPr>
      </w:pPr>
    </w:p>
    <w:p w:rsidR="00DD7C3A" w:rsidRPr="00097FE3" w:rsidRDefault="00DD7C3A" w:rsidP="00097FE3">
      <w:pPr>
        <w:suppressAutoHyphens/>
        <w:ind w:firstLine="709"/>
        <w:rPr>
          <w:sz w:val="28"/>
          <w:szCs w:val="28"/>
        </w:rPr>
      </w:pPr>
    </w:p>
    <w:p w:rsidR="00A8123F" w:rsidRDefault="00A8123F" w:rsidP="00097FE3">
      <w:pPr>
        <w:suppressAutoHyphens/>
        <w:ind w:firstLine="709"/>
        <w:rPr>
          <w:sz w:val="28"/>
          <w:szCs w:val="28"/>
        </w:rPr>
      </w:pPr>
    </w:p>
    <w:p w:rsidR="00097FE3" w:rsidRDefault="00097FE3" w:rsidP="00097FE3">
      <w:pPr>
        <w:suppressAutoHyphens/>
        <w:ind w:firstLine="709"/>
        <w:rPr>
          <w:sz w:val="28"/>
          <w:szCs w:val="28"/>
        </w:rPr>
      </w:pPr>
    </w:p>
    <w:p w:rsidR="009259FF" w:rsidRDefault="009259FF" w:rsidP="00097FE3">
      <w:pPr>
        <w:suppressAutoHyphens/>
        <w:ind w:firstLine="709"/>
        <w:rPr>
          <w:sz w:val="28"/>
          <w:szCs w:val="28"/>
        </w:rPr>
      </w:pPr>
    </w:p>
    <w:p w:rsidR="009259FF" w:rsidRDefault="009259FF" w:rsidP="00097FE3">
      <w:pPr>
        <w:suppressAutoHyphens/>
        <w:ind w:firstLine="709"/>
        <w:rPr>
          <w:sz w:val="28"/>
          <w:szCs w:val="28"/>
        </w:rPr>
      </w:pPr>
    </w:p>
    <w:p w:rsidR="009259FF" w:rsidRDefault="009259FF" w:rsidP="00097FE3">
      <w:pPr>
        <w:suppressAutoHyphens/>
        <w:ind w:firstLine="709"/>
        <w:rPr>
          <w:sz w:val="28"/>
          <w:szCs w:val="28"/>
        </w:rPr>
      </w:pPr>
    </w:p>
    <w:p w:rsidR="00097FE3" w:rsidRDefault="00097FE3" w:rsidP="00097FE3">
      <w:pPr>
        <w:suppressAutoHyphens/>
        <w:ind w:firstLine="709"/>
        <w:rPr>
          <w:sz w:val="28"/>
          <w:szCs w:val="28"/>
        </w:rPr>
      </w:pPr>
    </w:p>
    <w:p w:rsidR="00F409E6" w:rsidRPr="00097FE3" w:rsidRDefault="00F409E6" w:rsidP="00097FE3">
      <w:pPr>
        <w:suppressAutoHyphens/>
        <w:ind w:firstLine="709"/>
        <w:rPr>
          <w:sz w:val="28"/>
          <w:szCs w:val="28"/>
        </w:rPr>
      </w:pPr>
    </w:p>
    <w:p w:rsidR="00DD7C3A" w:rsidRPr="00097FE3" w:rsidRDefault="00DD7C3A" w:rsidP="00097FE3">
      <w:pPr>
        <w:suppressAutoHyphens/>
        <w:ind w:firstLine="709"/>
        <w:rPr>
          <w:sz w:val="28"/>
          <w:szCs w:val="28"/>
        </w:rPr>
      </w:pPr>
    </w:p>
    <w:p w:rsidR="00DD7C3A" w:rsidRPr="00097FE3" w:rsidRDefault="00DD7C3A" w:rsidP="00097FE3">
      <w:pPr>
        <w:suppressAutoHyphens/>
        <w:ind w:firstLine="709"/>
        <w:rPr>
          <w:sz w:val="28"/>
          <w:szCs w:val="28"/>
        </w:rPr>
      </w:pPr>
    </w:p>
    <w:p w:rsidR="00DD7C3A" w:rsidRPr="00097FE3" w:rsidRDefault="00467DA4" w:rsidP="00097FE3">
      <w:pPr>
        <w:suppressAutoHyphens/>
        <w:jc w:val="center"/>
        <w:rPr>
          <w:b/>
          <w:sz w:val="32"/>
          <w:szCs w:val="32"/>
        </w:rPr>
      </w:pPr>
      <w:r w:rsidRPr="00097FE3">
        <w:rPr>
          <w:b/>
          <w:sz w:val="32"/>
          <w:szCs w:val="32"/>
        </w:rPr>
        <w:t>Москва</w:t>
      </w:r>
    </w:p>
    <w:p w:rsidR="00DD7C3A" w:rsidRPr="00097FE3" w:rsidRDefault="00C24544" w:rsidP="00097FE3">
      <w:pPr>
        <w:suppressAutoHyphens/>
        <w:jc w:val="center"/>
        <w:rPr>
          <w:b/>
          <w:sz w:val="32"/>
          <w:szCs w:val="32"/>
        </w:rPr>
      </w:pPr>
      <w:r>
        <w:rPr>
          <w:b/>
          <w:noProof/>
          <w:sz w:val="32"/>
          <w:szCs w:val="32"/>
        </w:rPr>
        <w:pict>
          <v:shapetype id="_x0000_t202" coordsize="21600,21600" o:spt="202" path="m,l,21600r21600,l21600,xe">
            <v:stroke joinstyle="miter"/>
            <v:path gradientshapeok="t" o:connecttype="rect"/>
          </v:shapetype>
          <v:shape id="_x0000_s1028" type="#_x0000_t202" style="position:absolute;left:0;text-align:left;margin-left:218.05pt;margin-top:27.35pt;width:35.5pt;height:31.15pt;z-index:251658240" stroked="f">
            <v:textbox>
              <w:txbxContent>
                <w:p w:rsidR="00DD7C3A" w:rsidRDefault="00DD7C3A" w:rsidP="00DD7C3A"/>
              </w:txbxContent>
            </v:textbox>
          </v:shape>
        </w:pict>
      </w:r>
      <w:r w:rsidR="00DD7C3A" w:rsidRPr="00097FE3">
        <w:rPr>
          <w:b/>
          <w:sz w:val="32"/>
          <w:szCs w:val="32"/>
        </w:rPr>
        <w:t>201</w:t>
      </w:r>
      <w:r w:rsidR="00931493" w:rsidRPr="00097FE3">
        <w:rPr>
          <w:b/>
          <w:sz w:val="32"/>
          <w:szCs w:val="32"/>
        </w:rPr>
        <w:t>7</w:t>
      </w:r>
    </w:p>
    <w:p w:rsidR="00DD7C3A" w:rsidRPr="00433FA2" w:rsidRDefault="009259FF" w:rsidP="004A34CA">
      <w:pPr>
        <w:suppressAutoHyphens/>
        <w:ind w:firstLine="709"/>
        <w:jc w:val="both"/>
        <w:rPr>
          <w:sz w:val="28"/>
          <w:szCs w:val="28"/>
        </w:rPr>
      </w:pPr>
      <w:r w:rsidRPr="009259FF">
        <w:rPr>
          <w:b/>
          <w:sz w:val="28"/>
          <w:szCs w:val="28"/>
        </w:rPr>
        <w:lastRenderedPageBreak/>
        <w:t xml:space="preserve">Памятка сотрудникам органов внутренних дел по общению </w:t>
      </w:r>
      <w:r>
        <w:rPr>
          <w:b/>
          <w:sz w:val="28"/>
          <w:szCs w:val="28"/>
        </w:rPr>
        <w:br/>
      </w:r>
      <w:r w:rsidRPr="009259FF">
        <w:rPr>
          <w:b/>
          <w:sz w:val="28"/>
          <w:szCs w:val="28"/>
        </w:rPr>
        <w:t>с гражданами в различных ситуациях в ходе обеспечения безопасности при проведении общественно-политических и спортивно-массовых мероприятий</w:t>
      </w:r>
      <w:r w:rsidRPr="00545F4D">
        <w:rPr>
          <w:bCs/>
          <w:sz w:val="28"/>
          <w:szCs w:val="28"/>
        </w:rPr>
        <w:t>.</w:t>
      </w:r>
      <w:r w:rsidRPr="00545F4D">
        <w:rPr>
          <w:sz w:val="28"/>
          <w:szCs w:val="28"/>
        </w:rPr>
        <w:t xml:space="preserve"> </w:t>
      </w:r>
      <w:r>
        <w:rPr>
          <w:sz w:val="28"/>
          <w:szCs w:val="28"/>
        </w:rPr>
        <w:t>– М.: ДГСК МВД России</w:t>
      </w:r>
      <w:r w:rsidRPr="00545F4D">
        <w:rPr>
          <w:sz w:val="28"/>
          <w:szCs w:val="28"/>
        </w:rPr>
        <w:t>, 201</w:t>
      </w:r>
      <w:r>
        <w:rPr>
          <w:sz w:val="28"/>
          <w:szCs w:val="28"/>
        </w:rPr>
        <w:t>7</w:t>
      </w:r>
      <w:r w:rsidRPr="00545F4D">
        <w:rPr>
          <w:sz w:val="28"/>
          <w:szCs w:val="28"/>
        </w:rPr>
        <w:t xml:space="preserve">. </w:t>
      </w:r>
      <w:r>
        <w:rPr>
          <w:sz w:val="28"/>
          <w:szCs w:val="28"/>
        </w:rPr>
        <w:t xml:space="preserve">– </w:t>
      </w:r>
      <w:r w:rsidRPr="00545F4D">
        <w:rPr>
          <w:sz w:val="28"/>
          <w:szCs w:val="28"/>
        </w:rPr>
        <w:t>1</w:t>
      </w:r>
      <w:r>
        <w:rPr>
          <w:sz w:val="28"/>
          <w:szCs w:val="28"/>
        </w:rPr>
        <w:t>1</w:t>
      </w:r>
      <w:r w:rsidRPr="00545F4D">
        <w:rPr>
          <w:sz w:val="28"/>
          <w:szCs w:val="28"/>
        </w:rPr>
        <w:t xml:space="preserve"> с.</w:t>
      </w:r>
    </w:p>
    <w:p w:rsidR="00DD7C3A" w:rsidRPr="00097FE3" w:rsidRDefault="00DD7C3A" w:rsidP="004A34CA">
      <w:pPr>
        <w:suppressAutoHyphens/>
        <w:ind w:firstLine="709"/>
        <w:jc w:val="both"/>
        <w:rPr>
          <w:sz w:val="28"/>
          <w:szCs w:val="28"/>
        </w:rPr>
      </w:pPr>
    </w:p>
    <w:p w:rsidR="00DD7C3A" w:rsidRPr="00097FE3" w:rsidRDefault="00DD7C3A" w:rsidP="00097FE3">
      <w:pPr>
        <w:suppressAutoHyphens/>
        <w:ind w:firstLine="709"/>
        <w:rPr>
          <w:sz w:val="28"/>
          <w:szCs w:val="28"/>
        </w:rPr>
      </w:pPr>
    </w:p>
    <w:p w:rsidR="00DD7C3A" w:rsidRPr="00097FE3" w:rsidRDefault="00DD7C3A" w:rsidP="00097FE3">
      <w:pPr>
        <w:suppressAutoHyphens/>
        <w:ind w:firstLine="709"/>
        <w:rPr>
          <w:sz w:val="28"/>
          <w:szCs w:val="28"/>
        </w:rPr>
      </w:pPr>
    </w:p>
    <w:p w:rsidR="00C227E0" w:rsidRPr="006A515F" w:rsidRDefault="00C227E0" w:rsidP="00C227E0">
      <w:pPr>
        <w:suppressAutoHyphens/>
        <w:ind w:firstLine="770"/>
        <w:jc w:val="both"/>
        <w:rPr>
          <w:b/>
          <w:sz w:val="28"/>
          <w:szCs w:val="28"/>
        </w:rPr>
      </w:pPr>
      <w:r w:rsidRPr="006A515F">
        <w:rPr>
          <w:b/>
          <w:sz w:val="28"/>
          <w:szCs w:val="28"/>
        </w:rPr>
        <w:t>Рецензент</w:t>
      </w:r>
      <w:r>
        <w:rPr>
          <w:b/>
          <w:sz w:val="28"/>
          <w:szCs w:val="28"/>
        </w:rPr>
        <w:t>ы</w:t>
      </w:r>
      <w:r w:rsidRPr="006A515F">
        <w:rPr>
          <w:b/>
          <w:sz w:val="28"/>
          <w:szCs w:val="28"/>
        </w:rPr>
        <w:t>:</w:t>
      </w:r>
    </w:p>
    <w:p w:rsidR="00C227E0" w:rsidRPr="006A515F" w:rsidRDefault="009259FF" w:rsidP="00C227E0">
      <w:pPr>
        <w:suppressAutoHyphens/>
        <w:ind w:firstLine="770"/>
        <w:jc w:val="both"/>
        <w:rPr>
          <w:sz w:val="28"/>
          <w:szCs w:val="28"/>
        </w:rPr>
      </w:pPr>
      <w:r>
        <w:rPr>
          <w:sz w:val="28"/>
          <w:szCs w:val="28"/>
        </w:rPr>
        <w:t>Управление организации морально-психологического обеспечения ДГСК МВД России</w:t>
      </w:r>
      <w:r w:rsidR="00C227E0" w:rsidRPr="006A515F">
        <w:rPr>
          <w:sz w:val="28"/>
          <w:szCs w:val="28"/>
        </w:rPr>
        <w:t>.</w:t>
      </w:r>
    </w:p>
    <w:p w:rsidR="00DD7C3A" w:rsidRPr="00097FE3" w:rsidRDefault="00DD7C3A" w:rsidP="00097FE3">
      <w:pPr>
        <w:suppressAutoHyphens/>
        <w:ind w:firstLine="709"/>
        <w:rPr>
          <w:sz w:val="28"/>
          <w:szCs w:val="28"/>
        </w:rPr>
      </w:pPr>
    </w:p>
    <w:p w:rsidR="00C227E0" w:rsidRDefault="00C227E0" w:rsidP="00C227E0">
      <w:pPr>
        <w:suppressAutoHyphens/>
        <w:ind w:firstLine="709"/>
        <w:jc w:val="both"/>
        <w:rPr>
          <w:sz w:val="28"/>
          <w:szCs w:val="28"/>
        </w:rPr>
      </w:pPr>
    </w:p>
    <w:p w:rsidR="009259FF" w:rsidRDefault="009259FF" w:rsidP="00C227E0">
      <w:pPr>
        <w:tabs>
          <w:tab w:val="left" w:pos="3120"/>
        </w:tabs>
        <w:suppressAutoHyphens/>
        <w:ind w:firstLine="709"/>
        <w:jc w:val="both"/>
        <w:rPr>
          <w:sz w:val="28"/>
          <w:szCs w:val="28"/>
        </w:rPr>
      </w:pPr>
      <w:r w:rsidRPr="00545F4D">
        <w:rPr>
          <w:sz w:val="28"/>
          <w:szCs w:val="28"/>
        </w:rPr>
        <w:t xml:space="preserve">В Памятке показаны социально-психологические особенности общественно-политических и спортивно-массовых мероприятий, а также приведены основные правила общения сотрудников полиции с гражданами </w:t>
      </w:r>
      <w:r>
        <w:rPr>
          <w:sz w:val="28"/>
          <w:szCs w:val="28"/>
        </w:rPr>
        <w:br/>
      </w:r>
      <w:r w:rsidRPr="00545F4D">
        <w:rPr>
          <w:sz w:val="28"/>
          <w:szCs w:val="28"/>
        </w:rPr>
        <w:t>в ходе несения службы.</w:t>
      </w:r>
    </w:p>
    <w:p w:rsidR="00C227E0" w:rsidRPr="008501C9" w:rsidRDefault="00C227E0" w:rsidP="00C227E0">
      <w:pPr>
        <w:tabs>
          <w:tab w:val="left" w:pos="3120"/>
        </w:tabs>
        <w:suppressAutoHyphens/>
        <w:ind w:firstLine="709"/>
        <w:jc w:val="both"/>
        <w:rPr>
          <w:sz w:val="28"/>
          <w:szCs w:val="28"/>
        </w:rPr>
      </w:pPr>
      <w:r w:rsidRPr="006A515F">
        <w:rPr>
          <w:color w:val="000000"/>
          <w:sz w:val="28"/>
          <w:szCs w:val="28"/>
          <w:lang w:eastAsia="en-US"/>
        </w:rPr>
        <w:t xml:space="preserve">Памятка предназначена для сотрудников территориальных органов и образовательных организаций МВД России, привлекаемых к обеспечению общественного порядка и общественной безопасности в период проведения чемпионата мира по футболу </w:t>
      </w:r>
      <w:r w:rsidRPr="006A515F">
        <w:rPr>
          <w:color w:val="000000"/>
          <w:sz w:val="28"/>
          <w:szCs w:val="28"/>
          <w:lang w:val="en-US" w:eastAsia="en-US"/>
        </w:rPr>
        <w:t>FIFA</w:t>
      </w:r>
      <w:r w:rsidRPr="006A515F">
        <w:rPr>
          <w:color w:val="000000"/>
          <w:sz w:val="28"/>
          <w:szCs w:val="28"/>
          <w:lang w:eastAsia="en-US"/>
        </w:rPr>
        <w:t xml:space="preserve"> 2018 года и Кубка конфедераций </w:t>
      </w:r>
      <w:r w:rsidRPr="006A515F">
        <w:rPr>
          <w:color w:val="000000"/>
          <w:sz w:val="28"/>
          <w:szCs w:val="28"/>
          <w:lang w:eastAsia="en-US"/>
        </w:rPr>
        <w:br/>
      </w:r>
      <w:r w:rsidRPr="006A515F">
        <w:rPr>
          <w:color w:val="000000"/>
          <w:sz w:val="28"/>
          <w:szCs w:val="28"/>
          <w:lang w:val="en-US" w:eastAsia="en-US"/>
        </w:rPr>
        <w:t>FIFA</w:t>
      </w:r>
      <w:r w:rsidRPr="006A515F">
        <w:rPr>
          <w:color w:val="000000"/>
          <w:sz w:val="28"/>
          <w:szCs w:val="28"/>
          <w:lang w:eastAsia="en-US"/>
        </w:rPr>
        <w:t xml:space="preserve"> 2017 года, а также иных общественно-политических, культурных, спортивно-массовых, в том числе международных мероприятий проводимых на территории Российской Федерации.</w:t>
      </w:r>
    </w:p>
    <w:p w:rsidR="00DD7C3A" w:rsidRPr="00097FE3" w:rsidRDefault="00DD7C3A" w:rsidP="00C227E0">
      <w:pPr>
        <w:suppressAutoHyphens/>
        <w:jc w:val="both"/>
        <w:rPr>
          <w:b/>
          <w:sz w:val="28"/>
          <w:szCs w:val="28"/>
        </w:rPr>
      </w:pPr>
    </w:p>
    <w:p w:rsidR="00DD7C3A" w:rsidRPr="00097FE3" w:rsidRDefault="00DD7C3A" w:rsidP="00C227E0">
      <w:pPr>
        <w:suppressAutoHyphens/>
        <w:ind w:firstLine="709"/>
        <w:rPr>
          <w:sz w:val="28"/>
          <w:szCs w:val="28"/>
        </w:rPr>
      </w:pPr>
    </w:p>
    <w:p w:rsidR="00DD7C3A" w:rsidRPr="00097FE3" w:rsidRDefault="00DD7C3A" w:rsidP="00C227E0">
      <w:pPr>
        <w:suppressAutoHyphens/>
        <w:ind w:firstLine="709"/>
        <w:rPr>
          <w:sz w:val="28"/>
          <w:szCs w:val="28"/>
        </w:rPr>
      </w:pPr>
    </w:p>
    <w:p w:rsidR="00DD7C3A" w:rsidRPr="00097FE3" w:rsidRDefault="00DD7C3A" w:rsidP="00C227E0">
      <w:pPr>
        <w:suppressAutoHyphens/>
        <w:ind w:firstLine="709"/>
        <w:rPr>
          <w:sz w:val="28"/>
          <w:szCs w:val="28"/>
        </w:rPr>
      </w:pPr>
    </w:p>
    <w:p w:rsidR="00DD7C3A" w:rsidRPr="00097FE3" w:rsidRDefault="00DD7C3A" w:rsidP="00C227E0">
      <w:pPr>
        <w:suppressAutoHyphens/>
        <w:ind w:firstLine="709"/>
        <w:rPr>
          <w:sz w:val="28"/>
          <w:szCs w:val="28"/>
        </w:rPr>
      </w:pPr>
    </w:p>
    <w:p w:rsidR="00DD7C3A" w:rsidRPr="00097FE3" w:rsidRDefault="00DD7C3A" w:rsidP="00C227E0">
      <w:pPr>
        <w:suppressAutoHyphens/>
        <w:ind w:firstLine="709"/>
        <w:rPr>
          <w:sz w:val="28"/>
          <w:szCs w:val="28"/>
        </w:rPr>
      </w:pPr>
    </w:p>
    <w:p w:rsidR="00DD7C3A" w:rsidRPr="00097FE3" w:rsidRDefault="00DD7C3A" w:rsidP="00097FE3">
      <w:pPr>
        <w:suppressAutoHyphens/>
        <w:ind w:firstLine="709"/>
        <w:rPr>
          <w:sz w:val="28"/>
          <w:szCs w:val="28"/>
        </w:rPr>
      </w:pPr>
    </w:p>
    <w:p w:rsidR="00DD7C3A" w:rsidRPr="00097FE3" w:rsidRDefault="00DD7C3A" w:rsidP="00097FE3">
      <w:pPr>
        <w:suppressAutoHyphens/>
        <w:ind w:firstLine="709"/>
        <w:rPr>
          <w:sz w:val="28"/>
          <w:szCs w:val="28"/>
        </w:rPr>
      </w:pPr>
    </w:p>
    <w:p w:rsidR="00DD7C3A" w:rsidRPr="00097FE3" w:rsidRDefault="00DD7C3A" w:rsidP="00097FE3">
      <w:pPr>
        <w:suppressAutoHyphens/>
        <w:ind w:firstLine="709"/>
        <w:rPr>
          <w:sz w:val="28"/>
          <w:szCs w:val="28"/>
        </w:rPr>
      </w:pPr>
    </w:p>
    <w:p w:rsidR="00DD7C3A" w:rsidRPr="00097FE3" w:rsidRDefault="00DD7C3A" w:rsidP="00097FE3">
      <w:pPr>
        <w:suppressAutoHyphens/>
        <w:ind w:firstLine="709"/>
        <w:rPr>
          <w:sz w:val="28"/>
          <w:szCs w:val="28"/>
        </w:rPr>
      </w:pPr>
    </w:p>
    <w:p w:rsidR="00DD7C3A" w:rsidRPr="00097FE3" w:rsidRDefault="00DD7C3A" w:rsidP="00097FE3">
      <w:pPr>
        <w:suppressAutoHyphens/>
        <w:ind w:firstLine="709"/>
        <w:rPr>
          <w:sz w:val="28"/>
          <w:szCs w:val="28"/>
        </w:rPr>
      </w:pPr>
    </w:p>
    <w:p w:rsidR="008F4476" w:rsidRDefault="008F4476" w:rsidP="00097FE3">
      <w:pPr>
        <w:suppressAutoHyphens/>
        <w:ind w:firstLine="709"/>
        <w:rPr>
          <w:sz w:val="28"/>
          <w:szCs w:val="28"/>
        </w:rPr>
      </w:pPr>
    </w:p>
    <w:p w:rsidR="00C227E0" w:rsidRDefault="00C227E0" w:rsidP="00097FE3">
      <w:pPr>
        <w:suppressAutoHyphens/>
        <w:ind w:firstLine="709"/>
        <w:rPr>
          <w:sz w:val="28"/>
          <w:szCs w:val="28"/>
        </w:rPr>
      </w:pPr>
    </w:p>
    <w:p w:rsidR="00C227E0" w:rsidRDefault="00C227E0" w:rsidP="00097FE3">
      <w:pPr>
        <w:suppressAutoHyphens/>
        <w:ind w:firstLine="709"/>
        <w:rPr>
          <w:sz w:val="28"/>
          <w:szCs w:val="28"/>
        </w:rPr>
      </w:pPr>
    </w:p>
    <w:p w:rsidR="00C227E0" w:rsidRDefault="00C227E0" w:rsidP="00097FE3">
      <w:pPr>
        <w:suppressAutoHyphens/>
        <w:ind w:firstLine="709"/>
        <w:rPr>
          <w:sz w:val="28"/>
          <w:szCs w:val="28"/>
        </w:rPr>
      </w:pPr>
    </w:p>
    <w:p w:rsidR="00C227E0" w:rsidRDefault="00C227E0" w:rsidP="00097FE3">
      <w:pPr>
        <w:suppressAutoHyphens/>
        <w:ind w:firstLine="709"/>
        <w:rPr>
          <w:sz w:val="28"/>
          <w:szCs w:val="28"/>
        </w:rPr>
      </w:pPr>
    </w:p>
    <w:p w:rsidR="002A5A6A" w:rsidRPr="00097FE3" w:rsidRDefault="002A5A6A" w:rsidP="00097FE3">
      <w:pPr>
        <w:suppressAutoHyphens/>
        <w:ind w:firstLine="709"/>
        <w:rPr>
          <w:sz w:val="28"/>
          <w:szCs w:val="28"/>
        </w:rPr>
      </w:pPr>
    </w:p>
    <w:p w:rsidR="00433FA2" w:rsidRDefault="00433FA2" w:rsidP="00097FE3">
      <w:pPr>
        <w:suppressAutoHyphens/>
        <w:ind w:firstLine="709"/>
        <w:rPr>
          <w:sz w:val="28"/>
          <w:szCs w:val="28"/>
        </w:rPr>
      </w:pPr>
    </w:p>
    <w:p w:rsidR="002A5A6A" w:rsidRPr="00097FE3" w:rsidRDefault="002A5A6A" w:rsidP="00097FE3">
      <w:pPr>
        <w:suppressAutoHyphens/>
        <w:ind w:firstLine="709"/>
        <w:rPr>
          <w:sz w:val="28"/>
          <w:szCs w:val="28"/>
        </w:rPr>
      </w:pPr>
    </w:p>
    <w:p w:rsidR="00DD7C3A" w:rsidRPr="00097FE3" w:rsidRDefault="00DD7C3A" w:rsidP="00097FE3">
      <w:pPr>
        <w:suppressAutoHyphens/>
        <w:ind w:firstLine="709"/>
        <w:rPr>
          <w:sz w:val="28"/>
          <w:szCs w:val="28"/>
        </w:rPr>
      </w:pPr>
    </w:p>
    <w:p w:rsidR="00DD7C3A" w:rsidRPr="00406D81" w:rsidRDefault="00DD7C3A" w:rsidP="00097FE3">
      <w:pPr>
        <w:suppressAutoHyphens/>
        <w:jc w:val="right"/>
        <w:rPr>
          <w:sz w:val="28"/>
          <w:szCs w:val="28"/>
        </w:rPr>
      </w:pPr>
      <w:r w:rsidRPr="00406D81">
        <w:rPr>
          <w:sz w:val="28"/>
          <w:szCs w:val="28"/>
        </w:rPr>
        <w:t>© ДГСК МВД России, 201</w:t>
      </w:r>
      <w:r w:rsidR="00931493" w:rsidRPr="00406D81">
        <w:rPr>
          <w:sz w:val="28"/>
          <w:szCs w:val="28"/>
        </w:rPr>
        <w:t>7</w:t>
      </w:r>
    </w:p>
    <w:p w:rsidR="009259FF" w:rsidRPr="00545F4D" w:rsidRDefault="009259FF" w:rsidP="009259FF">
      <w:pPr>
        <w:suppressAutoHyphens/>
        <w:ind w:firstLine="567"/>
        <w:jc w:val="center"/>
        <w:rPr>
          <w:sz w:val="28"/>
          <w:szCs w:val="28"/>
        </w:rPr>
      </w:pPr>
      <w:bookmarkStart w:id="0" w:name="842"/>
      <w:r w:rsidRPr="00545F4D">
        <w:rPr>
          <w:sz w:val="28"/>
          <w:szCs w:val="28"/>
        </w:rPr>
        <w:lastRenderedPageBreak/>
        <w:t>ОГЛАВЛЕНИЕ</w:t>
      </w:r>
    </w:p>
    <w:p w:rsidR="009259FF" w:rsidRPr="00545F4D" w:rsidRDefault="009259FF" w:rsidP="009259FF">
      <w:pPr>
        <w:suppressAutoHyphens/>
        <w:ind w:firstLine="567"/>
        <w:jc w:val="both"/>
        <w:rPr>
          <w:sz w:val="28"/>
          <w:szCs w:val="28"/>
        </w:rPr>
      </w:pPr>
    </w:p>
    <w:tbl>
      <w:tblPr>
        <w:tblW w:w="9540" w:type="dxa"/>
        <w:tblInd w:w="288" w:type="dxa"/>
        <w:tblLayout w:type="fixed"/>
        <w:tblLook w:val="0000" w:firstRow="0" w:lastRow="0" w:firstColumn="0" w:lastColumn="0" w:noHBand="0" w:noVBand="0"/>
      </w:tblPr>
      <w:tblGrid>
        <w:gridCol w:w="8820"/>
        <w:gridCol w:w="720"/>
      </w:tblGrid>
      <w:tr w:rsidR="009259FF" w:rsidRPr="00545F4D" w:rsidTr="00BA0F09">
        <w:trPr>
          <w:trHeight w:val="365"/>
        </w:trPr>
        <w:tc>
          <w:tcPr>
            <w:tcW w:w="8820" w:type="dxa"/>
            <w:vAlign w:val="center"/>
          </w:tcPr>
          <w:p w:rsidR="009259FF" w:rsidRPr="00A80321" w:rsidRDefault="009259FF" w:rsidP="00BA0F09">
            <w:pPr>
              <w:suppressAutoHyphens/>
              <w:ind w:firstLine="567"/>
              <w:jc w:val="both"/>
              <w:rPr>
                <w:caps/>
                <w:sz w:val="28"/>
                <w:szCs w:val="28"/>
              </w:rPr>
            </w:pPr>
            <w:r w:rsidRPr="00A80321">
              <w:rPr>
                <w:b/>
                <w:sz w:val="28"/>
                <w:szCs w:val="28"/>
              </w:rPr>
              <w:t>1.</w:t>
            </w:r>
            <w:r>
              <w:rPr>
                <w:b/>
                <w:sz w:val="28"/>
                <w:szCs w:val="28"/>
              </w:rPr>
              <w:t> </w:t>
            </w:r>
            <w:r w:rsidRPr="00A80321">
              <w:rPr>
                <w:caps/>
                <w:sz w:val="28"/>
                <w:szCs w:val="28"/>
              </w:rPr>
              <w:t>Социально-психологические особенности общественно-политических и спортивно-массовых мероприятий</w:t>
            </w:r>
          </w:p>
        </w:tc>
        <w:tc>
          <w:tcPr>
            <w:tcW w:w="720" w:type="dxa"/>
            <w:vAlign w:val="bottom"/>
          </w:tcPr>
          <w:p w:rsidR="009259FF" w:rsidRPr="00A80321" w:rsidRDefault="009259FF" w:rsidP="00BA0F09">
            <w:pPr>
              <w:suppressAutoHyphens/>
              <w:jc w:val="center"/>
              <w:rPr>
                <w:caps/>
                <w:sz w:val="28"/>
                <w:szCs w:val="28"/>
              </w:rPr>
            </w:pPr>
            <w:r w:rsidRPr="00A80321">
              <w:rPr>
                <w:caps/>
                <w:sz w:val="28"/>
                <w:szCs w:val="28"/>
              </w:rPr>
              <w:t>4</w:t>
            </w:r>
          </w:p>
        </w:tc>
      </w:tr>
      <w:tr w:rsidR="009259FF" w:rsidRPr="00545F4D" w:rsidTr="00BA0F09">
        <w:trPr>
          <w:trHeight w:val="177"/>
        </w:trPr>
        <w:tc>
          <w:tcPr>
            <w:tcW w:w="8820" w:type="dxa"/>
            <w:vAlign w:val="center"/>
          </w:tcPr>
          <w:p w:rsidR="009259FF" w:rsidRPr="00A80321" w:rsidRDefault="009259FF" w:rsidP="00BA0F09">
            <w:pPr>
              <w:suppressAutoHyphens/>
              <w:ind w:firstLine="567"/>
              <w:jc w:val="both"/>
              <w:rPr>
                <w:caps/>
                <w:sz w:val="28"/>
                <w:szCs w:val="28"/>
              </w:rPr>
            </w:pPr>
            <w:r w:rsidRPr="00A80321">
              <w:rPr>
                <w:b/>
                <w:sz w:val="28"/>
                <w:szCs w:val="28"/>
              </w:rPr>
              <w:t>2.</w:t>
            </w:r>
            <w:r>
              <w:rPr>
                <w:b/>
                <w:sz w:val="28"/>
                <w:szCs w:val="28"/>
              </w:rPr>
              <w:t> </w:t>
            </w:r>
            <w:r w:rsidRPr="00A80321">
              <w:rPr>
                <w:caps/>
                <w:sz w:val="28"/>
                <w:szCs w:val="28"/>
              </w:rPr>
              <w:t>Правила общения сотрудник</w:t>
            </w:r>
            <w:r>
              <w:rPr>
                <w:caps/>
                <w:sz w:val="28"/>
                <w:szCs w:val="28"/>
              </w:rPr>
              <w:t>ов</w:t>
            </w:r>
            <w:r w:rsidRPr="00A80321">
              <w:rPr>
                <w:caps/>
                <w:sz w:val="28"/>
                <w:szCs w:val="28"/>
              </w:rPr>
              <w:t xml:space="preserve"> полиции с гражданами в типичных ситуациях, возникающих в ходе обеспечения безопасности при проведении массовых мероприятий</w:t>
            </w:r>
          </w:p>
        </w:tc>
        <w:tc>
          <w:tcPr>
            <w:tcW w:w="720" w:type="dxa"/>
            <w:vAlign w:val="bottom"/>
          </w:tcPr>
          <w:p w:rsidR="009259FF" w:rsidRPr="00A80321" w:rsidRDefault="009259FF" w:rsidP="00BA0F09">
            <w:pPr>
              <w:suppressAutoHyphens/>
              <w:jc w:val="center"/>
              <w:rPr>
                <w:sz w:val="28"/>
                <w:szCs w:val="28"/>
              </w:rPr>
            </w:pPr>
            <w:r w:rsidRPr="00A80321">
              <w:rPr>
                <w:sz w:val="28"/>
                <w:szCs w:val="28"/>
              </w:rPr>
              <w:t>5</w:t>
            </w:r>
          </w:p>
        </w:tc>
      </w:tr>
      <w:tr w:rsidR="009259FF" w:rsidRPr="00545F4D" w:rsidTr="00BA0F09">
        <w:trPr>
          <w:trHeight w:val="177"/>
        </w:trPr>
        <w:tc>
          <w:tcPr>
            <w:tcW w:w="8820" w:type="dxa"/>
            <w:vAlign w:val="center"/>
          </w:tcPr>
          <w:p w:rsidR="009259FF" w:rsidRPr="00BD1A49" w:rsidRDefault="009259FF" w:rsidP="00BA0F09">
            <w:pPr>
              <w:suppressAutoHyphens/>
              <w:ind w:firstLine="567"/>
              <w:jc w:val="both"/>
              <w:rPr>
                <w:sz w:val="28"/>
                <w:szCs w:val="28"/>
              </w:rPr>
            </w:pPr>
            <w:r w:rsidRPr="00BD1A49">
              <w:rPr>
                <w:b/>
                <w:sz w:val="28"/>
                <w:szCs w:val="28"/>
              </w:rPr>
              <w:t>2.1.</w:t>
            </w:r>
            <w:r>
              <w:rPr>
                <w:b/>
                <w:sz w:val="28"/>
                <w:szCs w:val="28"/>
              </w:rPr>
              <w:t> </w:t>
            </w:r>
            <w:r w:rsidRPr="00BD1A49">
              <w:rPr>
                <w:sz w:val="28"/>
                <w:szCs w:val="28"/>
              </w:rPr>
              <w:t>Правила общения сотрудников полиции с гражданами, обратившимися за помощью</w:t>
            </w:r>
          </w:p>
        </w:tc>
        <w:tc>
          <w:tcPr>
            <w:tcW w:w="720" w:type="dxa"/>
            <w:vAlign w:val="bottom"/>
          </w:tcPr>
          <w:p w:rsidR="009259FF" w:rsidRPr="00A80321" w:rsidRDefault="009259FF" w:rsidP="00BA0F09">
            <w:pPr>
              <w:suppressAutoHyphens/>
              <w:jc w:val="center"/>
              <w:rPr>
                <w:sz w:val="28"/>
                <w:szCs w:val="28"/>
              </w:rPr>
            </w:pPr>
            <w:r w:rsidRPr="00A80321">
              <w:rPr>
                <w:sz w:val="28"/>
                <w:szCs w:val="28"/>
              </w:rPr>
              <w:t>5</w:t>
            </w:r>
          </w:p>
        </w:tc>
      </w:tr>
      <w:tr w:rsidR="009259FF" w:rsidRPr="00545F4D" w:rsidTr="00BA0F09">
        <w:trPr>
          <w:trHeight w:val="177"/>
        </w:trPr>
        <w:tc>
          <w:tcPr>
            <w:tcW w:w="8820" w:type="dxa"/>
            <w:vAlign w:val="center"/>
          </w:tcPr>
          <w:p w:rsidR="009259FF" w:rsidRPr="00BD1A49" w:rsidRDefault="009259FF" w:rsidP="00BA0F09">
            <w:pPr>
              <w:suppressAutoHyphens/>
              <w:ind w:firstLine="567"/>
              <w:jc w:val="both"/>
              <w:rPr>
                <w:sz w:val="28"/>
                <w:szCs w:val="28"/>
              </w:rPr>
            </w:pPr>
            <w:r w:rsidRPr="00BD1A49">
              <w:rPr>
                <w:b/>
                <w:sz w:val="28"/>
                <w:szCs w:val="28"/>
              </w:rPr>
              <w:t>2.2.</w:t>
            </w:r>
            <w:r>
              <w:rPr>
                <w:b/>
                <w:sz w:val="28"/>
                <w:szCs w:val="28"/>
              </w:rPr>
              <w:t> </w:t>
            </w:r>
            <w:r w:rsidRPr="00BD1A49">
              <w:rPr>
                <w:sz w:val="28"/>
                <w:szCs w:val="28"/>
              </w:rPr>
              <w:t>Выявление потенциально опасных участников массовых мероприятий</w:t>
            </w:r>
          </w:p>
        </w:tc>
        <w:tc>
          <w:tcPr>
            <w:tcW w:w="720" w:type="dxa"/>
            <w:vAlign w:val="bottom"/>
          </w:tcPr>
          <w:p w:rsidR="009259FF" w:rsidRPr="00A80321" w:rsidRDefault="009259FF" w:rsidP="00BA0F09">
            <w:pPr>
              <w:suppressAutoHyphens/>
              <w:jc w:val="center"/>
              <w:rPr>
                <w:sz w:val="28"/>
                <w:szCs w:val="28"/>
              </w:rPr>
            </w:pPr>
            <w:r w:rsidRPr="00A80321">
              <w:rPr>
                <w:sz w:val="28"/>
                <w:szCs w:val="28"/>
              </w:rPr>
              <w:t>6</w:t>
            </w:r>
          </w:p>
        </w:tc>
      </w:tr>
      <w:tr w:rsidR="009259FF" w:rsidRPr="00545F4D" w:rsidTr="00BA0F09">
        <w:trPr>
          <w:trHeight w:val="177"/>
        </w:trPr>
        <w:tc>
          <w:tcPr>
            <w:tcW w:w="8820" w:type="dxa"/>
            <w:vAlign w:val="center"/>
          </w:tcPr>
          <w:p w:rsidR="009259FF" w:rsidRPr="00BD1A49" w:rsidRDefault="009259FF" w:rsidP="00BA0F09">
            <w:pPr>
              <w:suppressAutoHyphens/>
              <w:ind w:firstLine="567"/>
              <w:jc w:val="both"/>
              <w:rPr>
                <w:sz w:val="28"/>
                <w:szCs w:val="28"/>
              </w:rPr>
            </w:pPr>
            <w:r w:rsidRPr="00BD1A49">
              <w:rPr>
                <w:b/>
                <w:sz w:val="28"/>
                <w:szCs w:val="28"/>
              </w:rPr>
              <w:t>2.3.</w:t>
            </w:r>
            <w:r>
              <w:rPr>
                <w:b/>
                <w:sz w:val="28"/>
                <w:szCs w:val="28"/>
              </w:rPr>
              <w:t> </w:t>
            </w:r>
            <w:r w:rsidRPr="00BD1A49">
              <w:rPr>
                <w:sz w:val="28"/>
                <w:szCs w:val="28"/>
              </w:rPr>
              <w:t>Правила поведения в конфликте</w:t>
            </w:r>
          </w:p>
        </w:tc>
        <w:tc>
          <w:tcPr>
            <w:tcW w:w="720" w:type="dxa"/>
            <w:vAlign w:val="bottom"/>
          </w:tcPr>
          <w:p w:rsidR="009259FF" w:rsidRPr="00A80321" w:rsidRDefault="009259FF" w:rsidP="00BA0F09">
            <w:pPr>
              <w:suppressAutoHyphens/>
              <w:jc w:val="center"/>
              <w:rPr>
                <w:sz w:val="28"/>
                <w:szCs w:val="28"/>
              </w:rPr>
            </w:pPr>
            <w:r w:rsidRPr="00A80321">
              <w:rPr>
                <w:sz w:val="28"/>
                <w:szCs w:val="28"/>
              </w:rPr>
              <w:t>9</w:t>
            </w:r>
          </w:p>
        </w:tc>
      </w:tr>
    </w:tbl>
    <w:p w:rsidR="009259FF" w:rsidRDefault="009259FF" w:rsidP="009259FF">
      <w:pPr>
        <w:suppressAutoHyphens/>
        <w:ind w:firstLine="567"/>
        <w:jc w:val="center"/>
        <w:rPr>
          <w:b/>
          <w:caps/>
          <w:sz w:val="28"/>
          <w:szCs w:val="28"/>
        </w:rPr>
      </w:pPr>
      <w:r w:rsidRPr="00545F4D">
        <w:rPr>
          <w:b/>
          <w:caps/>
          <w:sz w:val="28"/>
          <w:szCs w:val="28"/>
        </w:rPr>
        <w:br w:type="page"/>
      </w:r>
      <w:r w:rsidRPr="00545F4D">
        <w:rPr>
          <w:b/>
          <w:caps/>
          <w:sz w:val="28"/>
          <w:szCs w:val="28"/>
        </w:rPr>
        <w:lastRenderedPageBreak/>
        <w:t>1.</w:t>
      </w:r>
      <w:r>
        <w:rPr>
          <w:b/>
          <w:caps/>
          <w:sz w:val="28"/>
          <w:szCs w:val="28"/>
        </w:rPr>
        <w:t> </w:t>
      </w:r>
      <w:r w:rsidRPr="00545F4D">
        <w:rPr>
          <w:b/>
          <w:caps/>
          <w:sz w:val="28"/>
          <w:szCs w:val="28"/>
        </w:rPr>
        <w:t xml:space="preserve">Социально-психологические особенности </w:t>
      </w:r>
    </w:p>
    <w:p w:rsidR="009259FF" w:rsidRPr="00545F4D" w:rsidRDefault="009259FF" w:rsidP="009259FF">
      <w:pPr>
        <w:suppressAutoHyphens/>
        <w:ind w:firstLine="567"/>
        <w:jc w:val="center"/>
        <w:rPr>
          <w:b/>
          <w:caps/>
          <w:sz w:val="28"/>
          <w:szCs w:val="28"/>
        </w:rPr>
      </w:pPr>
      <w:r w:rsidRPr="00545F4D">
        <w:rPr>
          <w:b/>
          <w:caps/>
          <w:sz w:val="28"/>
          <w:szCs w:val="28"/>
        </w:rPr>
        <w:t xml:space="preserve">общественно-политических и спортивно-массовых </w:t>
      </w:r>
    </w:p>
    <w:p w:rsidR="009259FF" w:rsidRPr="00545F4D" w:rsidRDefault="009259FF" w:rsidP="009259FF">
      <w:pPr>
        <w:suppressAutoHyphens/>
        <w:ind w:firstLine="567"/>
        <w:jc w:val="center"/>
        <w:rPr>
          <w:b/>
          <w:caps/>
          <w:sz w:val="28"/>
          <w:szCs w:val="28"/>
        </w:rPr>
      </w:pPr>
      <w:r w:rsidRPr="00545F4D">
        <w:rPr>
          <w:b/>
          <w:caps/>
          <w:sz w:val="28"/>
          <w:szCs w:val="28"/>
        </w:rPr>
        <w:t>ме</w:t>
      </w:r>
      <w:r>
        <w:rPr>
          <w:b/>
          <w:caps/>
          <w:sz w:val="28"/>
          <w:szCs w:val="28"/>
        </w:rPr>
        <w:t>роприятий</w:t>
      </w:r>
    </w:p>
    <w:p w:rsidR="009259FF" w:rsidRPr="00545F4D" w:rsidRDefault="009259FF" w:rsidP="009259FF">
      <w:pPr>
        <w:suppressAutoHyphens/>
        <w:ind w:firstLine="567"/>
        <w:jc w:val="both"/>
        <w:rPr>
          <w:sz w:val="28"/>
          <w:szCs w:val="28"/>
        </w:rPr>
      </w:pPr>
      <w:r w:rsidRPr="00545F4D">
        <w:rPr>
          <w:sz w:val="28"/>
          <w:szCs w:val="28"/>
        </w:rPr>
        <w:t xml:space="preserve">Общественно-политические и спортивно-массовые мероприятия представляют собой специфические формы взаимодействия большого количества людей, в процессе которого могут возникать угрозы безопасности их участников. Поведение людей, включенных в большие группы, меняется. Человек, находясь среди множества людей, может демонстрировать </w:t>
      </w:r>
      <w:r>
        <w:rPr>
          <w:sz w:val="28"/>
          <w:szCs w:val="28"/>
        </w:rPr>
        <w:br/>
      </w:r>
      <w:r w:rsidRPr="00545F4D">
        <w:rPr>
          <w:sz w:val="28"/>
          <w:szCs w:val="28"/>
        </w:rPr>
        <w:t>не</w:t>
      </w:r>
      <w:r>
        <w:rPr>
          <w:sz w:val="28"/>
          <w:szCs w:val="28"/>
        </w:rPr>
        <w:t xml:space="preserve"> </w:t>
      </w:r>
      <w:r w:rsidRPr="00545F4D">
        <w:rPr>
          <w:sz w:val="28"/>
          <w:szCs w:val="28"/>
        </w:rPr>
        <w:t xml:space="preserve">присущие ему качества, копируя поведение людей в толпе и «заражаясь» </w:t>
      </w:r>
      <w:r>
        <w:rPr>
          <w:sz w:val="28"/>
          <w:szCs w:val="28"/>
        </w:rPr>
        <w:br/>
      </w:r>
      <w:r w:rsidRPr="00545F4D">
        <w:rPr>
          <w:sz w:val="28"/>
          <w:szCs w:val="28"/>
        </w:rPr>
        <w:t>их состоянием.</w:t>
      </w:r>
    </w:p>
    <w:p w:rsidR="009259FF" w:rsidRPr="00545F4D" w:rsidRDefault="009259FF" w:rsidP="009259FF">
      <w:pPr>
        <w:suppressAutoHyphens/>
        <w:ind w:firstLine="567"/>
        <w:jc w:val="both"/>
        <w:rPr>
          <w:b/>
          <w:sz w:val="28"/>
          <w:szCs w:val="28"/>
        </w:rPr>
      </w:pPr>
      <w:r w:rsidRPr="00545F4D">
        <w:rPr>
          <w:b/>
          <w:sz w:val="28"/>
          <w:szCs w:val="28"/>
        </w:rPr>
        <w:t>Основные задачи сотрудников органов внутренних дел при проведении массовых мероприятий:</w:t>
      </w:r>
    </w:p>
    <w:p w:rsidR="009259FF" w:rsidRPr="00545F4D" w:rsidRDefault="007645E2" w:rsidP="009259FF">
      <w:pPr>
        <w:numPr>
          <w:ilvl w:val="0"/>
          <w:numId w:val="30"/>
        </w:numPr>
        <w:tabs>
          <w:tab w:val="clear" w:pos="1287"/>
        </w:tabs>
        <w:suppressAutoHyphens/>
        <w:ind w:left="0" w:firstLine="567"/>
        <w:jc w:val="both"/>
        <w:rPr>
          <w:sz w:val="28"/>
          <w:szCs w:val="28"/>
        </w:rPr>
      </w:pPr>
      <w:r>
        <w:rPr>
          <w:sz w:val="28"/>
          <w:szCs w:val="28"/>
        </w:rPr>
        <w:t> </w:t>
      </w:r>
      <w:r w:rsidR="009259FF" w:rsidRPr="00545F4D">
        <w:rPr>
          <w:sz w:val="28"/>
          <w:szCs w:val="28"/>
        </w:rPr>
        <w:t>охрана правопорядка и защита прав граждан, обеспечение их личной безопасности;</w:t>
      </w:r>
    </w:p>
    <w:p w:rsidR="009259FF" w:rsidRPr="00545F4D" w:rsidRDefault="007645E2" w:rsidP="009259FF">
      <w:pPr>
        <w:numPr>
          <w:ilvl w:val="0"/>
          <w:numId w:val="30"/>
        </w:numPr>
        <w:tabs>
          <w:tab w:val="clear" w:pos="1287"/>
          <w:tab w:val="num" w:pos="-5400"/>
        </w:tabs>
        <w:suppressAutoHyphens/>
        <w:ind w:left="0" w:firstLine="567"/>
        <w:jc w:val="both"/>
        <w:rPr>
          <w:sz w:val="28"/>
          <w:szCs w:val="28"/>
        </w:rPr>
      </w:pPr>
      <w:r>
        <w:rPr>
          <w:sz w:val="28"/>
          <w:szCs w:val="28"/>
        </w:rPr>
        <w:t> </w:t>
      </w:r>
      <w:r w:rsidR="009259FF" w:rsidRPr="00545F4D">
        <w:rPr>
          <w:sz w:val="28"/>
          <w:szCs w:val="28"/>
        </w:rPr>
        <w:t>предупреждение и пресечение потенциальных преступлений и иных правонарушений;</w:t>
      </w:r>
    </w:p>
    <w:p w:rsidR="009259FF" w:rsidRPr="00545F4D" w:rsidRDefault="007645E2" w:rsidP="009259FF">
      <w:pPr>
        <w:numPr>
          <w:ilvl w:val="0"/>
          <w:numId w:val="30"/>
        </w:numPr>
        <w:tabs>
          <w:tab w:val="clear" w:pos="1287"/>
          <w:tab w:val="num" w:pos="-5400"/>
        </w:tabs>
        <w:suppressAutoHyphens/>
        <w:ind w:left="0" w:firstLine="567"/>
        <w:jc w:val="both"/>
        <w:rPr>
          <w:sz w:val="28"/>
          <w:szCs w:val="28"/>
        </w:rPr>
      </w:pPr>
      <w:r>
        <w:rPr>
          <w:sz w:val="28"/>
          <w:szCs w:val="28"/>
        </w:rPr>
        <w:t> </w:t>
      </w:r>
      <w:r w:rsidR="009259FF" w:rsidRPr="00545F4D">
        <w:rPr>
          <w:sz w:val="28"/>
          <w:szCs w:val="28"/>
        </w:rPr>
        <w:t>оказание помощи и содействия организаторам мероприятия, иным должностным лицам для обеспечения строгого соблюдения участниками установленных правил поведения;</w:t>
      </w:r>
    </w:p>
    <w:p w:rsidR="009259FF" w:rsidRPr="00545F4D" w:rsidRDefault="007645E2" w:rsidP="009259FF">
      <w:pPr>
        <w:numPr>
          <w:ilvl w:val="0"/>
          <w:numId w:val="30"/>
        </w:numPr>
        <w:tabs>
          <w:tab w:val="clear" w:pos="1287"/>
          <w:tab w:val="num" w:pos="-5400"/>
        </w:tabs>
        <w:suppressAutoHyphens/>
        <w:ind w:left="0" w:firstLine="567"/>
        <w:jc w:val="both"/>
        <w:rPr>
          <w:sz w:val="28"/>
          <w:szCs w:val="28"/>
        </w:rPr>
      </w:pPr>
      <w:r>
        <w:rPr>
          <w:sz w:val="28"/>
          <w:szCs w:val="28"/>
        </w:rPr>
        <w:t> </w:t>
      </w:r>
      <w:r w:rsidR="009259FF" w:rsidRPr="00545F4D">
        <w:rPr>
          <w:sz w:val="28"/>
          <w:szCs w:val="28"/>
        </w:rPr>
        <w:t>обеспечение охраны общественного порядка на прилегающей территории, где мероприятие непосредственно не проводится.</w:t>
      </w:r>
    </w:p>
    <w:p w:rsidR="009259FF" w:rsidRPr="00545F4D" w:rsidRDefault="009259FF" w:rsidP="009259FF">
      <w:pPr>
        <w:tabs>
          <w:tab w:val="left" w:pos="3261"/>
        </w:tabs>
        <w:suppressAutoHyphens/>
        <w:ind w:firstLine="567"/>
        <w:jc w:val="both"/>
        <w:rPr>
          <w:sz w:val="28"/>
          <w:szCs w:val="28"/>
        </w:rPr>
      </w:pPr>
      <w:r w:rsidRPr="00545F4D">
        <w:rPr>
          <w:sz w:val="28"/>
          <w:szCs w:val="28"/>
        </w:rPr>
        <w:t>Выполнение этих задач требует от сотрудника полиции немедленной реакции в рамках правового поля, строгого исполнения своих должностных обязанностей, приказов и распоряжений руководства, проявления разумной инициативы, а также понимания социально-психологических особенностей массовых мероприятий.</w:t>
      </w:r>
    </w:p>
    <w:p w:rsidR="009259FF" w:rsidRPr="00545F4D" w:rsidRDefault="009259FF" w:rsidP="009259FF">
      <w:pPr>
        <w:suppressAutoHyphens/>
        <w:ind w:firstLine="567"/>
        <w:jc w:val="both"/>
        <w:rPr>
          <w:sz w:val="28"/>
          <w:szCs w:val="28"/>
        </w:rPr>
      </w:pPr>
      <w:r w:rsidRPr="00545F4D">
        <w:rPr>
          <w:sz w:val="28"/>
          <w:szCs w:val="28"/>
        </w:rPr>
        <w:t xml:space="preserve">Осуществляя охрану общественного порядка при проведении массовых мероприятий, </w:t>
      </w:r>
      <w:r w:rsidRPr="00545F4D">
        <w:rPr>
          <w:b/>
          <w:sz w:val="28"/>
          <w:szCs w:val="28"/>
        </w:rPr>
        <w:t>сотрудник полиции должен помнить, что:</w:t>
      </w:r>
    </w:p>
    <w:p w:rsidR="009259FF" w:rsidRPr="00545F4D" w:rsidRDefault="009259FF" w:rsidP="009259FF">
      <w:pPr>
        <w:suppressAutoHyphens/>
        <w:ind w:firstLine="567"/>
        <w:jc w:val="both"/>
        <w:rPr>
          <w:sz w:val="28"/>
          <w:szCs w:val="28"/>
        </w:rPr>
      </w:pPr>
      <w:r w:rsidRPr="00545F4D">
        <w:rPr>
          <w:sz w:val="28"/>
          <w:szCs w:val="28"/>
        </w:rPr>
        <w:t>1.</w:t>
      </w:r>
      <w:r>
        <w:rPr>
          <w:sz w:val="28"/>
          <w:szCs w:val="28"/>
        </w:rPr>
        <w:t> </w:t>
      </w:r>
      <w:r w:rsidRPr="00545F4D">
        <w:rPr>
          <w:sz w:val="28"/>
          <w:szCs w:val="28"/>
        </w:rPr>
        <w:t>Специфика каждого мероприятия зависит от его характера, условий проведения, количества и состава участников, социально-экономических особенностей региона или местности, в котором оно проводится, местных обычаев и традиций и т.д.</w:t>
      </w:r>
    </w:p>
    <w:p w:rsidR="009259FF" w:rsidRPr="00545F4D" w:rsidRDefault="009259FF" w:rsidP="009259FF">
      <w:pPr>
        <w:suppressAutoHyphens/>
        <w:ind w:firstLine="567"/>
        <w:jc w:val="both"/>
        <w:rPr>
          <w:sz w:val="28"/>
          <w:szCs w:val="28"/>
        </w:rPr>
      </w:pPr>
      <w:r w:rsidRPr="00545F4D">
        <w:rPr>
          <w:sz w:val="28"/>
          <w:szCs w:val="28"/>
        </w:rPr>
        <w:t>2.</w:t>
      </w:r>
      <w:r>
        <w:rPr>
          <w:sz w:val="28"/>
          <w:szCs w:val="28"/>
        </w:rPr>
        <w:t xml:space="preserve"> Поведение и настроение граждан во многом зависит от характера мероприятия. </w:t>
      </w:r>
      <w:r w:rsidRPr="00545F4D">
        <w:rPr>
          <w:sz w:val="28"/>
          <w:szCs w:val="28"/>
        </w:rPr>
        <w:t xml:space="preserve">Посещение </w:t>
      </w:r>
      <w:r w:rsidRPr="00545F4D">
        <w:rPr>
          <w:i/>
          <w:sz w:val="28"/>
          <w:szCs w:val="28"/>
        </w:rPr>
        <w:t xml:space="preserve">культурно-зрелищных </w:t>
      </w:r>
      <w:r w:rsidRPr="00545F4D">
        <w:rPr>
          <w:sz w:val="28"/>
          <w:szCs w:val="28"/>
        </w:rPr>
        <w:t xml:space="preserve">мероприятий (фестивали, профессиональные и религиозные праздники, концерты, ярмарки) вызывает </w:t>
      </w:r>
      <w:r>
        <w:rPr>
          <w:sz w:val="28"/>
          <w:szCs w:val="28"/>
        </w:rPr>
        <w:br/>
      </w:r>
      <w:r w:rsidRPr="00545F4D">
        <w:rPr>
          <w:sz w:val="28"/>
          <w:szCs w:val="28"/>
        </w:rPr>
        <w:t xml:space="preserve">у его участников, чаще всего, приподнятое, благодушное настроение. Участие человека в </w:t>
      </w:r>
      <w:r w:rsidRPr="00545F4D">
        <w:rPr>
          <w:i/>
          <w:sz w:val="28"/>
          <w:szCs w:val="28"/>
        </w:rPr>
        <w:t>общественно-политических</w:t>
      </w:r>
      <w:r w:rsidRPr="00545F4D">
        <w:rPr>
          <w:sz w:val="28"/>
          <w:szCs w:val="28"/>
        </w:rPr>
        <w:t xml:space="preserve"> мероприятиях (демонстрации, митинги, уличные шествия, манифестации) предполагает проявление активной позиции и готовности к действию, в том числе противоправному. </w:t>
      </w:r>
      <w:r w:rsidRPr="00545F4D">
        <w:rPr>
          <w:i/>
          <w:sz w:val="28"/>
          <w:szCs w:val="28"/>
        </w:rPr>
        <w:t xml:space="preserve">Спортивные </w:t>
      </w:r>
      <w:r w:rsidRPr="00545F4D">
        <w:rPr>
          <w:sz w:val="28"/>
          <w:szCs w:val="28"/>
        </w:rPr>
        <w:t xml:space="preserve">мероприятия (олимпиады, спартакиады, соревнования по различным видам спорта) характеризуются </w:t>
      </w:r>
      <w:r>
        <w:rPr>
          <w:sz w:val="28"/>
          <w:szCs w:val="28"/>
        </w:rPr>
        <w:t xml:space="preserve">одновременным присутствием на них самых разных категорий болельщиков: </w:t>
      </w:r>
      <w:r w:rsidRPr="00545F4D">
        <w:rPr>
          <w:sz w:val="28"/>
          <w:szCs w:val="28"/>
        </w:rPr>
        <w:t xml:space="preserve">от людей, пришедших насладиться спортивным зрелищем, в том числе с детьми, до фанатов, </w:t>
      </w:r>
      <w:r>
        <w:rPr>
          <w:sz w:val="28"/>
          <w:szCs w:val="28"/>
        </w:rPr>
        <w:t>чье поведение может быть вызывающим</w:t>
      </w:r>
      <w:r w:rsidRPr="00545F4D">
        <w:rPr>
          <w:sz w:val="28"/>
          <w:szCs w:val="28"/>
        </w:rPr>
        <w:t>.</w:t>
      </w:r>
    </w:p>
    <w:p w:rsidR="009259FF" w:rsidRPr="00545F4D" w:rsidRDefault="009259FF" w:rsidP="009259FF">
      <w:pPr>
        <w:suppressAutoHyphens/>
        <w:ind w:firstLine="567"/>
        <w:jc w:val="both"/>
        <w:rPr>
          <w:sz w:val="28"/>
          <w:szCs w:val="28"/>
        </w:rPr>
      </w:pPr>
      <w:r w:rsidRPr="00545F4D">
        <w:rPr>
          <w:sz w:val="28"/>
          <w:szCs w:val="28"/>
        </w:rPr>
        <w:lastRenderedPageBreak/>
        <w:t>3.</w:t>
      </w:r>
      <w:r>
        <w:rPr>
          <w:sz w:val="28"/>
          <w:szCs w:val="28"/>
        </w:rPr>
        <w:t> </w:t>
      </w:r>
      <w:r w:rsidRPr="00545F4D">
        <w:rPr>
          <w:sz w:val="28"/>
          <w:szCs w:val="28"/>
        </w:rPr>
        <w:t>Уровень агрессивности участников массовых мероприятий всегда выше, чем средний уров</w:t>
      </w:r>
      <w:r>
        <w:rPr>
          <w:sz w:val="28"/>
          <w:szCs w:val="28"/>
        </w:rPr>
        <w:t>ень взятых по отдельности людей, поскольку н</w:t>
      </w:r>
      <w:r w:rsidRPr="00545F4D">
        <w:rPr>
          <w:sz w:val="28"/>
          <w:szCs w:val="28"/>
        </w:rPr>
        <w:t xml:space="preserve">ахождение </w:t>
      </w:r>
      <w:r>
        <w:rPr>
          <w:sz w:val="28"/>
          <w:szCs w:val="28"/>
        </w:rPr>
        <w:br/>
      </w:r>
      <w:r w:rsidRPr="00545F4D">
        <w:rPr>
          <w:sz w:val="28"/>
          <w:szCs w:val="28"/>
        </w:rPr>
        <w:t>в больших группах снижает персональную ответственность человека, «развязывая» ему руки и повышая вероятность импульсивного поведения.</w:t>
      </w:r>
    </w:p>
    <w:p w:rsidR="009259FF" w:rsidRPr="00545F4D" w:rsidRDefault="009259FF" w:rsidP="009259FF">
      <w:pPr>
        <w:suppressAutoHyphens/>
        <w:ind w:firstLine="567"/>
        <w:jc w:val="both"/>
        <w:rPr>
          <w:sz w:val="28"/>
          <w:szCs w:val="28"/>
        </w:rPr>
      </w:pPr>
      <w:r>
        <w:rPr>
          <w:sz w:val="28"/>
          <w:szCs w:val="28"/>
        </w:rPr>
        <w:t>4</w:t>
      </w:r>
      <w:r w:rsidRPr="00545F4D">
        <w:rPr>
          <w:sz w:val="28"/>
          <w:szCs w:val="28"/>
        </w:rPr>
        <w:t>.</w:t>
      </w:r>
      <w:r>
        <w:rPr>
          <w:sz w:val="28"/>
          <w:szCs w:val="28"/>
        </w:rPr>
        <w:t> </w:t>
      </w:r>
      <w:r w:rsidRPr="00545F4D">
        <w:rPr>
          <w:sz w:val="28"/>
          <w:szCs w:val="28"/>
        </w:rPr>
        <w:t xml:space="preserve">Конфликты, возникающие </w:t>
      </w:r>
      <w:r>
        <w:rPr>
          <w:sz w:val="28"/>
          <w:szCs w:val="28"/>
        </w:rPr>
        <w:t xml:space="preserve">во время </w:t>
      </w:r>
      <w:r w:rsidRPr="00545F4D">
        <w:rPr>
          <w:sz w:val="28"/>
          <w:szCs w:val="28"/>
        </w:rPr>
        <w:t>массовых мероприятий, протекают динамичнее и эмоциональнее. Они легко разгораются, быстро вовлекая большое количество людей.</w:t>
      </w:r>
    </w:p>
    <w:p w:rsidR="009259FF" w:rsidRDefault="009259FF" w:rsidP="009259FF">
      <w:pPr>
        <w:suppressAutoHyphens/>
        <w:ind w:firstLine="567"/>
        <w:jc w:val="center"/>
        <w:rPr>
          <w:b/>
          <w:caps/>
          <w:sz w:val="28"/>
          <w:szCs w:val="28"/>
        </w:rPr>
      </w:pPr>
    </w:p>
    <w:p w:rsidR="009259FF" w:rsidRPr="00BD1A49" w:rsidRDefault="009259FF" w:rsidP="009259FF">
      <w:pPr>
        <w:suppressAutoHyphens/>
        <w:ind w:firstLine="567"/>
        <w:jc w:val="center"/>
        <w:rPr>
          <w:b/>
          <w:caps/>
          <w:sz w:val="28"/>
          <w:szCs w:val="28"/>
        </w:rPr>
      </w:pPr>
      <w:r w:rsidRPr="00BD1A49">
        <w:rPr>
          <w:b/>
          <w:caps/>
          <w:sz w:val="28"/>
          <w:szCs w:val="28"/>
        </w:rPr>
        <w:t>2.</w:t>
      </w:r>
      <w:r>
        <w:rPr>
          <w:b/>
          <w:caps/>
          <w:sz w:val="28"/>
          <w:szCs w:val="28"/>
        </w:rPr>
        <w:t> </w:t>
      </w:r>
      <w:r w:rsidRPr="00BD1A49">
        <w:rPr>
          <w:b/>
          <w:caps/>
          <w:sz w:val="28"/>
          <w:szCs w:val="28"/>
        </w:rPr>
        <w:t>Правила общения сотрудников полиции с гражданами в типичных ситуациях, возникающих в ходе обеспечения безопасности при проведении массовых мероприятий</w:t>
      </w:r>
    </w:p>
    <w:p w:rsidR="009259FF" w:rsidRPr="00545F4D" w:rsidRDefault="009259FF" w:rsidP="009259FF">
      <w:pPr>
        <w:suppressAutoHyphens/>
        <w:ind w:firstLine="567"/>
        <w:jc w:val="both"/>
        <w:rPr>
          <w:sz w:val="28"/>
          <w:szCs w:val="28"/>
        </w:rPr>
      </w:pPr>
      <w:r w:rsidRPr="00545F4D">
        <w:rPr>
          <w:sz w:val="28"/>
          <w:szCs w:val="28"/>
        </w:rPr>
        <w:t xml:space="preserve">Реализация сотрудниками полиции своих должностных обязанностей </w:t>
      </w:r>
      <w:r>
        <w:rPr>
          <w:sz w:val="28"/>
          <w:szCs w:val="28"/>
        </w:rPr>
        <w:br/>
      </w:r>
      <w:r w:rsidRPr="00545F4D">
        <w:rPr>
          <w:sz w:val="28"/>
          <w:szCs w:val="28"/>
        </w:rPr>
        <w:t xml:space="preserve">по обеспечению безопасности и общественного порядка при проведении массовых мероприятий осуществляется в процессе общения с различными категориями граждан. Закон обязывает сотрудника полиции в общении </w:t>
      </w:r>
      <w:r>
        <w:rPr>
          <w:sz w:val="28"/>
          <w:szCs w:val="28"/>
        </w:rPr>
        <w:br/>
      </w:r>
      <w:r w:rsidRPr="00545F4D">
        <w:rPr>
          <w:sz w:val="28"/>
          <w:szCs w:val="28"/>
        </w:rPr>
        <w:t xml:space="preserve">с гражданами проявлять спокойствие и выдержку, запрещает вступать </w:t>
      </w:r>
      <w:r>
        <w:rPr>
          <w:sz w:val="28"/>
          <w:szCs w:val="28"/>
        </w:rPr>
        <w:br/>
      </w:r>
      <w:r w:rsidRPr="00545F4D">
        <w:rPr>
          <w:sz w:val="28"/>
          <w:szCs w:val="28"/>
        </w:rPr>
        <w:t>в пререкания, терять самообладание, отвечать грубостью на грубость, руководствоваться личными неприязненными чувствами.</w:t>
      </w:r>
    </w:p>
    <w:p w:rsidR="009259FF" w:rsidRPr="00545F4D" w:rsidRDefault="009259FF" w:rsidP="009259FF">
      <w:pPr>
        <w:suppressAutoHyphens/>
        <w:ind w:firstLine="567"/>
        <w:jc w:val="both"/>
        <w:rPr>
          <w:sz w:val="28"/>
          <w:szCs w:val="28"/>
        </w:rPr>
      </w:pPr>
      <w:r w:rsidRPr="00545F4D">
        <w:rPr>
          <w:sz w:val="28"/>
          <w:szCs w:val="28"/>
        </w:rPr>
        <w:t>Наиболее типичными ситуациями, возникающими при проведении массовых мероприятий, в процессе которых осуществляется общение сотрудника полиции с гражданами, являются следующие:</w:t>
      </w:r>
    </w:p>
    <w:p w:rsidR="009259FF" w:rsidRDefault="007645E2" w:rsidP="009259FF">
      <w:pPr>
        <w:numPr>
          <w:ilvl w:val="0"/>
          <w:numId w:val="37"/>
        </w:numPr>
        <w:suppressAutoHyphens/>
        <w:ind w:left="0" w:firstLine="567"/>
        <w:jc w:val="both"/>
        <w:rPr>
          <w:sz w:val="28"/>
          <w:szCs w:val="28"/>
        </w:rPr>
      </w:pPr>
      <w:r>
        <w:rPr>
          <w:sz w:val="28"/>
          <w:szCs w:val="28"/>
        </w:rPr>
        <w:t> </w:t>
      </w:r>
      <w:r w:rsidR="009259FF">
        <w:rPr>
          <w:sz w:val="28"/>
          <w:szCs w:val="28"/>
        </w:rPr>
        <w:t>обращение гражданина к сотруднику полиции за помощью;</w:t>
      </w:r>
    </w:p>
    <w:p w:rsidR="009259FF" w:rsidRPr="00545F4D" w:rsidRDefault="007645E2" w:rsidP="009259FF">
      <w:pPr>
        <w:numPr>
          <w:ilvl w:val="0"/>
          <w:numId w:val="37"/>
        </w:numPr>
        <w:suppressAutoHyphens/>
        <w:ind w:left="0" w:firstLine="567"/>
        <w:jc w:val="both"/>
        <w:rPr>
          <w:sz w:val="28"/>
          <w:szCs w:val="28"/>
        </w:rPr>
      </w:pPr>
      <w:r>
        <w:rPr>
          <w:sz w:val="28"/>
          <w:szCs w:val="28"/>
        </w:rPr>
        <w:t> </w:t>
      </w:r>
      <w:r w:rsidR="009259FF" w:rsidRPr="00545F4D">
        <w:rPr>
          <w:sz w:val="28"/>
          <w:szCs w:val="28"/>
        </w:rPr>
        <w:t xml:space="preserve">выявление </w:t>
      </w:r>
      <w:r w:rsidR="009259FF">
        <w:rPr>
          <w:sz w:val="28"/>
          <w:szCs w:val="28"/>
        </w:rPr>
        <w:t>потенциально опасных участников, чье поведение угрожает безопасности других лиц;</w:t>
      </w:r>
    </w:p>
    <w:p w:rsidR="009259FF" w:rsidRPr="00545F4D" w:rsidRDefault="007645E2" w:rsidP="009259FF">
      <w:pPr>
        <w:numPr>
          <w:ilvl w:val="0"/>
          <w:numId w:val="37"/>
        </w:numPr>
        <w:suppressAutoHyphens/>
        <w:ind w:left="0" w:firstLine="567"/>
        <w:jc w:val="both"/>
        <w:rPr>
          <w:sz w:val="28"/>
          <w:szCs w:val="28"/>
        </w:rPr>
      </w:pPr>
      <w:r>
        <w:rPr>
          <w:sz w:val="28"/>
          <w:szCs w:val="28"/>
        </w:rPr>
        <w:t> </w:t>
      </w:r>
      <w:r w:rsidR="009259FF" w:rsidRPr="00545F4D">
        <w:rPr>
          <w:sz w:val="28"/>
          <w:szCs w:val="28"/>
        </w:rPr>
        <w:t>предотвращение и разрешение конфликтов.</w:t>
      </w:r>
    </w:p>
    <w:p w:rsidR="009259FF" w:rsidRPr="00545F4D" w:rsidRDefault="009259FF" w:rsidP="009259FF">
      <w:pPr>
        <w:suppressAutoHyphens/>
        <w:ind w:firstLine="567"/>
        <w:jc w:val="both"/>
        <w:rPr>
          <w:b/>
          <w:i/>
          <w:sz w:val="28"/>
          <w:szCs w:val="28"/>
        </w:rPr>
      </w:pPr>
    </w:p>
    <w:p w:rsidR="009259FF" w:rsidRPr="00545F4D" w:rsidRDefault="009259FF" w:rsidP="009259FF">
      <w:pPr>
        <w:suppressAutoHyphens/>
        <w:ind w:firstLine="567"/>
        <w:jc w:val="both"/>
        <w:rPr>
          <w:b/>
          <w:i/>
          <w:sz w:val="28"/>
          <w:szCs w:val="28"/>
        </w:rPr>
      </w:pPr>
      <w:r w:rsidRPr="00545F4D">
        <w:rPr>
          <w:b/>
          <w:i/>
          <w:sz w:val="28"/>
          <w:szCs w:val="28"/>
        </w:rPr>
        <w:t>2.1.</w:t>
      </w:r>
      <w:r>
        <w:rPr>
          <w:b/>
          <w:i/>
          <w:sz w:val="28"/>
          <w:szCs w:val="28"/>
        </w:rPr>
        <w:t> </w:t>
      </w:r>
      <w:r w:rsidRPr="00545F4D">
        <w:rPr>
          <w:b/>
          <w:i/>
          <w:sz w:val="28"/>
          <w:szCs w:val="28"/>
        </w:rPr>
        <w:t>Правила общения сотрудников полиции с гражданами, обратившимися за помощью</w:t>
      </w:r>
    </w:p>
    <w:p w:rsidR="009259FF" w:rsidRPr="00545F4D" w:rsidRDefault="009259FF" w:rsidP="009259FF">
      <w:pPr>
        <w:suppressAutoHyphens/>
        <w:ind w:firstLine="567"/>
        <w:jc w:val="both"/>
        <w:rPr>
          <w:sz w:val="28"/>
          <w:szCs w:val="28"/>
        </w:rPr>
      </w:pPr>
      <w:r w:rsidRPr="00545F4D">
        <w:rPr>
          <w:sz w:val="28"/>
          <w:szCs w:val="28"/>
        </w:rPr>
        <w:t>Обращение граждан за помощью к сотрудникам полиции является одной из самых распространенных ситуаций при несении службы по обеспечению безопасности в ходе проведения массовых мероприятий.</w:t>
      </w:r>
    </w:p>
    <w:p w:rsidR="009259FF" w:rsidRPr="00545F4D" w:rsidRDefault="009259FF" w:rsidP="009259FF">
      <w:pPr>
        <w:suppressAutoHyphens/>
        <w:ind w:firstLine="567"/>
        <w:jc w:val="both"/>
        <w:rPr>
          <w:sz w:val="28"/>
          <w:szCs w:val="28"/>
        </w:rPr>
      </w:pPr>
      <w:r w:rsidRPr="00545F4D">
        <w:rPr>
          <w:sz w:val="28"/>
          <w:szCs w:val="28"/>
        </w:rPr>
        <w:t>Граждане обращаются к сотруднику полиции, как правило, в двух случаях:</w:t>
      </w:r>
    </w:p>
    <w:p w:rsidR="009259FF" w:rsidRPr="00545F4D" w:rsidRDefault="009259FF" w:rsidP="009259FF">
      <w:pPr>
        <w:suppressAutoHyphens/>
        <w:ind w:firstLine="567"/>
        <w:jc w:val="both"/>
        <w:rPr>
          <w:sz w:val="28"/>
          <w:szCs w:val="28"/>
        </w:rPr>
      </w:pPr>
      <w:r w:rsidRPr="00545F4D">
        <w:rPr>
          <w:sz w:val="28"/>
          <w:szCs w:val="28"/>
        </w:rPr>
        <w:t>1.</w:t>
      </w:r>
      <w:r>
        <w:rPr>
          <w:sz w:val="28"/>
          <w:szCs w:val="28"/>
        </w:rPr>
        <w:t> </w:t>
      </w:r>
      <w:r w:rsidRPr="00BF36CF">
        <w:rPr>
          <w:b/>
          <w:sz w:val="28"/>
          <w:szCs w:val="28"/>
        </w:rPr>
        <w:t>Получение информации</w:t>
      </w:r>
      <w:r w:rsidRPr="00545F4D">
        <w:rPr>
          <w:sz w:val="28"/>
          <w:szCs w:val="28"/>
        </w:rPr>
        <w:t xml:space="preserve"> </w:t>
      </w:r>
      <w:r w:rsidRPr="00545F4D">
        <w:rPr>
          <w:i/>
          <w:sz w:val="28"/>
          <w:szCs w:val="28"/>
        </w:rPr>
        <w:t>(как и куда пройти, где найти, к кому обратиться)</w:t>
      </w:r>
      <w:r w:rsidRPr="00545F4D">
        <w:rPr>
          <w:sz w:val="28"/>
          <w:szCs w:val="28"/>
        </w:rPr>
        <w:t>. Граждане, желающие получить информацию, всегда будут пытаться искать официальных представителей власти, прежде всего, сотрудников полиции.</w:t>
      </w:r>
    </w:p>
    <w:p w:rsidR="009259FF" w:rsidRPr="00545F4D" w:rsidRDefault="009259FF" w:rsidP="009259FF">
      <w:pPr>
        <w:suppressAutoHyphens/>
        <w:ind w:firstLine="567"/>
        <w:jc w:val="both"/>
        <w:rPr>
          <w:sz w:val="28"/>
          <w:szCs w:val="28"/>
        </w:rPr>
      </w:pPr>
      <w:r w:rsidRPr="00545F4D">
        <w:rPr>
          <w:sz w:val="28"/>
          <w:szCs w:val="28"/>
        </w:rPr>
        <w:t>2.</w:t>
      </w:r>
      <w:r>
        <w:rPr>
          <w:sz w:val="28"/>
          <w:szCs w:val="28"/>
        </w:rPr>
        <w:t> </w:t>
      </w:r>
      <w:r w:rsidRPr="00BF36CF">
        <w:rPr>
          <w:b/>
          <w:sz w:val="28"/>
          <w:szCs w:val="28"/>
        </w:rPr>
        <w:t>Получение профессиональной помощи</w:t>
      </w:r>
      <w:r w:rsidRPr="00545F4D">
        <w:rPr>
          <w:sz w:val="28"/>
          <w:szCs w:val="28"/>
        </w:rPr>
        <w:t xml:space="preserve"> </w:t>
      </w:r>
      <w:r w:rsidRPr="00545F4D">
        <w:rPr>
          <w:i/>
          <w:sz w:val="28"/>
          <w:szCs w:val="28"/>
        </w:rPr>
        <w:t xml:space="preserve">(я потерял, у меня пропало, </w:t>
      </w:r>
      <w:r>
        <w:rPr>
          <w:i/>
          <w:sz w:val="28"/>
          <w:szCs w:val="28"/>
        </w:rPr>
        <w:br/>
      </w:r>
      <w:r w:rsidRPr="00545F4D">
        <w:rPr>
          <w:i/>
          <w:sz w:val="28"/>
          <w:szCs w:val="28"/>
        </w:rPr>
        <w:t>у меня украли)</w:t>
      </w:r>
      <w:r w:rsidRPr="00545F4D">
        <w:rPr>
          <w:sz w:val="28"/>
          <w:szCs w:val="28"/>
        </w:rPr>
        <w:t xml:space="preserve">. В случае обращения гражданина к сотруднику полиции </w:t>
      </w:r>
      <w:r>
        <w:rPr>
          <w:sz w:val="28"/>
          <w:szCs w:val="28"/>
        </w:rPr>
        <w:br/>
      </w:r>
      <w:r w:rsidRPr="00545F4D">
        <w:rPr>
          <w:sz w:val="28"/>
          <w:szCs w:val="28"/>
        </w:rPr>
        <w:t>с заявлением о с</w:t>
      </w:r>
      <w:r>
        <w:rPr>
          <w:sz w:val="28"/>
          <w:szCs w:val="28"/>
        </w:rPr>
        <w:t>о</w:t>
      </w:r>
      <w:r w:rsidRPr="00545F4D">
        <w:rPr>
          <w:sz w:val="28"/>
          <w:szCs w:val="28"/>
        </w:rPr>
        <w:t>вершении в отношении него противоправных действий, необходимо руководствоваться положениями нормативных актов, должностных инструкций и указаний непосредственного начальника.</w:t>
      </w:r>
    </w:p>
    <w:p w:rsidR="009259FF" w:rsidRDefault="009259FF" w:rsidP="009259FF">
      <w:pPr>
        <w:suppressAutoHyphens/>
        <w:ind w:firstLine="567"/>
        <w:jc w:val="both"/>
        <w:rPr>
          <w:b/>
          <w:sz w:val="28"/>
          <w:szCs w:val="28"/>
        </w:rPr>
      </w:pPr>
    </w:p>
    <w:p w:rsidR="009259FF" w:rsidRPr="00545F4D" w:rsidRDefault="009259FF" w:rsidP="009259FF">
      <w:pPr>
        <w:suppressAutoHyphens/>
        <w:ind w:firstLine="567"/>
        <w:jc w:val="both"/>
        <w:rPr>
          <w:b/>
          <w:sz w:val="28"/>
          <w:szCs w:val="28"/>
        </w:rPr>
      </w:pPr>
      <w:r w:rsidRPr="00545F4D">
        <w:rPr>
          <w:b/>
          <w:sz w:val="28"/>
          <w:szCs w:val="28"/>
        </w:rPr>
        <w:lastRenderedPageBreak/>
        <w:t xml:space="preserve">В случае обращения граждан к сотруднику полиции за помощью, </w:t>
      </w:r>
      <w:r>
        <w:rPr>
          <w:b/>
          <w:sz w:val="28"/>
          <w:szCs w:val="28"/>
        </w:rPr>
        <w:br/>
      </w:r>
      <w:r w:rsidRPr="00545F4D">
        <w:rPr>
          <w:b/>
          <w:sz w:val="28"/>
          <w:szCs w:val="28"/>
        </w:rPr>
        <w:t>он должен:</w:t>
      </w:r>
    </w:p>
    <w:p w:rsidR="009259FF" w:rsidRPr="00545F4D" w:rsidRDefault="009259FF" w:rsidP="009259FF">
      <w:pPr>
        <w:suppressAutoHyphens/>
        <w:ind w:firstLine="567"/>
        <w:jc w:val="both"/>
        <w:rPr>
          <w:sz w:val="28"/>
          <w:szCs w:val="28"/>
        </w:rPr>
      </w:pPr>
      <w:r w:rsidRPr="00545F4D">
        <w:rPr>
          <w:sz w:val="28"/>
          <w:szCs w:val="28"/>
        </w:rPr>
        <w:t>1.</w:t>
      </w:r>
      <w:r>
        <w:rPr>
          <w:sz w:val="28"/>
          <w:szCs w:val="28"/>
        </w:rPr>
        <w:t> </w:t>
      </w:r>
      <w:r w:rsidRPr="00545F4D">
        <w:rPr>
          <w:sz w:val="28"/>
          <w:szCs w:val="28"/>
        </w:rPr>
        <w:t xml:space="preserve">Соблюдать правила этикета: поздороваться, представиться, выяснить имя собеседника и обращаться к нему по имени и на «Вы». </w:t>
      </w:r>
    </w:p>
    <w:p w:rsidR="009259FF" w:rsidRPr="00545F4D" w:rsidRDefault="009259FF" w:rsidP="009259FF">
      <w:pPr>
        <w:suppressAutoHyphens/>
        <w:ind w:firstLine="567"/>
        <w:jc w:val="both"/>
        <w:rPr>
          <w:sz w:val="28"/>
          <w:szCs w:val="28"/>
        </w:rPr>
      </w:pPr>
      <w:r w:rsidRPr="00545F4D">
        <w:rPr>
          <w:sz w:val="28"/>
          <w:szCs w:val="28"/>
        </w:rPr>
        <w:t>2.</w:t>
      </w:r>
      <w:r>
        <w:rPr>
          <w:sz w:val="28"/>
          <w:szCs w:val="28"/>
        </w:rPr>
        <w:t> </w:t>
      </w:r>
      <w:r w:rsidRPr="00545F4D">
        <w:rPr>
          <w:sz w:val="28"/>
          <w:szCs w:val="28"/>
        </w:rPr>
        <w:t>Не отказывать человеку в помощи ответами «</w:t>
      </w:r>
      <w:r w:rsidRPr="00545F4D">
        <w:rPr>
          <w:i/>
          <w:sz w:val="28"/>
          <w:szCs w:val="28"/>
        </w:rPr>
        <w:t xml:space="preserve">Я не знаю», </w:t>
      </w:r>
      <w:r>
        <w:rPr>
          <w:i/>
          <w:sz w:val="28"/>
          <w:szCs w:val="28"/>
        </w:rPr>
        <w:br/>
      </w:r>
      <w:r w:rsidRPr="00545F4D">
        <w:rPr>
          <w:i/>
          <w:sz w:val="28"/>
          <w:szCs w:val="28"/>
        </w:rPr>
        <w:t>«Это</w:t>
      </w:r>
      <w:r>
        <w:rPr>
          <w:i/>
          <w:sz w:val="28"/>
          <w:szCs w:val="28"/>
        </w:rPr>
        <w:t xml:space="preserve"> </w:t>
      </w:r>
      <w:r w:rsidRPr="00545F4D">
        <w:rPr>
          <w:i/>
          <w:sz w:val="28"/>
          <w:szCs w:val="28"/>
        </w:rPr>
        <w:t>не ко мне»</w:t>
      </w:r>
      <w:r w:rsidRPr="00545F4D">
        <w:rPr>
          <w:sz w:val="28"/>
          <w:szCs w:val="28"/>
        </w:rPr>
        <w:t>, заменяя фразами «</w:t>
      </w:r>
      <w:r w:rsidRPr="00545F4D">
        <w:rPr>
          <w:i/>
          <w:sz w:val="28"/>
          <w:szCs w:val="28"/>
        </w:rPr>
        <w:t>Я постараюсь Вам помочь и попробую позвонить ответственному за это лицу</w:t>
      </w:r>
      <w:r w:rsidRPr="00545F4D">
        <w:rPr>
          <w:sz w:val="28"/>
          <w:szCs w:val="28"/>
        </w:rPr>
        <w:t xml:space="preserve">» или </w:t>
      </w:r>
      <w:r w:rsidRPr="00545F4D">
        <w:rPr>
          <w:i/>
          <w:sz w:val="28"/>
          <w:szCs w:val="28"/>
        </w:rPr>
        <w:t>«Я могу дать Вам номер телефона</w:t>
      </w:r>
      <w:r>
        <w:rPr>
          <w:i/>
          <w:sz w:val="28"/>
          <w:szCs w:val="28"/>
        </w:rPr>
        <w:t>,</w:t>
      </w:r>
      <w:r w:rsidRPr="00545F4D">
        <w:rPr>
          <w:i/>
          <w:sz w:val="28"/>
          <w:szCs w:val="28"/>
        </w:rPr>
        <w:t xml:space="preserve"> и там возможно ответят на ваши вопросы»</w:t>
      </w:r>
      <w:r w:rsidRPr="00545F4D">
        <w:rPr>
          <w:sz w:val="28"/>
          <w:szCs w:val="28"/>
        </w:rPr>
        <w:t xml:space="preserve"> или </w:t>
      </w:r>
      <w:r w:rsidRPr="00545F4D">
        <w:rPr>
          <w:i/>
          <w:sz w:val="28"/>
          <w:szCs w:val="28"/>
        </w:rPr>
        <w:t>«Давайте попробуем связаться с оргкомитетом»</w:t>
      </w:r>
      <w:r w:rsidRPr="00545F4D">
        <w:rPr>
          <w:sz w:val="28"/>
          <w:szCs w:val="28"/>
        </w:rPr>
        <w:t xml:space="preserve"> или </w:t>
      </w:r>
      <w:r w:rsidRPr="00545F4D">
        <w:rPr>
          <w:i/>
          <w:sz w:val="28"/>
          <w:szCs w:val="28"/>
        </w:rPr>
        <w:t>«Попробуйте обратиться к этим людям»</w:t>
      </w:r>
      <w:r w:rsidRPr="00545F4D">
        <w:rPr>
          <w:sz w:val="28"/>
          <w:szCs w:val="28"/>
        </w:rPr>
        <w:t xml:space="preserve"> и т.п. </w:t>
      </w:r>
    </w:p>
    <w:p w:rsidR="009259FF" w:rsidRPr="00545F4D" w:rsidRDefault="009259FF" w:rsidP="009259FF">
      <w:pPr>
        <w:suppressAutoHyphens/>
        <w:ind w:firstLine="567"/>
        <w:jc w:val="both"/>
        <w:rPr>
          <w:i/>
          <w:sz w:val="28"/>
          <w:szCs w:val="28"/>
        </w:rPr>
      </w:pPr>
      <w:r w:rsidRPr="00545F4D">
        <w:rPr>
          <w:sz w:val="28"/>
          <w:szCs w:val="28"/>
        </w:rPr>
        <w:t>3.</w:t>
      </w:r>
      <w:r>
        <w:rPr>
          <w:sz w:val="28"/>
          <w:szCs w:val="28"/>
        </w:rPr>
        <w:t> </w:t>
      </w:r>
      <w:r w:rsidRPr="00545F4D">
        <w:rPr>
          <w:sz w:val="28"/>
          <w:szCs w:val="28"/>
        </w:rPr>
        <w:t xml:space="preserve">Формулировать лаконичные ответы, не перегружать их информацией, сопровождать фразы дублирующими жестами. Например, </w:t>
      </w:r>
      <w:r w:rsidRPr="00545F4D">
        <w:rPr>
          <w:i/>
          <w:sz w:val="28"/>
          <w:szCs w:val="28"/>
        </w:rPr>
        <w:t xml:space="preserve">«Пройдите прямо </w:t>
      </w:r>
      <w:r>
        <w:rPr>
          <w:i/>
          <w:sz w:val="28"/>
          <w:szCs w:val="28"/>
        </w:rPr>
        <w:br/>
      </w:r>
      <w:r w:rsidRPr="00545F4D">
        <w:rPr>
          <w:i/>
          <w:sz w:val="28"/>
          <w:szCs w:val="28"/>
        </w:rPr>
        <w:t>и поверните налево»</w:t>
      </w:r>
      <w:r>
        <w:rPr>
          <w:sz w:val="28"/>
          <w:szCs w:val="28"/>
        </w:rPr>
        <w:t xml:space="preserve"> –</w:t>
      </w:r>
      <w:r w:rsidRPr="00545F4D">
        <w:rPr>
          <w:sz w:val="28"/>
          <w:szCs w:val="28"/>
        </w:rPr>
        <w:t xml:space="preserve"> жесты руки, указывающие вперед и в левую сторону, </w:t>
      </w:r>
      <w:r w:rsidRPr="00545F4D">
        <w:rPr>
          <w:i/>
          <w:sz w:val="28"/>
          <w:szCs w:val="28"/>
        </w:rPr>
        <w:t>«Это находится возле трибуны»</w:t>
      </w:r>
      <w:r w:rsidRPr="00545F4D">
        <w:rPr>
          <w:sz w:val="28"/>
          <w:szCs w:val="28"/>
        </w:rPr>
        <w:t xml:space="preserve"> </w:t>
      </w:r>
      <w:r>
        <w:rPr>
          <w:sz w:val="28"/>
          <w:szCs w:val="28"/>
        </w:rPr>
        <w:t>–</w:t>
      </w:r>
      <w:r w:rsidRPr="00545F4D">
        <w:rPr>
          <w:sz w:val="28"/>
          <w:szCs w:val="28"/>
        </w:rPr>
        <w:t xml:space="preserve"> жест руки в сторону трибуны и т.д. Выделяйте интонацией наиболее важные, опорные слова. Например, </w:t>
      </w:r>
      <w:r>
        <w:rPr>
          <w:sz w:val="28"/>
          <w:szCs w:val="28"/>
        </w:rPr>
        <w:br/>
      </w:r>
      <w:r w:rsidRPr="00545F4D">
        <w:rPr>
          <w:i/>
          <w:sz w:val="28"/>
          <w:szCs w:val="28"/>
        </w:rPr>
        <w:t xml:space="preserve">«Вам необходимо пройти ПРЯМО, повернуть НАЛЕВО, пройти около </w:t>
      </w:r>
      <w:r>
        <w:rPr>
          <w:i/>
          <w:sz w:val="28"/>
          <w:szCs w:val="28"/>
        </w:rPr>
        <w:br/>
      </w:r>
      <w:smartTag w:uri="urn:schemas-microsoft-com:office:smarttags" w:element="metricconverter">
        <w:smartTagPr>
          <w:attr w:name="ProductID" w:val="100 метров"/>
        </w:smartTagPr>
        <w:r w:rsidRPr="00545F4D">
          <w:rPr>
            <w:i/>
            <w:sz w:val="28"/>
            <w:szCs w:val="28"/>
          </w:rPr>
          <w:t>100 метров</w:t>
        </w:r>
      </w:smartTag>
      <w:r w:rsidRPr="00545F4D">
        <w:rPr>
          <w:i/>
          <w:sz w:val="28"/>
          <w:szCs w:val="28"/>
        </w:rPr>
        <w:t xml:space="preserve"> и Вы увидите надпись ШТАБ».</w:t>
      </w:r>
      <w:r>
        <w:rPr>
          <w:sz w:val="28"/>
          <w:szCs w:val="28"/>
        </w:rPr>
        <w:t xml:space="preserve"> Е</w:t>
      </w:r>
      <w:r w:rsidRPr="00545F4D">
        <w:rPr>
          <w:sz w:val="28"/>
          <w:szCs w:val="28"/>
        </w:rPr>
        <w:t xml:space="preserve">сли чувствуете неудовлетворенность гражданина ответом, можете задать </w:t>
      </w:r>
      <w:r>
        <w:rPr>
          <w:sz w:val="28"/>
          <w:szCs w:val="28"/>
        </w:rPr>
        <w:t xml:space="preserve">уточняющий </w:t>
      </w:r>
      <w:r w:rsidRPr="00545F4D">
        <w:rPr>
          <w:sz w:val="28"/>
          <w:szCs w:val="28"/>
        </w:rPr>
        <w:t xml:space="preserve">вопрос: </w:t>
      </w:r>
      <w:r w:rsidRPr="00545F4D">
        <w:rPr>
          <w:i/>
          <w:sz w:val="28"/>
          <w:szCs w:val="28"/>
        </w:rPr>
        <w:t>«Вам понятно?»</w:t>
      </w:r>
      <w:r w:rsidRPr="00545F4D">
        <w:rPr>
          <w:sz w:val="28"/>
          <w:szCs w:val="28"/>
        </w:rPr>
        <w:t xml:space="preserve"> или </w:t>
      </w:r>
      <w:r w:rsidRPr="00545F4D">
        <w:rPr>
          <w:i/>
          <w:sz w:val="28"/>
          <w:szCs w:val="28"/>
        </w:rPr>
        <w:t>«Я понятно Вам объяснил?».</w:t>
      </w:r>
    </w:p>
    <w:p w:rsidR="009259FF" w:rsidRPr="00545F4D" w:rsidRDefault="009259FF" w:rsidP="009259FF">
      <w:pPr>
        <w:suppressAutoHyphens/>
        <w:ind w:firstLine="567"/>
        <w:jc w:val="both"/>
        <w:rPr>
          <w:sz w:val="28"/>
          <w:szCs w:val="28"/>
        </w:rPr>
      </w:pPr>
      <w:r w:rsidRPr="00545F4D">
        <w:rPr>
          <w:sz w:val="28"/>
          <w:szCs w:val="28"/>
        </w:rPr>
        <w:t>4.</w:t>
      </w:r>
      <w:r>
        <w:rPr>
          <w:sz w:val="28"/>
          <w:szCs w:val="28"/>
        </w:rPr>
        <w:t> </w:t>
      </w:r>
      <w:r w:rsidRPr="00545F4D">
        <w:rPr>
          <w:sz w:val="28"/>
          <w:szCs w:val="28"/>
        </w:rPr>
        <w:t>Слушать гражданина внимательно, глядя в глаза и повернувшись к нему корпусом, задавая уточняющие вопросы и выражая понимание кивком головы.</w:t>
      </w:r>
    </w:p>
    <w:p w:rsidR="009259FF" w:rsidRPr="00545F4D" w:rsidRDefault="009259FF" w:rsidP="009259FF">
      <w:pPr>
        <w:suppressAutoHyphens/>
        <w:ind w:firstLine="567"/>
        <w:jc w:val="both"/>
        <w:rPr>
          <w:sz w:val="28"/>
          <w:szCs w:val="28"/>
        </w:rPr>
      </w:pPr>
      <w:r w:rsidRPr="00545F4D">
        <w:rPr>
          <w:sz w:val="28"/>
          <w:szCs w:val="28"/>
        </w:rPr>
        <w:t>5.</w:t>
      </w:r>
      <w:r>
        <w:rPr>
          <w:sz w:val="28"/>
          <w:szCs w:val="28"/>
        </w:rPr>
        <w:t> </w:t>
      </w:r>
      <w:r w:rsidRPr="00545F4D">
        <w:rPr>
          <w:sz w:val="28"/>
          <w:szCs w:val="28"/>
        </w:rPr>
        <w:t>В случае ответа сразу нескольким гражданам, обращаться ко всем, включая их в общение посредством взгляда на каждого, движением рукой.</w:t>
      </w:r>
    </w:p>
    <w:p w:rsidR="009259FF" w:rsidRPr="00545F4D" w:rsidRDefault="009259FF" w:rsidP="009259FF">
      <w:pPr>
        <w:suppressAutoHyphens/>
        <w:ind w:firstLine="567"/>
        <w:jc w:val="both"/>
        <w:rPr>
          <w:sz w:val="28"/>
          <w:szCs w:val="28"/>
        </w:rPr>
      </w:pPr>
      <w:r w:rsidRPr="00545F4D">
        <w:rPr>
          <w:sz w:val="28"/>
          <w:szCs w:val="28"/>
        </w:rPr>
        <w:t>6.</w:t>
      </w:r>
      <w:r>
        <w:rPr>
          <w:sz w:val="28"/>
          <w:szCs w:val="28"/>
        </w:rPr>
        <w:t> </w:t>
      </w:r>
      <w:r w:rsidRPr="00545F4D">
        <w:rPr>
          <w:sz w:val="28"/>
          <w:szCs w:val="28"/>
        </w:rPr>
        <w:t>Быть терпеливым и вежливым, а также готовым неоднократно повторить сказанное и решить одну и ту же, пусть и, на ваш взгляд, элементарную задачу.</w:t>
      </w:r>
    </w:p>
    <w:p w:rsidR="009259FF" w:rsidRPr="00545F4D" w:rsidRDefault="009259FF" w:rsidP="009259FF">
      <w:pPr>
        <w:tabs>
          <w:tab w:val="left" w:pos="1260"/>
        </w:tabs>
        <w:suppressAutoHyphens/>
        <w:ind w:firstLine="567"/>
        <w:jc w:val="both"/>
        <w:rPr>
          <w:sz w:val="28"/>
          <w:szCs w:val="28"/>
        </w:rPr>
      </w:pPr>
    </w:p>
    <w:p w:rsidR="009259FF" w:rsidRPr="009B6D13" w:rsidRDefault="009259FF" w:rsidP="009259FF">
      <w:pPr>
        <w:suppressAutoHyphens/>
        <w:ind w:firstLine="567"/>
        <w:jc w:val="both"/>
        <w:rPr>
          <w:b/>
          <w:i/>
          <w:sz w:val="28"/>
          <w:szCs w:val="28"/>
        </w:rPr>
      </w:pPr>
      <w:r w:rsidRPr="009B6D13">
        <w:rPr>
          <w:b/>
          <w:i/>
          <w:sz w:val="28"/>
          <w:szCs w:val="28"/>
        </w:rPr>
        <w:t xml:space="preserve">2.2. </w:t>
      </w:r>
      <w:r w:rsidRPr="00BD1A49">
        <w:rPr>
          <w:b/>
          <w:i/>
          <w:sz w:val="28"/>
          <w:szCs w:val="28"/>
        </w:rPr>
        <w:t>Выявление потенциально опасных участников массовых мероприятий</w:t>
      </w:r>
    </w:p>
    <w:p w:rsidR="009259FF" w:rsidRPr="00545F4D" w:rsidRDefault="009259FF" w:rsidP="009259FF">
      <w:pPr>
        <w:suppressAutoHyphens/>
        <w:ind w:firstLine="567"/>
        <w:jc w:val="both"/>
        <w:rPr>
          <w:sz w:val="28"/>
          <w:szCs w:val="28"/>
        </w:rPr>
      </w:pPr>
      <w:r w:rsidRPr="00545F4D">
        <w:rPr>
          <w:sz w:val="28"/>
          <w:szCs w:val="28"/>
        </w:rPr>
        <w:t>Одним из важных психологических видов деятельности сотрудника полиции, обеспечивающего безопасность при проведении общественно-политических и спортивно-массовых ме</w:t>
      </w:r>
      <w:r>
        <w:rPr>
          <w:sz w:val="28"/>
          <w:szCs w:val="28"/>
        </w:rPr>
        <w:t>роприятий, является наблюдение.</w:t>
      </w:r>
    </w:p>
    <w:p w:rsidR="009259FF" w:rsidRPr="00545F4D" w:rsidRDefault="009259FF" w:rsidP="009259FF">
      <w:pPr>
        <w:suppressAutoHyphens/>
        <w:ind w:firstLine="567"/>
        <w:jc w:val="both"/>
        <w:rPr>
          <w:sz w:val="28"/>
          <w:szCs w:val="28"/>
        </w:rPr>
      </w:pPr>
      <w:r w:rsidRPr="00545F4D">
        <w:rPr>
          <w:b/>
          <w:sz w:val="28"/>
          <w:szCs w:val="28"/>
        </w:rPr>
        <w:t>Цель наблюдения</w:t>
      </w:r>
      <w:r w:rsidRPr="00545F4D">
        <w:rPr>
          <w:sz w:val="28"/>
          <w:szCs w:val="28"/>
        </w:rPr>
        <w:t xml:space="preserve"> – вы</w:t>
      </w:r>
      <w:r>
        <w:rPr>
          <w:sz w:val="28"/>
          <w:szCs w:val="28"/>
        </w:rPr>
        <w:t xml:space="preserve">явление </w:t>
      </w:r>
      <w:r w:rsidRPr="00545F4D">
        <w:rPr>
          <w:sz w:val="28"/>
          <w:szCs w:val="28"/>
        </w:rPr>
        <w:t>потенциально опасных участников массовых мероприятий и ситуаций угрожающих безопасности граж</w:t>
      </w:r>
      <w:r>
        <w:rPr>
          <w:sz w:val="28"/>
          <w:szCs w:val="28"/>
        </w:rPr>
        <w:t>дан.</w:t>
      </w:r>
    </w:p>
    <w:p w:rsidR="009259FF" w:rsidRPr="00545F4D" w:rsidRDefault="009259FF" w:rsidP="009259FF">
      <w:pPr>
        <w:suppressAutoHyphens/>
        <w:ind w:firstLine="567"/>
        <w:jc w:val="both"/>
        <w:rPr>
          <w:b/>
          <w:sz w:val="28"/>
          <w:szCs w:val="28"/>
        </w:rPr>
      </w:pPr>
      <w:bookmarkStart w:id="1" w:name="_Toc130884055"/>
      <w:bookmarkStart w:id="2" w:name="_Toc130885563"/>
      <w:bookmarkStart w:id="3" w:name="_Toc60702681"/>
      <w:r w:rsidRPr="00545F4D">
        <w:rPr>
          <w:b/>
          <w:sz w:val="28"/>
          <w:szCs w:val="28"/>
        </w:rPr>
        <w:t>Признаки поведения</w:t>
      </w:r>
      <w:r>
        <w:rPr>
          <w:b/>
          <w:sz w:val="28"/>
          <w:szCs w:val="28"/>
        </w:rPr>
        <w:t xml:space="preserve"> </w:t>
      </w:r>
      <w:r w:rsidRPr="00545F4D">
        <w:rPr>
          <w:b/>
          <w:sz w:val="28"/>
          <w:szCs w:val="28"/>
        </w:rPr>
        <w:t>потенциально опасного участника массовых мероприятий:</w:t>
      </w:r>
    </w:p>
    <w:bookmarkEnd w:id="1"/>
    <w:bookmarkEnd w:id="2"/>
    <w:bookmarkEnd w:id="3"/>
    <w:p w:rsidR="009259FF" w:rsidRPr="00545F4D" w:rsidRDefault="007645E2" w:rsidP="007645E2">
      <w:pPr>
        <w:numPr>
          <w:ilvl w:val="0"/>
          <w:numId w:val="32"/>
        </w:numPr>
        <w:tabs>
          <w:tab w:val="clear" w:pos="1330"/>
        </w:tabs>
        <w:suppressAutoHyphens/>
        <w:ind w:left="0" w:firstLine="567"/>
        <w:jc w:val="both"/>
        <w:rPr>
          <w:sz w:val="28"/>
          <w:szCs w:val="28"/>
        </w:rPr>
      </w:pPr>
      <w:r>
        <w:rPr>
          <w:sz w:val="28"/>
          <w:szCs w:val="28"/>
        </w:rPr>
        <w:t> </w:t>
      </w:r>
      <w:r w:rsidR="009259FF" w:rsidRPr="00545F4D">
        <w:rPr>
          <w:sz w:val="28"/>
          <w:szCs w:val="28"/>
        </w:rPr>
        <w:t>настороженность, повышенная напряженность, нервозность, неестестве</w:t>
      </w:r>
      <w:r w:rsidR="009259FF">
        <w:rPr>
          <w:sz w:val="28"/>
          <w:szCs w:val="28"/>
        </w:rPr>
        <w:t>нная веселость или развязность;</w:t>
      </w:r>
    </w:p>
    <w:p w:rsidR="009259FF" w:rsidRPr="00545F4D" w:rsidRDefault="007645E2" w:rsidP="009259FF">
      <w:pPr>
        <w:numPr>
          <w:ilvl w:val="0"/>
          <w:numId w:val="32"/>
        </w:numPr>
        <w:tabs>
          <w:tab w:val="clear" w:pos="1330"/>
        </w:tabs>
        <w:suppressAutoHyphens/>
        <w:ind w:left="0" w:firstLine="567"/>
        <w:jc w:val="both"/>
        <w:rPr>
          <w:b/>
          <w:sz w:val="28"/>
          <w:szCs w:val="28"/>
        </w:rPr>
      </w:pPr>
      <w:r>
        <w:rPr>
          <w:sz w:val="28"/>
          <w:szCs w:val="28"/>
        </w:rPr>
        <w:t> </w:t>
      </w:r>
      <w:r w:rsidR="009259FF" w:rsidRPr="00545F4D">
        <w:rPr>
          <w:sz w:val="28"/>
          <w:szCs w:val="28"/>
        </w:rPr>
        <w:t xml:space="preserve">торопливая или излишне напряженная походка, выдающая желание </w:t>
      </w:r>
      <w:r w:rsidR="009259FF">
        <w:rPr>
          <w:sz w:val="28"/>
          <w:szCs w:val="28"/>
        </w:rPr>
        <w:br/>
      </w:r>
      <w:r w:rsidR="009259FF" w:rsidRPr="00545F4D">
        <w:rPr>
          <w:sz w:val="28"/>
          <w:szCs w:val="28"/>
        </w:rPr>
        <w:t>не обращать на себя внимани</w:t>
      </w:r>
      <w:r w:rsidR="009259FF">
        <w:rPr>
          <w:sz w:val="28"/>
          <w:szCs w:val="28"/>
        </w:rPr>
        <w:t>е</w:t>
      </w:r>
      <w:r w:rsidR="009259FF" w:rsidRPr="00545F4D">
        <w:rPr>
          <w:sz w:val="28"/>
          <w:szCs w:val="28"/>
        </w:rPr>
        <w:t>;</w:t>
      </w:r>
    </w:p>
    <w:p w:rsidR="009259FF" w:rsidRPr="00545F4D" w:rsidRDefault="007645E2" w:rsidP="009259FF">
      <w:pPr>
        <w:numPr>
          <w:ilvl w:val="0"/>
          <w:numId w:val="32"/>
        </w:numPr>
        <w:tabs>
          <w:tab w:val="clear" w:pos="1330"/>
        </w:tabs>
        <w:suppressAutoHyphens/>
        <w:ind w:left="0" w:firstLine="567"/>
        <w:jc w:val="both"/>
        <w:rPr>
          <w:b/>
          <w:sz w:val="28"/>
          <w:szCs w:val="28"/>
        </w:rPr>
      </w:pPr>
      <w:r>
        <w:rPr>
          <w:spacing w:val="-4"/>
          <w:sz w:val="28"/>
          <w:szCs w:val="28"/>
        </w:rPr>
        <w:t> </w:t>
      </w:r>
      <w:r w:rsidR="009259FF" w:rsidRPr="00545F4D">
        <w:rPr>
          <w:spacing w:val="-4"/>
          <w:sz w:val="28"/>
          <w:szCs w:val="28"/>
        </w:rPr>
        <w:t xml:space="preserve">ассиметричная походка, при которой </w:t>
      </w:r>
      <w:r w:rsidR="009259FF" w:rsidRPr="00545F4D">
        <w:rPr>
          <w:sz w:val="28"/>
          <w:szCs w:val="28"/>
        </w:rPr>
        <w:t>человек делает более короткий шаг на стороне оружия, находящегося в кармане или заткнутого за пояс (с правой или левой стороны);</w:t>
      </w:r>
    </w:p>
    <w:p w:rsidR="009259FF" w:rsidRPr="00545F4D" w:rsidRDefault="007645E2" w:rsidP="009259FF">
      <w:pPr>
        <w:numPr>
          <w:ilvl w:val="0"/>
          <w:numId w:val="32"/>
        </w:numPr>
        <w:tabs>
          <w:tab w:val="clear" w:pos="1330"/>
        </w:tabs>
        <w:suppressAutoHyphens/>
        <w:ind w:left="0" w:firstLine="567"/>
        <w:jc w:val="both"/>
        <w:rPr>
          <w:sz w:val="28"/>
          <w:szCs w:val="28"/>
        </w:rPr>
      </w:pPr>
      <w:r>
        <w:rPr>
          <w:sz w:val="28"/>
          <w:szCs w:val="28"/>
        </w:rPr>
        <w:t> </w:t>
      </w:r>
      <w:r w:rsidR="009259FF" w:rsidRPr="00545F4D">
        <w:rPr>
          <w:sz w:val="28"/>
          <w:szCs w:val="28"/>
        </w:rPr>
        <w:t xml:space="preserve">тревожное, порывистое оглядывание назад («нет ли слежки») </w:t>
      </w:r>
      <w:r w:rsidR="009259FF">
        <w:rPr>
          <w:sz w:val="28"/>
          <w:szCs w:val="28"/>
        </w:rPr>
        <w:br/>
      </w:r>
      <w:r w:rsidR="009259FF" w:rsidRPr="00545F4D">
        <w:rPr>
          <w:sz w:val="28"/>
          <w:szCs w:val="28"/>
        </w:rPr>
        <w:t xml:space="preserve">и по сторонам; </w:t>
      </w:r>
    </w:p>
    <w:p w:rsidR="009259FF" w:rsidRPr="00545F4D" w:rsidRDefault="007645E2" w:rsidP="009259FF">
      <w:pPr>
        <w:numPr>
          <w:ilvl w:val="0"/>
          <w:numId w:val="32"/>
        </w:numPr>
        <w:tabs>
          <w:tab w:val="clear" w:pos="1330"/>
        </w:tabs>
        <w:suppressAutoHyphens/>
        <w:ind w:left="0" w:firstLine="567"/>
        <w:jc w:val="both"/>
        <w:rPr>
          <w:sz w:val="28"/>
          <w:szCs w:val="28"/>
        </w:rPr>
      </w:pPr>
      <w:r>
        <w:rPr>
          <w:sz w:val="28"/>
          <w:szCs w:val="28"/>
        </w:rPr>
        <w:lastRenderedPageBreak/>
        <w:t> </w:t>
      </w:r>
      <w:r w:rsidR="009259FF" w:rsidRPr="00545F4D">
        <w:rPr>
          <w:sz w:val="28"/>
          <w:szCs w:val="28"/>
        </w:rPr>
        <w:t xml:space="preserve">применение приемов </w:t>
      </w:r>
      <w:r w:rsidR="009259FF">
        <w:rPr>
          <w:sz w:val="28"/>
          <w:szCs w:val="28"/>
        </w:rPr>
        <w:t>«</w:t>
      </w:r>
      <w:r w:rsidR="009259FF" w:rsidRPr="00545F4D">
        <w:rPr>
          <w:sz w:val="28"/>
          <w:szCs w:val="28"/>
        </w:rPr>
        <w:t>отрыва</w:t>
      </w:r>
      <w:r w:rsidR="009259FF">
        <w:rPr>
          <w:sz w:val="28"/>
          <w:szCs w:val="28"/>
        </w:rPr>
        <w:t>»</w:t>
      </w:r>
      <w:r w:rsidR="009259FF" w:rsidRPr="00545F4D">
        <w:rPr>
          <w:sz w:val="28"/>
          <w:szCs w:val="28"/>
        </w:rPr>
        <w:t xml:space="preserve"> от слежки (вход в последний момент </w:t>
      </w:r>
      <w:r w:rsidR="009259FF">
        <w:rPr>
          <w:sz w:val="28"/>
          <w:szCs w:val="28"/>
        </w:rPr>
        <w:br/>
      </w:r>
      <w:r w:rsidR="009259FF" w:rsidRPr="00545F4D">
        <w:rPr>
          <w:sz w:val="28"/>
          <w:szCs w:val="28"/>
        </w:rPr>
        <w:t xml:space="preserve">в закрывающиеся двери автобуса, лифт и т.п. и такой же выход); </w:t>
      </w:r>
    </w:p>
    <w:p w:rsidR="009259FF" w:rsidRPr="00545F4D" w:rsidRDefault="007645E2" w:rsidP="009259FF">
      <w:pPr>
        <w:numPr>
          <w:ilvl w:val="0"/>
          <w:numId w:val="33"/>
        </w:numPr>
        <w:suppressAutoHyphens/>
        <w:ind w:left="0" w:firstLine="567"/>
        <w:jc w:val="both"/>
        <w:rPr>
          <w:sz w:val="28"/>
          <w:szCs w:val="28"/>
        </w:rPr>
      </w:pPr>
      <w:r>
        <w:rPr>
          <w:sz w:val="28"/>
          <w:szCs w:val="28"/>
        </w:rPr>
        <w:t> </w:t>
      </w:r>
      <w:r w:rsidR="009259FF" w:rsidRPr="00545F4D">
        <w:rPr>
          <w:sz w:val="28"/>
          <w:szCs w:val="28"/>
        </w:rPr>
        <w:t>однообразность или ритмичность совершаемых движений, выдающих напряжение;</w:t>
      </w:r>
    </w:p>
    <w:p w:rsidR="009259FF" w:rsidRPr="00545F4D" w:rsidRDefault="007645E2" w:rsidP="009259FF">
      <w:pPr>
        <w:pStyle w:val="1"/>
        <w:numPr>
          <w:ilvl w:val="0"/>
          <w:numId w:val="33"/>
        </w:numPr>
        <w:suppressAutoHyphens/>
        <w:spacing w:after="0" w:line="240" w:lineRule="auto"/>
        <w:ind w:left="0" w:firstLine="567"/>
        <w:contextualSpacing/>
        <w:rPr>
          <w:rFonts w:ascii="Times New Roman" w:hAnsi="Times New Roman"/>
          <w:sz w:val="28"/>
          <w:szCs w:val="28"/>
        </w:rPr>
      </w:pPr>
      <w:r>
        <w:rPr>
          <w:rFonts w:ascii="Times New Roman" w:hAnsi="Times New Roman"/>
          <w:sz w:val="28"/>
          <w:szCs w:val="28"/>
        </w:rPr>
        <w:t> </w:t>
      </w:r>
      <w:r w:rsidR="009259FF" w:rsidRPr="00545F4D">
        <w:rPr>
          <w:rFonts w:ascii="Times New Roman" w:hAnsi="Times New Roman"/>
          <w:sz w:val="28"/>
          <w:szCs w:val="28"/>
        </w:rPr>
        <w:t>невыразительная жестикуляция;</w:t>
      </w:r>
    </w:p>
    <w:p w:rsidR="009259FF" w:rsidRPr="00545F4D" w:rsidRDefault="007645E2" w:rsidP="009259FF">
      <w:pPr>
        <w:pStyle w:val="1"/>
        <w:numPr>
          <w:ilvl w:val="0"/>
          <w:numId w:val="33"/>
        </w:numPr>
        <w:suppressAutoHyphens/>
        <w:spacing w:after="0" w:line="240" w:lineRule="auto"/>
        <w:ind w:left="0" w:firstLine="567"/>
        <w:contextualSpacing/>
        <w:rPr>
          <w:rFonts w:ascii="Times New Roman" w:hAnsi="Times New Roman"/>
          <w:sz w:val="28"/>
          <w:szCs w:val="28"/>
        </w:rPr>
      </w:pPr>
      <w:r>
        <w:rPr>
          <w:rFonts w:ascii="Times New Roman" w:hAnsi="Times New Roman"/>
          <w:sz w:val="28"/>
          <w:szCs w:val="28"/>
        </w:rPr>
        <w:t> </w:t>
      </w:r>
      <w:r w:rsidR="009259FF" w:rsidRPr="00545F4D">
        <w:rPr>
          <w:rFonts w:ascii="Times New Roman" w:hAnsi="Times New Roman"/>
          <w:sz w:val="28"/>
          <w:szCs w:val="28"/>
        </w:rPr>
        <w:t>слабовыраженная мимика;</w:t>
      </w:r>
    </w:p>
    <w:p w:rsidR="009259FF" w:rsidRPr="00545F4D" w:rsidRDefault="007645E2" w:rsidP="009259FF">
      <w:pPr>
        <w:pStyle w:val="1"/>
        <w:numPr>
          <w:ilvl w:val="0"/>
          <w:numId w:val="33"/>
        </w:numPr>
        <w:suppressAutoHyphens/>
        <w:spacing w:after="0" w:line="240" w:lineRule="auto"/>
        <w:ind w:left="0" w:firstLine="567"/>
        <w:contextualSpacing/>
        <w:jc w:val="both"/>
        <w:rPr>
          <w:rFonts w:ascii="Times New Roman" w:hAnsi="Times New Roman"/>
          <w:sz w:val="28"/>
          <w:szCs w:val="28"/>
        </w:rPr>
      </w:pPr>
      <w:r>
        <w:rPr>
          <w:rFonts w:ascii="Times New Roman" w:hAnsi="Times New Roman"/>
          <w:sz w:val="28"/>
          <w:szCs w:val="28"/>
        </w:rPr>
        <w:t> </w:t>
      </w:r>
      <w:r w:rsidR="009259FF" w:rsidRPr="00545F4D">
        <w:rPr>
          <w:rFonts w:ascii="Times New Roman" w:hAnsi="Times New Roman"/>
          <w:sz w:val="28"/>
          <w:szCs w:val="28"/>
        </w:rPr>
        <w:t>угрюмый и угрожающий взгляд, плотно сжатые губы, сжатые в кулак руки;</w:t>
      </w:r>
    </w:p>
    <w:p w:rsidR="009259FF" w:rsidRPr="00545F4D" w:rsidRDefault="007645E2" w:rsidP="009259FF">
      <w:pPr>
        <w:pStyle w:val="1"/>
        <w:numPr>
          <w:ilvl w:val="0"/>
          <w:numId w:val="33"/>
        </w:numPr>
        <w:suppressAutoHyphens/>
        <w:spacing w:after="0" w:line="240" w:lineRule="auto"/>
        <w:ind w:left="0" w:firstLine="567"/>
        <w:contextualSpacing/>
        <w:jc w:val="both"/>
        <w:rPr>
          <w:rFonts w:ascii="Times New Roman" w:hAnsi="Times New Roman"/>
          <w:sz w:val="28"/>
          <w:szCs w:val="28"/>
        </w:rPr>
      </w:pPr>
      <w:r>
        <w:rPr>
          <w:rFonts w:ascii="Times New Roman" w:hAnsi="Times New Roman"/>
          <w:sz w:val="28"/>
          <w:szCs w:val="28"/>
        </w:rPr>
        <w:t> </w:t>
      </w:r>
      <w:r w:rsidR="009259FF" w:rsidRPr="00545F4D">
        <w:rPr>
          <w:rFonts w:ascii="Times New Roman" w:hAnsi="Times New Roman"/>
          <w:sz w:val="28"/>
          <w:szCs w:val="28"/>
        </w:rPr>
        <w:t>суетливость, оглядывание по сторонам, частая смена позы, манипуляци</w:t>
      </w:r>
      <w:r w:rsidR="009259FF">
        <w:rPr>
          <w:rFonts w:ascii="Times New Roman" w:hAnsi="Times New Roman"/>
          <w:sz w:val="28"/>
          <w:szCs w:val="28"/>
        </w:rPr>
        <w:t>и</w:t>
      </w:r>
      <w:r w:rsidR="009259FF" w:rsidRPr="00545F4D">
        <w:rPr>
          <w:rFonts w:ascii="Times New Roman" w:hAnsi="Times New Roman"/>
          <w:sz w:val="28"/>
          <w:szCs w:val="28"/>
        </w:rPr>
        <w:t xml:space="preserve"> с элементами одеж</w:t>
      </w:r>
      <w:r w:rsidR="009259FF">
        <w:rPr>
          <w:rFonts w:ascii="Times New Roman" w:hAnsi="Times New Roman"/>
          <w:sz w:val="28"/>
          <w:szCs w:val="28"/>
        </w:rPr>
        <w:t>ды</w:t>
      </w:r>
      <w:r w:rsidR="009259FF" w:rsidRPr="00545F4D">
        <w:rPr>
          <w:rFonts w:ascii="Times New Roman" w:hAnsi="Times New Roman"/>
          <w:sz w:val="28"/>
          <w:szCs w:val="28"/>
        </w:rPr>
        <w:t xml:space="preserve">. </w:t>
      </w:r>
    </w:p>
    <w:p w:rsidR="009259FF" w:rsidRDefault="009259FF" w:rsidP="009259FF">
      <w:pPr>
        <w:suppressAutoHyphens/>
        <w:ind w:firstLine="567"/>
        <w:jc w:val="both"/>
        <w:rPr>
          <w:sz w:val="28"/>
          <w:szCs w:val="28"/>
        </w:rPr>
      </w:pPr>
      <w:r>
        <w:rPr>
          <w:sz w:val="28"/>
          <w:szCs w:val="28"/>
        </w:rPr>
        <w:t xml:space="preserve">Необходимо помнить, что обнаружение этих признаков не может являться однозначным доказательством наличия у человека противозаконных намерений. Подобные проявления в поведении могут быть вызваны </w:t>
      </w:r>
      <w:r w:rsidRPr="00545F4D">
        <w:rPr>
          <w:sz w:val="28"/>
          <w:szCs w:val="28"/>
        </w:rPr>
        <w:t>переживани</w:t>
      </w:r>
      <w:r>
        <w:rPr>
          <w:sz w:val="28"/>
          <w:szCs w:val="28"/>
        </w:rPr>
        <w:t>ем</w:t>
      </w:r>
      <w:r w:rsidRPr="00545F4D">
        <w:rPr>
          <w:sz w:val="28"/>
          <w:szCs w:val="28"/>
        </w:rPr>
        <w:t xml:space="preserve"> стресса, нервного напряжения</w:t>
      </w:r>
      <w:r>
        <w:rPr>
          <w:sz w:val="28"/>
          <w:szCs w:val="28"/>
        </w:rPr>
        <w:t xml:space="preserve"> и другими обстоятельствами личного характера. </w:t>
      </w:r>
    </w:p>
    <w:p w:rsidR="009259FF" w:rsidRPr="00545F4D" w:rsidRDefault="009259FF" w:rsidP="009259FF">
      <w:pPr>
        <w:suppressAutoHyphens/>
        <w:ind w:firstLine="567"/>
        <w:jc w:val="both"/>
        <w:rPr>
          <w:b/>
          <w:sz w:val="28"/>
          <w:szCs w:val="28"/>
        </w:rPr>
      </w:pPr>
      <w:r w:rsidRPr="00CD43F0">
        <w:rPr>
          <w:b/>
          <w:sz w:val="28"/>
          <w:szCs w:val="28"/>
        </w:rPr>
        <w:t xml:space="preserve">Главная задача сотрудника полиции в процессе наблюдения заключается в </w:t>
      </w:r>
      <w:r>
        <w:rPr>
          <w:b/>
          <w:sz w:val="28"/>
          <w:szCs w:val="28"/>
        </w:rPr>
        <w:t>выявлении</w:t>
      </w:r>
      <w:r w:rsidRPr="00CD43F0">
        <w:rPr>
          <w:b/>
          <w:sz w:val="28"/>
          <w:szCs w:val="28"/>
        </w:rPr>
        <w:t xml:space="preserve"> лиц, отличающихся своим поведением </w:t>
      </w:r>
      <w:r>
        <w:rPr>
          <w:b/>
          <w:sz w:val="28"/>
          <w:szCs w:val="28"/>
        </w:rPr>
        <w:br/>
      </w:r>
      <w:r w:rsidRPr="00CD43F0">
        <w:rPr>
          <w:b/>
          <w:sz w:val="28"/>
          <w:szCs w:val="28"/>
        </w:rPr>
        <w:t>от большинства присутствующих</w:t>
      </w:r>
      <w:r>
        <w:rPr>
          <w:b/>
          <w:sz w:val="28"/>
          <w:szCs w:val="28"/>
        </w:rPr>
        <w:t xml:space="preserve"> и несущих потенциальную угрозу общественной безопасности.</w:t>
      </w:r>
    </w:p>
    <w:p w:rsidR="009259FF" w:rsidRPr="00545F4D" w:rsidRDefault="009259FF" w:rsidP="009259FF">
      <w:pPr>
        <w:pStyle w:val="1"/>
        <w:suppressAutoHyphens/>
        <w:spacing w:after="0" w:line="240" w:lineRule="auto"/>
        <w:ind w:left="0" w:firstLine="567"/>
        <w:contextualSpacing/>
        <w:jc w:val="both"/>
        <w:rPr>
          <w:rFonts w:ascii="Times New Roman" w:hAnsi="Times New Roman"/>
          <w:sz w:val="28"/>
          <w:szCs w:val="28"/>
        </w:rPr>
      </w:pPr>
      <w:r>
        <w:rPr>
          <w:rFonts w:ascii="Times New Roman" w:hAnsi="Times New Roman"/>
          <w:sz w:val="28"/>
          <w:szCs w:val="28"/>
        </w:rPr>
        <w:t>После выявления лиц, чье поведение обращает на себя внимание сотрудника полиции, он должен, в зависимости от ситуации:</w:t>
      </w:r>
    </w:p>
    <w:p w:rsidR="009259FF" w:rsidRPr="00545F4D" w:rsidRDefault="007645E2" w:rsidP="009259FF">
      <w:pPr>
        <w:numPr>
          <w:ilvl w:val="0"/>
          <w:numId w:val="38"/>
        </w:numPr>
        <w:tabs>
          <w:tab w:val="clear" w:pos="502"/>
        </w:tabs>
        <w:suppressAutoHyphens/>
        <w:ind w:left="0" w:firstLine="540"/>
        <w:jc w:val="both"/>
        <w:rPr>
          <w:sz w:val="28"/>
          <w:szCs w:val="28"/>
        </w:rPr>
      </w:pPr>
      <w:r>
        <w:rPr>
          <w:sz w:val="28"/>
          <w:szCs w:val="28"/>
        </w:rPr>
        <w:t> </w:t>
      </w:r>
      <w:r w:rsidR="009259FF">
        <w:rPr>
          <w:sz w:val="28"/>
          <w:szCs w:val="28"/>
        </w:rPr>
        <w:t>п</w:t>
      </w:r>
      <w:r w:rsidR="009259FF" w:rsidRPr="00545F4D">
        <w:rPr>
          <w:sz w:val="28"/>
          <w:szCs w:val="28"/>
        </w:rPr>
        <w:t>родолж</w:t>
      </w:r>
      <w:r w:rsidR="009259FF">
        <w:rPr>
          <w:sz w:val="28"/>
          <w:szCs w:val="28"/>
        </w:rPr>
        <w:t xml:space="preserve">ить </w:t>
      </w:r>
      <w:r w:rsidR="009259FF" w:rsidRPr="00545F4D">
        <w:rPr>
          <w:sz w:val="28"/>
          <w:szCs w:val="28"/>
        </w:rPr>
        <w:t>наблюдени</w:t>
      </w:r>
      <w:r w:rsidR="009259FF">
        <w:rPr>
          <w:sz w:val="28"/>
          <w:szCs w:val="28"/>
        </w:rPr>
        <w:t>е</w:t>
      </w:r>
      <w:r w:rsidR="009259FF" w:rsidRPr="00545F4D">
        <w:rPr>
          <w:sz w:val="28"/>
          <w:szCs w:val="28"/>
        </w:rPr>
        <w:t xml:space="preserve"> за </w:t>
      </w:r>
      <w:r w:rsidR="009259FF">
        <w:rPr>
          <w:sz w:val="28"/>
          <w:szCs w:val="28"/>
        </w:rPr>
        <w:t>«</w:t>
      </w:r>
      <w:r w:rsidR="009259FF" w:rsidRPr="00545F4D">
        <w:rPr>
          <w:sz w:val="28"/>
          <w:szCs w:val="28"/>
        </w:rPr>
        <w:t>выделенными</w:t>
      </w:r>
      <w:r w:rsidR="009259FF">
        <w:rPr>
          <w:sz w:val="28"/>
          <w:szCs w:val="28"/>
        </w:rPr>
        <w:t>»</w:t>
      </w:r>
      <w:r w:rsidR="009259FF" w:rsidRPr="00545F4D">
        <w:rPr>
          <w:sz w:val="28"/>
          <w:szCs w:val="28"/>
        </w:rPr>
        <w:t xml:space="preserve"> людьми с целью проверки соб</w:t>
      </w:r>
      <w:r w:rsidR="009259FF">
        <w:rPr>
          <w:sz w:val="28"/>
          <w:szCs w:val="28"/>
        </w:rPr>
        <w:t>ственных подозрений;</w:t>
      </w:r>
    </w:p>
    <w:p w:rsidR="009259FF" w:rsidRPr="00545F4D" w:rsidRDefault="007645E2" w:rsidP="009259FF">
      <w:pPr>
        <w:numPr>
          <w:ilvl w:val="0"/>
          <w:numId w:val="38"/>
        </w:numPr>
        <w:tabs>
          <w:tab w:val="clear" w:pos="502"/>
        </w:tabs>
        <w:suppressAutoHyphens/>
        <w:ind w:left="0" w:firstLine="540"/>
        <w:jc w:val="both"/>
        <w:rPr>
          <w:sz w:val="28"/>
          <w:szCs w:val="28"/>
        </w:rPr>
      </w:pPr>
      <w:r>
        <w:rPr>
          <w:sz w:val="28"/>
          <w:szCs w:val="28"/>
        </w:rPr>
        <w:t> </w:t>
      </w:r>
      <w:r w:rsidR="009259FF">
        <w:rPr>
          <w:sz w:val="28"/>
          <w:szCs w:val="28"/>
        </w:rPr>
        <w:t>перейти к непосредственному общению с ними с целью получения дополнительной информации.</w:t>
      </w:r>
    </w:p>
    <w:p w:rsidR="009259FF" w:rsidRDefault="009259FF" w:rsidP="009259FF">
      <w:pPr>
        <w:suppressAutoHyphens/>
        <w:ind w:firstLine="567"/>
        <w:jc w:val="both"/>
        <w:rPr>
          <w:sz w:val="28"/>
          <w:szCs w:val="28"/>
        </w:rPr>
      </w:pPr>
      <w:r w:rsidRPr="00545F4D">
        <w:rPr>
          <w:sz w:val="28"/>
          <w:szCs w:val="28"/>
        </w:rPr>
        <w:t xml:space="preserve">В процессе </w:t>
      </w:r>
      <w:r>
        <w:rPr>
          <w:sz w:val="28"/>
          <w:szCs w:val="28"/>
        </w:rPr>
        <w:t xml:space="preserve">общения </w:t>
      </w:r>
      <w:r w:rsidRPr="00545F4D">
        <w:rPr>
          <w:sz w:val="28"/>
          <w:szCs w:val="28"/>
        </w:rPr>
        <w:t xml:space="preserve">необходимо путем постановки </w:t>
      </w:r>
      <w:r>
        <w:rPr>
          <w:sz w:val="28"/>
          <w:szCs w:val="28"/>
        </w:rPr>
        <w:t xml:space="preserve">прямых или косвенных вопросов </w:t>
      </w:r>
      <w:r w:rsidRPr="00545F4D">
        <w:rPr>
          <w:sz w:val="28"/>
          <w:szCs w:val="28"/>
        </w:rPr>
        <w:t xml:space="preserve">и наблюдения за реакциями </w:t>
      </w:r>
      <w:r>
        <w:rPr>
          <w:sz w:val="28"/>
          <w:szCs w:val="28"/>
        </w:rPr>
        <w:t xml:space="preserve">на них </w:t>
      </w:r>
      <w:r w:rsidRPr="00545F4D">
        <w:rPr>
          <w:sz w:val="28"/>
          <w:szCs w:val="28"/>
        </w:rPr>
        <w:t xml:space="preserve">собеседников (речевыми </w:t>
      </w:r>
      <w:r>
        <w:rPr>
          <w:sz w:val="28"/>
          <w:szCs w:val="28"/>
        </w:rPr>
        <w:br/>
      </w:r>
      <w:r w:rsidRPr="00545F4D">
        <w:rPr>
          <w:sz w:val="28"/>
          <w:szCs w:val="28"/>
        </w:rPr>
        <w:t>и поведенческими) разобраться в степени обществен</w:t>
      </w:r>
      <w:r>
        <w:rPr>
          <w:sz w:val="28"/>
          <w:szCs w:val="28"/>
        </w:rPr>
        <w:t>ной опасности гражданина.</w:t>
      </w:r>
    </w:p>
    <w:p w:rsidR="009259FF" w:rsidRDefault="009259FF" w:rsidP="009259FF">
      <w:pPr>
        <w:suppressAutoHyphens/>
        <w:ind w:firstLine="567"/>
        <w:jc w:val="both"/>
        <w:rPr>
          <w:sz w:val="28"/>
          <w:szCs w:val="28"/>
        </w:rPr>
      </w:pPr>
      <w:r w:rsidRPr="00545F4D">
        <w:rPr>
          <w:sz w:val="28"/>
          <w:szCs w:val="28"/>
        </w:rPr>
        <w:t xml:space="preserve">В некоторых случаях прямое обращение к подозрительному </w:t>
      </w:r>
      <w:r>
        <w:rPr>
          <w:sz w:val="28"/>
          <w:szCs w:val="28"/>
        </w:rPr>
        <w:t xml:space="preserve">лицу </w:t>
      </w:r>
      <w:r w:rsidRPr="00545F4D">
        <w:rPr>
          <w:sz w:val="28"/>
          <w:szCs w:val="28"/>
        </w:rPr>
        <w:t xml:space="preserve">может осложнить обстановку. В такой ситуации сотрудник полиции может адресовать гражданину фразы, создающие иллюзию случайного обращения. Например, </w:t>
      </w:r>
      <w:r w:rsidRPr="00A062FD">
        <w:rPr>
          <w:i/>
          <w:sz w:val="28"/>
          <w:szCs w:val="28"/>
        </w:rPr>
        <w:t xml:space="preserve">«Это не Вы уронили перчатку (платок, телефон, сумку и т.п.)?», «Простите, это не Ваш кошелек (билет, шарф и т.п.)?», «Вы не видели девочку 5 лет </w:t>
      </w:r>
      <w:r>
        <w:rPr>
          <w:i/>
          <w:sz w:val="28"/>
          <w:szCs w:val="28"/>
        </w:rPr>
        <w:br/>
      </w:r>
      <w:r w:rsidRPr="00A062FD">
        <w:rPr>
          <w:i/>
          <w:sz w:val="28"/>
          <w:szCs w:val="28"/>
        </w:rPr>
        <w:t>в красной куртке?»</w:t>
      </w:r>
      <w:r w:rsidRPr="00545F4D">
        <w:rPr>
          <w:sz w:val="28"/>
          <w:szCs w:val="28"/>
        </w:rPr>
        <w:t xml:space="preserve"> и </w:t>
      </w:r>
      <w:r>
        <w:rPr>
          <w:sz w:val="28"/>
          <w:szCs w:val="28"/>
        </w:rPr>
        <w:t>т.п.</w:t>
      </w:r>
    </w:p>
    <w:p w:rsidR="009259FF" w:rsidRPr="00545F4D" w:rsidRDefault="009259FF" w:rsidP="009259FF">
      <w:pPr>
        <w:suppressAutoHyphens/>
        <w:ind w:firstLine="567"/>
        <w:jc w:val="both"/>
        <w:rPr>
          <w:sz w:val="28"/>
          <w:szCs w:val="28"/>
        </w:rPr>
      </w:pPr>
      <w:r w:rsidRPr="00545F4D">
        <w:rPr>
          <w:sz w:val="28"/>
          <w:szCs w:val="28"/>
        </w:rPr>
        <w:t>В норме</w:t>
      </w:r>
      <w:r>
        <w:rPr>
          <w:sz w:val="28"/>
          <w:szCs w:val="28"/>
        </w:rPr>
        <w:t xml:space="preserve"> люди, при обращении к ним представителя власти, могут </w:t>
      </w:r>
      <w:r w:rsidRPr="00545F4D">
        <w:rPr>
          <w:sz w:val="28"/>
          <w:szCs w:val="28"/>
        </w:rPr>
        <w:t>испытыва</w:t>
      </w:r>
      <w:r>
        <w:rPr>
          <w:sz w:val="28"/>
          <w:szCs w:val="28"/>
        </w:rPr>
        <w:t xml:space="preserve">ть </w:t>
      </w:r>
      <w:r w:rsidRPr="00545F4D">
        <w:rPr>
          <w:sz w:val="28"/>
          <w:szCs w:val="28"/>
        </w:rPr>
        <w:t xml:space="preserve">кратковременное замешательство, переспросить вопрос или задать уточняющий, </w:t>
      </w:r>
      <w:r>
        <w:rPr>
          <w:sz w:val="28"/>
          <w:szCs w:val="28"/>
        </w:rPr>
        <w:t xml:space="preserve">но </w:t>
      </w:r>
      <w:r w:rsidRPr="00545F4D">
        <w:rPr>
          <w:sz w:val="28"/>
          <w:szCs w:val="28"/>
        </w:rPr>
        <w:t>отвечают, глядя в глаза сотруднику</w:t>
      </w:r>
      <w:r>
        <w:rPr>
          <w:sz w:val="28"/>
          <w:szCs w:val="28"/>
        </w:rPr>
        <w:t>, охотно идут на контакт. Однако при наличии преступного умысла и скрытых намерений н</w:t>
      </w:r>
      <w:r w:rsidRPr="00545F4D">
        <w:rPr>
          <w:sz w:val="28"/>
          <w:szCs w:val="28"/>
        </w:rPr>
        <w:t xml:space="preserve">еожиданное обращение полицейского к гражданину может </w:t>
      </w:r>
      <w:r>
        <w:rPr>
          <w:sz w:val="28"/>
          <w:szCs w:val="28"/>
        </w:rPr>
        <w:t xml:space="preserve">его </w:t>
      </w:r>
      <w:r w:rsidRPr="00545F4D">
        <w:rPr>
          <w:sz w:val="28"/>
          <w:szCs w:val="28"/>
        </w:rPr>
        <w:t>спровоцировать</w:t>
      </w:r>
      <w:r>
        <w:rPr>
          <w:sz w:val="28"/>
          <w:szCs w:val="28"/>
        </w:rPr>
        <w:t>,</w:t>
      </w:r>
      <w:r w:rsidRPr="00545F4D">
        <w:rPr>
          <w:sz w:val="28"/>
          <w:szCs w:val="28"/>
        </w:rPr>
        <w:t xml:space="preserve"> вынуди</w:t>
      </w:r>
      <w:r>
        <w:rPr>
          <w:sz w:val="28"/>
          <w:szCs w:val="28"/>
        </w:rPr>
        <w:t>ть его «раскрыться».</w:t>
      </w:r>
    </w:p>
    <w:p w:rsidR="009259FF" w:rsidRDefault="009259FF" w:rsidP="009259FF">
      <w:pPr>
        <w:pStyle w:val="ab"/>
        <w:suppressAutoHyphens/>
        <w:spacing w:before="0" w:beforeAutospacing="0" w:after="0" w:afterAutospacing="0"/>
        <w:ind w:firstLine="567"/>
        <w:jc w:val="both"/>
        <w:rPr>
          <w:sz w:val="28"/>
          <w:szCs w:val="28"/>
        </w:rPr>
      </w:pPr>
      <w:r>
        <w:rPr>
          <w:sz w:val="28"/>
          <w:szCs w:val="28"/>
        </w:rPr>
        <w:t xml:space="preserve">В случае, если, по мнению сотрудника полиции, ситуация не несет угрозы </w:t>
      </w:r>
      <w:r w:rsidRPr="00D23B76">
        <w:rPr>
          <w:sz w:val="28"/>
          <w:szCs w:val="28"/>
        </w:rPr>
        <w:t xml:space="preserve">совершения </w:t>
      </w:r>
      <w:r>
        <w:rPr>
          <w:sz w:val="28"/>
          <w:szCs w:val="28"/>
        </w:rPr>
        <w:t xml:space="preserve">гражданином </w:t>
      </w:r>
      <w:r w:rsidRPr="00D23B76">
        <w:rPr>
          <w:sz w:val="28"/>
          <w:szCs w:val="28"/>
        </w:rPr>
        <w:t>импуль</w:t>
      </w:r>
      <w:r>
        <w:rPr>
          <w:sz w:val="28"/>
          <w:szCs w:val="28"/>
        </w:rPr>
        <w:t>сивного</w:t>
      </w:r>
      <w:r w:rsidRPr="00D23B76">
        <w:rPr>
          <w:sz w:val="28"/>
          <w:szCs w:val="28"/>
        </w:rPr>
        <w:t xml:space="preserve"> преступного действия, </w:t>
      </w:r>
      <w:r>
        <w:rPr>
          <w:sz w:val="28"/>
          <w:szCs w:val="28"/>
        </w:rPr>
        <w:t xml:space="preserve">можно </w:t>
      </w:r>
      <w:r w:rsidRPr="00D23B76">
        <w:rPr>
          <w:sz w:val="28"/>
          <w:szCs w:val="28"/>
        </w:rPr>
        <w:t xml:space="preserve">обратиться к </w:t>
      </w:r>
      <w:r>
        <w:rPr>
          <w:sz w:val="28"/>
          <w:szCs w:val="28"/>
        </w:rPr>
        <w:t xml:space="preserve">нему </w:t>
      </w:r>
      <w:r w:rsidRPr="00D23B76">
        <w:rPr>
          <w:sz w:val="28"/>
          <w:szCs w:val="28"/>
        </w:rPr>
        <w:t>с прямыми вопросами</w:t>
      </w:r>
      <w:r>
        <w:rPr>
          <w:sz w:val="28"/>
          <w:szCs w:val="28"/>
        </w:rPr>
        <w:t>.</w:t>
      </w:r>
    </w:p>
    <w:p w:rsidR="009259FF" w:rsidRDefault="009259FF" w:rsidP="009259FF">
      <w:pPr>
        <w:pStyle w:val="ab"/>
        <w:suppressAutoHyphens/>
        <w:spacing w:before="0" w:beforeAutospacing="0" w:after="0" w:afterAutospacing="0"/>
        <w:ind w:firstLine="567"/>
        <w:jc w:val="both"/>
        <w:rPr>
          <w:sz w:val="28"/>
          <w:szCs w:val="28"/>
        </w:rPr>
      </w:pPr>
    </w:p>
    <w:p w:rsidR="009259FF" w:rsidRPr="00D23B76" w:rsidRDefault="009259FF" w:rsidP="009259FF">
      <w:pPr>
        <w:pStyle w:val="ab"/>
        <w:suppressAutoHyphens/>
        <w:spacing w:before="0" w:beforeAutospacing="0" w:after="0" w:afterAutospacing="0"/>
        <w:ind w:firstLine="567"/>
        <w:jc w:val="both"/>
        <w:rPr>
          <w:b/>
          <w:sz w:val="28"/>
          <w:szCs w:val="28"/>
        </w:rPr>
      </w:pPr>
      <w:r w:rsidRPr="00D23B76">
        <w:rPr>
          <w:sz w:val="28"/>
          <w:szCs w:val="28"/>
        </w:rPr>
        <w:lastRenderedPageBreak/>
        <w:t xml:space="preserve">При обращении к гражданину сотрудник полиции </w:t>
      </w:r>
      <w:r w:rsidRPr="00D23B76">
        <w:rPr>
          <w:b/>
          <w:sz w:val="28"/>
          <w:szCs w:val="28"/>
        </w:rPr>
        <w:t>обязан:</w:t>
      </w:r>
      <w:r w:rsidRPr="00D23B76">
        <w:rPr>
          <w:sz w:val="28"/>
          <w:szCs w:val="28"/>
        </w:rPr>
        <w:t xml:space="preserve"> </w:t>
      </w:r>
    </w:p>
    <w:p w:rsidR="009259FF" w:rsidRPr="00D23B76" w:rsidRDefault="007645E2" w:rsidP="009259FF">
      <w:pPr>
        <w:numPr>
          <w:ilvl w:val="0"/>
          <w:numId w:val="29"/>
        </w:numPr>
        <w:tabs>
          <w:tab w:val="clear" w:pos="1287"/>
        </w:tabs>
        <w:suppressAutoHyphens/>
        <w:ind w:left="0" w:firstLine="567"/>
        <w:jc w:val="both"/>
        <w:rPr>
          <w:sz w:val="28"/>
          <w:szCs w:val="28"/>
        </w:rPr>
      </w:pPr>
      <w:r>
        <w:rPr>
          <w:sz w:val="28"/>
          <w:szCs w:val="28"/>
        </w:rPr>
        <w:t> </w:t>
      </w:r>
      <w:r w:rsidR="009259FF" w:rsidRPr="00D23B76">
        <w:rPr>
          <w:sz w:val="28"/>
          <w:szCs w:val="28"/>
        </w:rPr>
        <w:t>поздороваться;</w:t>
      </w:r>
    </w:p>
    <w:p w:rsidR="009259FF" w:rsidRPr="00D23B76" w:rsidRDefault="007645E2" w:rsidP="009259FF">
      <w:pPr>
        <w:numPr>
          <w:ilvl w:val="0"/>
          <w:numId w:val="29"/>
        </w:numPr>
        <w:tabs>
          <w:tab w:val="clear" w:pos="1287"/>
        </w:tabs>
        <w:suppressAutoHyphens/>
        <w:ind w:left="0" w:firstLine="567"/>
        <w:jc w:val="both"/>
        <w:rPr>
          <w:sz w:val="28"/>
          <w:szCs w:val="28"/>
        </w:rPr>
      </w:pPr>
      <w:r>
        <w:rPr>
          <w:sz w:val="28"/>
          <w:szCs w:val="28"/>
        </w:rPr>
        <w:t> </w:t>
      </w:r>
      <w:r w:rsidR="009259FF" w:rsidRPr="00D23B76">
        <w:rPr>
          <w:sz w:val="28"/>
          <w:szCs w:val="28"/>
        </w:rPr>
        <w:t>назвать должность, звание и фамилию;</w:t>
      </w:r>
    </w:p>
    <w:p w:rsidR="009259FF" w:rsidRPr="00D23B76" w:rsidRDefault="007645E2" w:rsidP="009259FF">
      <w:pPr>
        <w:numPr>
          <w:ilvl w:val="0"/>
          <w:numId w:val="29"/>
        </w:numPr>
        <w:tabs>
          <w:tab w:val="clear" w:pos="1287"/>
        </w:tabs>
        <w:suppressAutoHyphens/>
        <w:ind w:left="0" w:firstLine="567"/>
        <w:jc w:val="both"/>
        <w:rPr>
          <w:sz w:val="28"/>
          <w:szCs w:val="28"/>
        </w:rPr>
      </w:pPr>
      <w:r>
        <w:rPr>
          <w:sz w:val="28"/>
          <w:szCs w:val="28"/>
        </w:rPr>
        <w:t> </w:t>
      </w:r>
      <w:r w:rsidR="009259FF" w:rsidRPr="00D23B76">
        <w:rPr>
          <w:sz w:val="28"/>
          <w:szCs w:val="28"/>
        </w:rPr>
        <w:t>по требованию гражданина предъявить удостоверение;</w:t>
      </w:r>
    </w:p>
    <w:p w:rsidR="009259FF" w:rsidRPr="00545F4D" w:rsidRDefault="007645E2" w:rsidP="009259FF">
      <w:pPr>
        <w:numPr>
          <w:ilvl w:val="0"/>
          <w:numId w:val="29"/>
        </w:numPr>
        <w:tabs>
          <w:tab w:val="clear" w:pos="1287"/>
        </w:tabs>
        <w:suppressAutoHyphens/>
        <w:ind w:left="0" w:firstLine="567"/>
        <w:jc w:val="both"/>
        <w:rPr>
          <w:sz w:val="28"/>
          <w:szCs w:val="28"/>
        </w:rPr>
      </w:pPr>
      <w:r>
        <w:rPr>
          <w:sz w:val="28"/>
          <w:szCs w:val="28"/>
        </w:rPr>
        <w:t> </w:t>
      </w:r>
      <w:r w:rsidR="009259FF" w:rsidRPr="00545F4D">
        <w:rPr>
          <w:sz w:val="28"/>
          <w:szCs w:val="28"/>
        </w:rPr>
        <w:t>кратко сообщить гражданину причину и цель обращения;</w:t>
      </w:r>
    </w:p>
    <w:p w:rsidR="009259FF" w:rsidRPr="00545F4D" w:rsidRDefault="007645E2" w:rsidP="009259FF">
      <w:pPr>
        <w:numPr>
          <w:ilvl w:val="0"/>
          <w:numId w:val="29"/>
        </w:numPr>
        <w:tabs>
          <w:tab w:val="clear" w:pos="1287"/>
        </w:tabs>
        <w:suppressAutoHyphens/>
        <w:ind w:left="0" w:firstLine="567"/>
        <w:jc w:val="both"/>
        <w:rPr>
          <w:sz w:val="28"/>
          <w:szCs w:val="28"/>
        </w:rPr>
      </w:pPr>
      <w:r>
        <w:rPr>
          <w:sz w:val="28"/>
          <w:szCs w:val="28"/>
        </w:rPr>
        <w:t> </w:t>
      </w:r>
      <w:r w:rsidR="009259FF" w:rsidRPr="00545F4D">
        <w:rPr>
          <w:sz w:val="28"/>
          <w:szCs w:val="28"/>
        </w:rPr>
        <w:t xml:space="preserve">в убедительной и понятной форме объяснить свои требования </w:t>
      </w:r>
      <w:r w:rsidR="009259FF">
        <w:rPr>
          <w:sz w:val="28"/>
          <w:szCs w:val="28"/>
        </w:rPr>
        <w:br/>
      </w:r>
      <w:r w:rsidR="009259FF" w:rsidRPr="00545F4D">
        <w:rPr>
          <w:sz w:val="28"/>
          <w:szCs w:val="28"/>
        </w:rPr>
        <w:t>и замечания;</w:t>
      </w:r>
    </w:p>
    <w:p w:rsidR="009259FF" w:rsidRPr="00545F4D" w:rsidRDefault="007645E2" w:rsidP="009259FF">
      <w:pPr>
        <w:numPr>
          <w:ilvl w:val="0"/>
          <w:numId w:val="29"/>
        </w:numPr>
        <w:tabs>
          <w:tab w:val="clear" w:pos="1287"/>
        </w:tabs>
        <w:suppressAutoHyphens/>
        <w:ind w:left="0" w:firstLine="567"/>
        <w:jc w:val="both"/>
        <w:rPr>
          <w:sz w:val="28"/>
          <w:szCs w:val="28"/>
        </w:rPr>
      </w:pPr>
      <w:r>
        <w:rPr>
          <w:sz w:val="28"/>
          <w:szCs w:val="28"/>
        </w:rPr>
        <w:t> </w:t>
      </w:r>
      <w:r w:rsidR="009259FF" w:rsidRPr="00545F4D">
        <w:rPr>
          <w:sz w:val="28"/>
          <w:szCs w:val="28"/>
        </w:rPr>
        <w:t xml:space="preserve">в случае применения к гражданину мер, ограничивающих его права </w:t>
      </w:r>
      <w:r w:rsidR="009259FF">
        <w:rPr>
          <w:sz w:val="28"/>
          <w:szCs w:val="28"/>
        </w:rPr>
        <w:br/>
      </w:r>
      <w:r w:rsidR="009259FF" w:rsidRPr="00545F4D">
        <w:rPr>
          <w:sz w:val="28"/>
          <w:szCs w:val="28"/>
        </w:rPr>
        <w:t>и свободы, разъяснить ему причину и основания применения таких мер;</w:t>
      </w:r>
    </w:p>
    <w:p w:rsidR="009259FF" w:rsidRPr="00545F4D" w:rsidRDefault="007645E2" w:rsidP="009259FF">
      <w:pPr>
        <w:numPr>
          <w:ilvl w:val="0"/>
          <w:numId w:val="29"/>
        </w:numPr>
        <w:tabs>
          <w:tab w:val="clear" w:pos="1287"/>
        </w:tabs>
        <w:suppressAutoHyphens/>
        <w:ind w:left="0" w:firstLine="567"/>
        <w:jc w:val="both"/>
        <w:rPr>
          <w:sz w:val="28"/>
          <w:szCs w:val="28"/>
        </w:rPr>
      </w:pPr>
      <w:r>
        <w:rPr>
          <w:sz w:val="28"/>
          <w:szCs w:val="28"/>
        </w:rPr>
        <w:t> </w:t>
      </w:r>
      <w:r w:rsidR="009259FF" w:rsidRPr="00545F4D">
        <w:rPr>
          <w:sz w:val="28"/>
          <w:szCs w:val="28"/>
        </w:rPr>
        <w:t>разъяснить гражданину его права и обязанност</w:t>
      </w:r>
      <w:r w:rsidR="009259FF">
        <w:rPr>
          <w:sz w:val="28"/>
          <w:szCs w:val="28"/>
        </w:rPr>
        <w:t xml:space="preserve">и. </w:t>
      </w:r>
    </w:p>
    <w:p w:rsidR="009259FF" w:rsidRDefault="009259FF" w:rsidP="009259FF">
      <w:pPr>
        <w:pStyle w:val="ab"/>
        <w:suppressAutoHyphens/>
        <w:spacing w:before="0" w:beforeAutospacing="0" w:after="0" w:afterAutospacing="0"/>
        <w:ind w:firstLine="567"/>
        <w:jc w:val="both"/>
        <w:rPr>
          <w:i/>
          <w:sz w:val="28"/>
          <w:szCs w:val="28"/>
        </w:rPr>
      </w:pPr>
      <w:r>
        <w:rPr>
          <w:sz w:val="28"/>
          <w:szCs w:val="28"/>
        </w:rPr>
        <w:t xml:space="preserve">Затем, можно задать ряд вопросов. </w:t>
      </w:r>
      <w:r w:rsidRPr="00545F4D">
        <w:rPr>
          <w:sz w:val="28"/>
          <w:szCs w:val="28"/>
        </w:rPr>
        <w:t xml:space="preserve">Например, </w:t>
      </w:r>
      <w:r w:rsidRPr="008042EA">
        <w:rPr>
          <w:i/>
          <w:sz w:val="28"/>
          <w:szCs w:val="28"/>
        </w:rPr>
        <w:t>«Как долго Вы планируете пробыть на мероприя</w:t>
      </w:r>
      <w:r>
        <w:rPr>
          <w:i/>
          <w:sz w:val="28"/>
          <w:szCs w:val="28"/>
        </w:rPr>
        <w:t>тии?», «Предъявите, пожалуйста,</w:t>
      </w:r>
      <w:r w:rsidRPr="008042EA">
        <w:rPr>
          <w:i/>
          <w:sz w:val="28"/>
          <w:szCs w:val="28"/>
        </w:rPr>
        <w:t xml:space="preserve"> документы», </w:t>
      </w:r>
      <w:r>
        <w:rPr>
          <w:i/>
          <w:sz w:val="28"/>
          <w:szCs w:val="28"/>
        </w:rPr>
        <w:br/>
      </w:r>
      <w:r w:rsidRPr="008042EA">
        <w:rPr>
          <w:i/>
          <w:sz w:val="28"/>
          <w:szCs w:val="28"/>
        </w:rPr>
        <w:t xml:space="preserve">«С какой целью Вы посещаете данное мероприятие?», «С кем Вы пришли?», «Не могли </w:t>
      </w:r>
      <w:r>
        <w:rPr>
          <w:i/>
          <w:sz w:val="28"/>
          <w:szCs w:val="28"/>
        </w:rPr>
        <w:t xml:space="preserve">бы </w:t>
      </w:r>
      <w:r w:rsidRPr="008042EA">
        <w:rPr>
          <w:i/>
          <w:sz w:val="28"/>
          <w:szCs w:val="28"/>
        </w:rPr>
        <w:t xml:space="preserve">Вы открыть сумку?», «Имеются ли при Вас запрещенные предметы?» и т.п. </w:t>
      </w:r>
    </w:p>
    <w:p w:rsidR="009259FF" w:rsidRPr="00D55967" w:rsidRDefault="009259FF" w:rsidP="009259FF">
      <w:pPr>
        <w:suppressAutoHyphens/>
        <w:ind w:firstLine="567"/>
        <w:jc w:val="both"/>
        <w:rPr>
          <w:b/>
          <w:sz w:val="28"/>
          <w:szCs w:val="28"/>
        </w:rPr>
      </w:pPr>
      <w:r>
        <w:rPr>
          <w:b/>
          <w:sz w:val="28"/>
          <w:szCs w:val="28"/>
        </w:rPr>
        <w:t xml:space="preserve">Реакции </w:t>
      </w:r>
      <w:r w:rsidRPr="00D55967">
        <w:rPr>
          <w:b/>
          <w:sz w:val="28"/>
          <w:szCs w:val="28"/>
        </w:rPr>
        <w:t>гражданина на обращение сотрудника полиции, указывающие на нал</w:t>
      </w:r>
      <w:r>
        <w:rPr>
          <w:b/>
          <w:sz w:val="28"/>
          <w:szCs w:val="28"/>
        </w:rPr>
        <w:t>ичие скрытых преступных намерений</w:t>
      </w:r>
      <w:r w:rsidRPr="00D55967">
        <w:rPr>
          <w:b/>
          <w:sz w:val="28"/>
          <w:szCs w:val="28"/>
        </w:rPr>
        <w:t>:</w:t>
      </w:r>
    </w:p>
    <w:p w:rsidR="009259FF" w:rsidRPr="00D55967" w:rsidRDefault="007645E2" w:rsidP="009259FF">
      <w:pPr>
        <w:pStyle w:val="1"/>
        <w:numPr>
          <w:ilvl w:val="0"/>
          <w:numId w:val="34"/>
        </w:numPr>
        <w:suppressAutoHyphens/>
        <w:spacing w:after="0" w:line="240" w:lineRule="auto"/>
        <w:ind w:left="0" w:firstLine="567"/>
        <w:contextualSpacing/>
        <w:jc w:val="both"/>
        <w:rPr>
          <w:rFonts w:ascii="Times New Roman" w:hAnsi="Times New Roman"/>
          <w:sz w:val="28"/>
          <w:szCs w:val="28"/>
        </w:rPr>
      </w:pPr>
      <w:r>
        <w:rPr>
          <w:rFonts w:ascii="Times New Roman" w:hAnsi="Times New Roman"/>
          <w:sz w:val="28"/>
          <w:szCs w:val="28"/>
        </w:rPr>
        <w:t> </w:t>
      </w:r>
      <w:r w:rsidR="009259FF" w:rsidRPr="00D55967">
        <w:rPr>
          <w:rFonts w:ascii="Times New Roman" w:hAnsi="Times New Roman"/>
          <w:sz w:val="28"/>
          <w:szCs w:val="28"/>
        </w:rPr>
        <w:t>моментальный необдуманный ответ;</w:t>
      </w:r>
    </w:p>
    <w:p w:rsidR="009259FF" w:rsidRPr="00D55967" w:rsidRDefault="007645E2" w:rsidP="009259FF">
      <w:pPr>
        <w:pStyle w:val="1"/>
        <w:numPr>
          <w:ilvl w:val="0"/>
          <w:numId w:val="34"/>
        </w:numPr>
        <w:suppressAutoHyphens/>
        <w:spacing w:after="0" w:line="240" w:lineRule="auto"/>
        <w:ind w:left="0" w:firstLine="567"/>
        <w:contextualSpacing/>
        <w:jc w:val="both"/>
        <w:rPr>
          <w:rFonts w:ascii="Times New Roman" w:hAnsi="Times New Roman"/>
          <w:sz w:val="28"/>
          <w:szCs w:val="28"/>
        </w:rPr>
      </w:pPr>
      <w:r>
        <w:rPr>
          <w:rFonts w:ascii="Times New Roman" w:hAnsi="Times New Roman"/>
          <w:sz w:val="28"/>
          <w:szCs w:val="28"/>
        </w:rPr>
        <w:t> </w:t>
      </w:r>
      <w:r w:rsidR="009259FF" w:rsidRPr="00D55967">
        <w:rPr>
          <w:rFonts w:ascii="Times New Roman" w:hAnsi="Times New Roman"/>
          <w:sz w:val="28"/>
          <w:szCs w:val="28"/>
        </w:rPr>
        <w:t>слишком долгая пауза перед ответом;</w:t>
      </w:r>
    </w:p>
    <w:p w:rsidR="009259FF" w:rsidRPr="00D55967" w:rsidRDefault="007645E2" w:rsidP="009259FF">
      <w:pPr>
        <w:pStyle w:val="1"/>
        <w:numPr>
          <w:ilvl w:val="0"/>
          <w:numId w:val="34"/>
        </w:numPr>
        <w:suppressAutoHyphens/>
        <w:spacing w:after="0" w:line="240" w:lineRule="auto"/>
        <w:ind w:left="0" w:firstLine="567"/>
        <w:contextualSpacing/>
        <w:jc w:val="both"/>
        <w:rPr>
          <w:rFonts w:ascii="Times New Roman" w:hAnsi="Times New Roman"/>
          <w:sz w:val="28"/>
          <w:szCs w:val="28"/>
        </w:rPr>
      </w:pPr>
      <w:r>
        <w:rPr>
          <w:rFonts w:ascii="Times New Roman" w:hAnsi="Times New Roman"/>
          <w:sz w:val="28"/>
          <w:szCs w:val="28"/>
        </w:rPr>
        <w:t> </w:t>
      </w:r>
      <w:r w:rsidR="009259FF" w:rsidRPr="00D55967">
        <w:rPr>
          <w:rFonts w:ascii="Times New Roman" w:hAnsi="Times New Roman"/>
          <w:sz w:val="28"/>
          <w:szCs w:val="28"/>
        </w:rPr>
        <w:t>испуганный взгляд и суетливое поведение;</w:t>
      </w:r>
    </w:p>
    <w:p w:rsidR="009259FF" w:rsidRPr="00D55967" w:rsidRDefault="007645E2" w:rsidP="009259FF">
      <w:pPr>
        <w:pStyle w:val="1"/>
        <w:numPr>
          <w:ilvl w:val="0"/>
          <w:numId w:val="34"/>
        </w:numPr>
        <w:tabs>
          <w:tab w:val="left" w:pos="-6840"/>
        </w:tabs>
        <w:suppressAutoHyphens/>
        <w:spacing w:after="0" w:line="240" w:lineRule="auto"/>
        <w:ind w:left="0" w:firstLine="567"/>
        <w:contextualSpacing/>
        <w:jc w:val="both"/>
        <w:rPr>
          <w:rFonts w:ascii="Times New Roman" w:hAnsi="Times New Roman"/>
          <w:sz w:val="28"/>
          <w:szCs w:val="28"/>
        </w:rPr>
      </w:pPr>
      <w:r>
        <w:rPr>
          <w:rFonts w:ascii="Times New Roman" w:hAnsi="Times New Roman"/>
          <w:sz w:val="28"/>
          <w:szCs w:val="28"/>
        </w:rPr>
        <w:t> </w:t>
      </w:r>
      <w:r w:rsidR="009259FF" w:rsidRPr="00D55967">
        <w:rPr>
          <w:rFonts w:ascii="Times New Roman" w:hAnsi="Times New Roman"/>
          <w:sz w:val="28"/>
          <w:szCs w:val="28"/>
        </w:rPr>
        <w:t>невнятный ответ, немногословность;</w:t>
      </w:r>
    </w:p>
    <w:p w:rsidR="009259FF" w:rsidRPr="00D55967" w:rsidRDefault="007645E2" w:rsidP="009259FF">
      <w:pPr>
        <w:pStyle w:val="1"/>
        <w:numPr>
          <w:ilvl w:val="0"/>
          <w:numId w:val="34"/>
        </w:numPr>
        <w:suppressAutoHyphens/>
        <w:spacing w:after="0" w:line="240" w:lineRule="auto"/>
        <w:ind w:left="0" w:firstLine="567"/>
        <w:contextualSpacing/>
        <w:jc w:val="both"/>
        <w:rPr>
          <w:rFonts w:ascii="Times New Roman" w:hAnsi="Times New Roman"/>
          <w:sz w:val="28"/>
          <w:szCs w:val="28"/>
        </w:rPr>
      </w:pPr>
      <w:r>
        <w:rPr>
          <w:rFonts w:ascii="Times New Roman" w:hAnsi="Times New Roman"/>
          <w:sz w:val="28"/>
          <w:szCs w:val="28"/>
        </w:rPr>
        <w:t> </w:t>
      </w:r>
      <w:r w:rsidR="009259FF" w:rsidRPr="00D55967">
        <w:rPr>
          <w:rFonts w:ascii="Times New Roman" w:hAnsi="Times New Roman"/>
          <w:sz w:val="28"/>
          <w:szCs w:val="28"/>
        </w:rPr>
        <w:t>отказ от объяс</w:t>
      </w:r>
      <w:r w:rsidR="009259FF">
        <w:rPr>
          <w:rFonts w:ascii="Times New Roman" w:hAnsi="Times New Roman"/>
          <w:sz w:val="28"/>
          <w:szCs w:val="28"/>
        </w:rPr>
        <w:t>нений без всяких видимых причин;</w:t>
      </w:r>
    </w:p>
    <w:p w:rsidR="009259FF" w:rsidRPr="00D55967" w:rsidRDefault="007645E2" w:rsidP="009259FF">
      <w:pPr>
        <w:pStyle w:val="1"/>
        <w:numPr>
          <w:ilvl w:val="0"/>
          <w:numId w:val="34"/>
        </w:numPr>
        <w:suppressAutoHyphens/>
        <w:spacing w:after="0" w:line="240" w:lineRule="auto"/>
        <w:ind w:left="0" w:firstLine="567"/>
        <w:contextualSpacing/>
        <w:jc w:val="both"/>
        <w:rPr>
          <w:rFonts w:ascii="Times New Roman" w:hAnsi="Times New Roman"/>
          <w:sz w:val="28"/>
          <w:szCs w:val="28"/>
        </w:rPr>
      </w:pPr>
      <w:r>
        <w:rPr>
          <w:rFonts w:ascii="Times New Roman" w:hAnsi="Times New Roman"/>
          <w:sz w:val="28"/>
          <w:szCs w:val="28"/>
        </w:rPr>
        <w:t> </w:t>
      </w:r>
      <w:r w:rsidR="009259FF" w:rsidRPr="00D55967">
        <w:rPr>
          <w:rFonts w:ascii="Times New Roman" w:hAnsi="Times New Roman"/>
          <w:sz w:val="28"/>
          <w:szCs w:val="28"/>
        </w:rPr>
        <w:t>желание быстро свернуть разговор, избегание подробных объяснений;</w:t>
      </w:r>
    </w:p>
    <w:p w:rsidR="009259FF" w:rsidRPr="00D55967" w:rsidRDefault="007645E2" w:rsidP="009259FF">
      <w:pPr>
        <w:pStyle w:val="1"/>
        <w:numPr>
          <w:ilvl w:val="0"/>
          <w:numId w:val="34"/>
        </w:numPr>
        <w:suppressAutoHyphens/>
        <w:spacing w:after="0" w:line="240" w:lineRule="auto"/>
        <w:ind w:left="0" w:firstLine="567"/>
        <w:contextualSpacing/>
        <w:jc w:val="both"/>
        <w:rPr>
          <w:rFonts w:ascii="Times New Roman" w:hAnsi="Times New Roman"/>
          <w:spacing w:val="-10"/>
          <w:sz w:val="28"/>
          <w:szCs w:val="28"/>
        </w:rPr>
      </w:pPr>
      <w:r>
        <w:rPr>
          <w:rFonts w:ascii="Times New Roman" w:hAnsi="Times New Roman"/>
          <w:sz w:val="28"/>
          <w:szCs w:val="28"/>
        </w:rPr>
        <w:t> </w:t>
      </w:r>
      <w:r w:rsidR="009259FF" w:rsidRPr="00D55967">
        <w:rPr>
          <w:rFonts w:ascii="Times New Roman" w:hAnsi="Times New Roman"/>
          <w:sz w:val="28"/>
          <w:szCs w:val="28"/>
        </w:rPr>
        <w:t xml:space="preserve">оказание противодействия сотруднику при выяснении обстоятельств </w:t>
      </w:r>
      <w:r w:rsidR="009259FF">
        <w:rPr>
          <w:rFonts w:ascii="Times New Roman" w:hAnsi="Times New Roman"/>
          <w:sz w:val="28"/>
          <w:szCs w:val="28"/>
        </w:rPr>
        <w:br/>
      </w:r>
      <w:r w:rsidR="009259FF" w:rsidRPr="00D55967">
        <w:rPr>
          <w:rFonts w:ascii="Times New Roman" w:hAnsi="Times New Roman"/>
          <w:sz w:val="28"/>
          <w:szCs w:val="28"/>
        </w:rPr>
        <w:t>по обсуждаемому вопросу;</w:t>
      </w:r>
    </w:p>
    <w:p w:rsidR="009259FF" w:rsidRPr="00D55967" w:rsidRDefault="007645E2" w:rsidP="009259FF">
      <w:pPr>
        <w:pStyle w:val="1"/>
        <w:numPr>
          <w:ilvl w:val="0"/>
          <w:numId w:val="34"/>
        </w:numPr>
        <w:suppressAutoHyphens/>
        <w:spacing w:after="0" w:line="240" w:lineRule="auto"/>
        <w:ind w:left="0" w:firstLine="567"/>
        <w:contextualSpacing/>
        <w:jc w:val="both"/>
        <w:rPr>
          <w:rFonts w:ascii="Times New Roman" w:hAnsi="Times New Roman"/>
          <w:spacing w:val="-10"/>
          <w:sz w:val="28"/>
          <w:szCs w:val="28"/>
        </w:rPr>
      </w:pPr>
      <w:r>
        <w:rPr>
          <w:rFonts w:ascii="Times New Roman" w:hAnsi="Times New Roman"/>
          <w:spacing w:val="-10"/>
          <w:sz w:val="28"/>
          <w:szCs w:val="28"/>
        </w:rPr>
        <w:t> </w:t>
      </w:r>
      <w:r w:rsidR="009259FF" w:rsidRPr="00D55967">
        <w:rPr>
          <w:rFonts w:ascii="Times New Roman" w:hAnsi="Times New Roman"/>
          <w:spacing w:val="-10"/>
          <w:sz w:val="28"/>
          <w:szCs w:val="28"/>
        </w:rPr>
        <w:t>излишнее сосредоточение на малозначительных деталях в своих объяснени</w:t>
      </w:r>
      <w:r w:rsidR="007A2E31">
        <w:rPr>
          <w:rFonts w:ascii="Times New Roman" w:hAnsi="Times New Roman"/>
          <w:spacing w:val="-10"/>
          <w:sz w:val="28"/>
          <w:szCs w:val="28"/>
        </w:rPr>
        <w:t>ях</w:t>
      </w:r>
      <w:r w:rsidR="007A2E31">
        <w:rPr>
          <w:rFonts w:ascii="Times New Roman" w:hAnsi="Times New Roman"/>
          <w:spacing w:val="-10"/>
          <w:sz w:val="28"/>
          <w:szCs w:val="28"/>
        </w:rPr>
        <w:br/>
      </w:r>
      <w:r w:rsidR="009259FF" w:rsidRPr="00D55967">
        <w:rPr>
          <w:rFonts w:ascii="Times New Roman" w:hAnsi="Times New Roman"/>
          <w:spacing w:val="-10"/>
          <w:sz w:val="28"/>
          <w:szCs w:val="28"/>
        </w:rPr>
        <w:t>с целью увести разговор от главной темы;</w:t>
      </w:r>
    </w:p>
    <w:p w:rsidR="009259FF" w:rsidRPr="00D55967" w:rsidRDefault="007645E2" w:rsidP="009259FF">
      <w:pPr>
        <w:pStyle w:val="1"/>
        <w:numPr>
          <w:ilvl w:val="0"/>
          <w:numId w:val="34"/>
        </w:numPr>
        <w:suppressAutoHyphens/>
        <w:spacing w:after="0" w:line="240" w:lineRule="auto"/>
        <w:ind w:left="0" w:firstLine="567"/>
        <w:contextualSpacing/>
        <w:jc w:val="both"/>
        <w:rPr>
          <w:rFonts w:ascii="Times New Roman" w:hAnsi="Times New Roman"/>
          <w:sz w:val="28"/>
          <w:szCs w:val="28"/>
        </w:rPr>
      </w:pPr>
      <w:r>
        <w:rPr>
          <w:rFonts w:ascii="Times New Roman" w:hAnsi="Times New Roman"/>
          <w:sz w:val="28"/>
          <w:szCs w:val="28"/>
        </w:rPr>
        <w:t> </w:t>
      </w:r>
      <w:r w:rsidR="009259FF" w:rsidRPr="00D55967">
        <w:rPr>
          <w:rFonts w:ascii="Times New Roman" w:hAnsi="Times New Roman"/>
          <w:sz w:val="28"/>
          <w:szCs w:val="28"/>
        </w:rPr>
        <w:t>отведение глаз в сторону;</w:t>
      </w:r>
    </w:p>
    <w:p w:rsidR="009259FF" w:rsidRPr="00D55967" w:rsidRDefault="007645E2" w:rsidP="009259FF">
      <w:pPr>
        <w:pStyle w:val="1"/>
        <w:numPr>
          <w:ilvl w:val="0"/>
          <w:numId w:val="34"/>
        </w:numPr>
        <w:suppressAutoHyphens/>
        <w:spacing w:after="0" w:line="240" w:lineRule="auto"/>
        <w:ind w:left="0" w:firstLine="567"/>
        <w:contextualSpacing/>
        <w:jc w:val="both"/>
        <w:rPr>
          <w:rFonts w:ascii="Times New Roman" w:hAnsi="Times New Roman"/>
          <w:sz w:val="28"/>
          <w:szCs w:val="28"/>
        </w:rPr>
      </w:pPr>
      <w:r>
        <w:rPr>
          <w:rFonts w:ascii="Times New Roman" w:hAnsi="Times New Roman"/>
          <w:sz w:val="28"/>
          <w:szCs w:val="28"/>
        </w:rPr>
        <w:t> </w:t>
      </w:r>
      <w:r w:rsidR="009259FF" w:rsidRPr="00D55967">
        <w:rPr>
          <w:rFonts w:ascii="Times New Roman" w:hAnsi="Times New Roman"/>
          <w:sz w:val="28"/>
          <w:szCs w:val="28"/>
        </w:rPr>
        <w:t>физическое отстранение от сотрудника.</w:t>
      </w:r>
    </w:p>
    <w:p w:rsidR="009259FF" w:rsidRDefault="009259FF" w:rsidP="009259FF">
      <w:pPr>
        <w:suppressAutoHyphens/>
        <w:ind w:firstLine="567"/>
        <w:jc w:val="both"/>
        <w:rPr>
          <w:sz w:val="28"/>
          <w:szCs w:val="28"/>
        </w:rPr>
      </w:pPr>
      <w:r>
        <w:rPr>
          <w:sz w:val="28"/>
          <w:szCs w:val="28"/>
        </w:rPr>
        <w:t xml:space="preserve">Общение </w:t>
      </w:r>
      <w:r w:rsidRPr="00545F4D">
        <w:rPr>
          <w:sz w:val="28"/>
          <w:szCs w:val="28"/>
        </w:rPr>
        <w:t xml:space="preserve">сотрудника полиции с </w:t>
      </w:r>
      <w:r>
        <w:rPr>
          <w:sz w:val="28"/>
          <w:szCs w:val="28"/>
        </w:rPr>
        <w:t>лицами</w:t>
      </w:r>
      <w:r w:rsidRPr="00545F4D">
        <w:rPr>
          <w:sz w:val="28"/>
          <w:szCs w:val="28"/>
        </w:rPr>
        <w:t>, находящимися в неадекватном состоянии (алкогольно</w:t>
      </w:r>
      <w:r>
        <w:rPr>
          <w:sz w:val="28"/>
          <w:szCs w:val="28"/>
        </w:rPr>
        <w:t>е</w:t>
      </w:r>
      <w:r w:rsidRPr="00545F4D">
        <w:rPr>
          <w:sz w:val="28"/>
          <w:szCs w:val="28"/>
        </w:rPr>
        <w:t xml:space="preserve"> и наркотическо</w:t>
      </w:r>
      <w:r>
        <w:rPr>
          <w:sz w:val="28"/>
          <w:szCs w:val="28"/>
        </w:rPr>
        <w:t>е</w:t>
      </w:r>
      <w:r w:rsidRPr="00545F4D">
        <w:rPr>
          <w:sz w:val="28"/>
          <w:szCs w:val="28"/>
        </w:rPr>
        <w:t xml:space="preserve"> опьянение, психическое заболевание </w:t>
      </w:r>
      <w:r>
        <w:rPr>
          <w:sz w:val="28"/>
          <w:szCs w:val="28"/>
        </w:rPr>
        <w:br/>
      </w:r>
      <w:r w:rsidRPr="00545F4D">
        <w:rPr>
          <w:sz w:val="28"/>
          <w:szCs w:val="28"/>
        </w:rPr>
        <w:t>и т.д.)</w:t>
      </w:r>
      <w:r w:rsidRPr="00801EF8">
        <w:rPr>
          <w:sz w:val="28"/>
          <w:szCs w:val="28"/>
        </w:rPr>
        <w:t xml:space="preserve"> </w:t>
      </w:r>
      <w:r w:rsidRPr="00545F4D">
        <w:rPr>
          <w:sz w:val="28"/>
          <w:szCs w:val="28"/>
        </w:rPr>
        <w:t>неэффективно и нецелесообразно</w:t>
      </w:r>
      <w:r>
        <w:rPr>
          <w:sz w:val="28"/>
          <w:szCs w:val="28"/>
        </w:rPr>
        <w:t>. Если их поведение угрожает безопасности граждан, необходимо действовать в пределах, определенных законодательством.</w:t>
      </w:r>
    </w:p>
    <w:p w:rsidR="009259FF" w:rsidRPr="00A3707E" w:rsidRDefault="009259FF" w:rsidP="009259FF">
      <w:pPr>
        <w:suppressAutoHyphens/>
        <w:ind w:firstLine="567"/>
        <w:jc w:val="both"/>
        <w:rPr>
          <w:b/>
          <w:sz w:val="28"/>
          <w:szCs w:val="28"/>
        </w:rPr>
      </w:pPr>
      <w:r>
        <w:rPr>
          <w:b/>
          <w:sz w:val="28"/>
          <w:szCs w:val="28"/>
        </w:rPr>
        <w:t>С</w:t>
      </w:r>
      <w:r w:rsidRPr="00A3707E">
        <w:rPr>
          <w:b/>
          <w:sz w:val="28"/>
          <w:szCs w:val="28"/>
        </w:rPr>
        <w:t>отрудник полиции</w:t>
      </w:r>
      <w:r>
        <w:rPr>
          <w:b/>
          <w:sz w:val="28"/>
          <w:szCs w:val="28"/>
        </w:rPr>
        <w:t xml:space="preserve"> при выявлении лиц, на</w:t>
      </w:r>
      <w:r w:rsidRPr="00A3707E">
        <w:rPr>
          <w:b/>
          <w:sz w:val="28"/>
          <w:szCs w:val="28"/>
        </w:rPr>
        <w:t>рушающих общественный порядок и создающих своими действиями угрозу безопасности граждан, руководствуясь ФЗ «О полиции», обя</w:t>
      </w:r>
      <w:r>
        <w:rPr>
          <w:b/>
          <w:sz w:val="28"/>
          <w:szCs w:val="28"/>
        </w:rPr>
        <w:t>зан:</w:t>
      </w:r>
    </w:p>
    <w:p w:rsidR="009259FF" w:rsidRPr="00A3707E" w:rsidRDefault="007645E2" w:rsidP="009259FF">
      <w:pPr>
        <w:numPr>
          <w:ilvl w:val="0"/>
          <w:numId w:val="31"/>
        </w:numPr>
        <w:tabs>
          <w:tab w:val="clear" w:pos="1287"/>
          <w:tab w:val="num" w:pos="-6840"/>
        </w:tabs>
        <w:suppressAutoHyphens/>
        <w:ind w:left="0" w:firstLine="567"/>
        <w:jc w:val="both"/>
        <w:rPr>
          <w:sz w:val="28"/>
          <w:szCs w:val="28"/>
        </w:rPr>
      </w:pPr>
      <w:r>
        <w:rPr>
          <w:sz w:val="28"/>
          <w:szCs w:val="28"/>
        </w:rPr>
        <w:t> </w:t>
      </w:r>
      <w:r w:rsidR="009259FF" w:rsidRPr="00A3707E">
        <w:rPr>
          <w:sz w:val="28"/>
          <w:szCs w:val="28"/>
        </w:rPr>
        <w:t xml:space="preserve">потребовать от нарушителей прекращения противоправных действий, напоминая при этом, что они нарушают закон; </w:t>
      </w:r>
    </w:p>
    <w:p w:rsidR="009259FF" w:rsidRPr="00A3707E" w:rsidRDefault="007645E2" w:rsidP="009259FF">
      <w:pPr>
        <w:numPr>
          <w:ilvl w:val="0"/>
          <w:numId w:val="31"/>
        </w:numPr>
        <w:tabs>
          <w:tab w:val="clear" w:pos="1287"/>
          <w:tab w:val="num" w:pos="-6840"/>
        </w:tabs>
        <w:suppressAutoHyphens/>
        <w:ind w:left="0" w:firstLine="567"/>
        <w:jc w:val="both"/>
        <w:rPr>
          <w:sz w:val="28"/>
          <w:szCs w:val="28"/>
        </w:rPr>
      </w:pPr>
      <w:r>
        <w:rPr>
          <w:sz w:val="28"/>
          <w:szCs w:val="28"/>
        </w:rPr>
        <w:t> </w:t>
      </w:r>
      <w:r w:rsidR="009259FF" w:rsidRPr="00A3707E">
        <w:rPr>
          <w:sz w:val="28"/>
          <w:szCs w:val="28"/>
        </w:rPr>
        <w:t>проверить документы с целью установления личности;</w:t>
      </w:r>
    </w:p>
    <w:p w:rsidR="009259FF" w:rsidRPr="00A3707E" w:rsidRDefault="007645E2" w:rsidP="009259FF">
      <w:pPr>
        <w:numPr>
          <w:ilvl w:val="0"/>
          <w:numId w:val="31"/>
        </w:numPr>
        <w:tabs>
          <w:tab w:val="clear" w:pos="1287"/>
          <w:tab w:val="num" w:pos="-6840"/>
        </w:tabs>
        <w:suppressAutoHyphens/>
        <w:ind w:left="0" w:firstLine="567"/>
        <w:jc w:val="both"/>
        <w:rPr>
          <w:sz w:val="28"/>
          <w:szCs w:val="28"/>
        </w:rPr>
      </w:pPr>
      <w:r>
        <w:rPr>
          <w:sz w:val="28"/>
          <w:szCs w:val="28"/>
        </w:rPr>
        <w:t> </w:t>
      </w:r>
      <w:r w:rsidR="009259FF" w:rsidRPr="00A3707E">
        <w:rPr>
          <w:sz w:val="28"/>
          <w:szCs w:val="28"/>
        </w:rPr>
        <w:t xml:space="preserve">установить свидетелей и принять меры к доставлению нарушителей </w:t>
      </w:r>
      <w:r w:rsidR="009259FF">
        <w:rPr>
          <w:sz w:val="28"/>
          <w:szCs w:val="28"/>
        </w:rPr>
        <w:br/>
      </w:r>
      <w:r w:rsidR="009259FF" w:rsidRPr="00A3707E">
        <w:rPr>
          <w:sz w:val="28"/>
          <w:szCs w:val="28"/>
        </w:rPr>
        <w:t xml:space="preserve">в территориальный орган полиции или специально выделенное помещение. </w:t>
      </w:r>
    </w:p>
    <w:p w:rsidR="009259FF" w:rsidRDefault="009259FF" w:rsidP="009259FF">
      <w:pPr>
        <w:suppressAutoHyphens/>
        <w:ind w:firstLine="567"/>
        <w:jc w:val="both"/>
        <w:rPr>
          <w:sz w:val="28"/>
          <w:szCs w:val="28"/>
        </w:rPr>
      </w:pPr>
      <w:r>
        <w:rPr>
          <w:b/>
          <w:sz w:val="28"/>
          <w:szCs w:val="28"/>
        </w:rPr>
        <w:lastRenderedPageBreak/>
        <w:t>А</w:t>
      </w:r>
      <w:r w:rsidRPr="0088694C">
        <w:rPr>
          <w:b/>
          <w:sz w:val="28"/>
          <w:szCs w:val="28"/>
        </w:rPr>
        <w:t>лгоритм выявления потенциально опасных участников массовых мероприятий</w:t>
      </w:r>
      <w:r>
        <w:rPr>
          <w:sz w:val="28"/>
          <w:szCs w:val="28"/>
        </w:rPr>
        <w:t xml:space="preserve"> может выглядеть следующим образом.</w:t>
      </w:r>
    </w:p>
    <w:p w:rsidR="009259FF" w:rsidRPr="0088694C" w:rsidRDefault="009259FF" w:rsidP="009259FF">
      <w:pPr>
        <w:suppressAutoHyphens/>
        <w:ind w:firstLine="567"/>
        <w:jc w:val="both"/>
        <w:rPr>
          <w:i/>
          <w:sz w:val="28"/>
          <w:szCs w:val="28"/>
        </w:rPr>
      </w:pPr>
      <w:r w:rsidRPr="0088694C">
        <w:rPr>
          <w:i/>
          <w:sz w:val="28"/>
          <w:szCs w:val="28"/>
        </w:rPr>
        <w:t xml:space="preserve">Наблюдение </w:t>
      </w:r>
      <w:r>
        <w:rPr>
          <w:i/>
          <w:sz w:val="28"/>
          <w:szCs w:val="28"/>
        </w:rPr>
        <w:t>→</w:t>
      </w:r>
      <w:r w:rsidRPr="0088694C">
        <w:rPr>
          <w:i/>
          <w:sz w:val="28"/>
          <w:szCs w:val="28"/>
        </w:rPr>
        <w:t xml:space="preserve"> выявление лиц, отличающихся своим поведением </w:t>
      </w:r>
      <w:r>
        <w:rPr>
          <w:i/>
          <w:sz w:val="28"/>
          <w:szCs w:val="28"/>
        </w:rPr>
        <w:br/>
      </w:r>
      <w:r w:rsidRPr="0088694C">
        <w:rPr>
          <w:i/>
          <w:sz w:val="28"/>
          <w:szCs w:val="28"/>
        </w:rPr>
        <w:t xml:space="preserve">от остальных </w:t>
      </w:r>
      <w:r>
        <w:rPr>
          <w:i/>
          <w:sz w:val="28"/>
          <w:szCs w:val="28"/>
        </w:rPr>
        <w:t>→</w:t>
      </w:r>
      <w:r w:rsidRPr="0088694C">
        <w:rPr>
          <w:i/>
          <w:sz w:val="28"/>
          <w:szCs w:val="28"/>
        </w:rPr>
        <w:t xml:space="preserve"> дальнейшее наблюдение с целью проверки собственных подозрений </w:t>
      </w:r>
      <w:r>
        <w:rPr>
          <w:i/>
          <w:sz w:val="28"/>
          <w:szCs w:val="28"/>
        </w:rPr>
        <w:t>→</w:t>
      </w:r>
      <w:r w:rsidRPr="0088694C">
        <w:rPr>
          <w:i/>
          <w:sz w:val="28"/>
          <w:szCs w:val="28"/>
        </w:rPr>
        <w:t xml:space="preserve"> прекращение наблюдения (в случае, если подозрения оказались беспочвенными) или переход к непосредственному общению </w:t>
      </w:r>
      <w:r>
        <w:rPr>
          <w:i/>
          <w:sz w:val="28"/>
          <w:szCs w:val="28"/>
        </w:rPr>
        <w:br/>
      </w:r>
      <w:r w:rsidRPr="0088694C">
        <w:rPr>
          <w:i/>
          <w:sz w:val="28"/>
          <w:szCs w:val="28"/>
        </w:rPr>
        <w:t xml:space="preserve">для окончательного установления степени </w:t>
      </w:r>
      <w:r>
        <w:rPr>
          <w:i/>
          <w:sz w:val="28"/>
          <w:szCs w:val="28"/>
        </w:rPr>
        <w:t xml:space="preserve">общественной </w:t>
      </w:r>
      <w:r w:rsidRPr="0088694C">
        <w:rPr>
          <w:i/>
          <w:sz w:val="28"/>
          <w:szCs w:val="28"/>
        </w:rPr>
        <w:t>опасн</w:t>
      </w:r>
      <w:r>
        <w:rPr>
          <w:i/>
          <w:sz w:val="28"/>
          <w:szCs w:val="28"/>
        </w:rPr>
        <w:t>ости конкретного лица → принятие к лицам, представляющим угрозу общественной безопасности, мер, предусмотренных действующим законодательством.</w:t>
      </w:r>
    </w:p>
    <w:p w:rsidR="009259FF" w:rsidRDefault="009259FF" w:rsidP="009259FF">
      <w:pPr>
        <w:suppressAutoHyphens/>
        <w:ind w:firstLine="567"/>
        <w:jc w:val="both"/>
        <w:rPr>
          <w:b/>
          <w:i/>
          <w:sz w:val="28"/>
          <w:szCs w:val="28"/>
        </w:rPr>
      </w:pPr>
    </w:p>
    <w:p w:rsidR="009259FF" w:rsidRPr="00545F4D" w:rsidRDefault="009259FF" w:rsidP="009259FF">
      <w:pPr>
        <w:suppressAutoHyphens/>
        <w:ind w:firstLine="567"/>
        <w:jc w:val="both"/>
        <w:rPr>
          <w:b/>
          <w:i/>
          <w:sz w:val="28"/>
          <w:szCs w:val="28"/>
        </w:rPr>
      </w:pPr>
      <w:r>
        <w:rPr>
          <w:b/>
          <w:i/>
          <w:sz w:val="28"/>
          <w:szCs w:val="28"/>
        </w:rPr>
        <w:t>2.3. Правила поведения в конфликте</w:t>
      </w:r>
    </w:p>
    <w:p w:rsidR="009259FF" w:rsidRPr="00545F4D" w:rsidRDefault="009259FF" w:rsidP="009259FF">
      <w:pPr>
        <w:suppressAutoHyphens/>
        <w:ind w:firstLine="567"/>
        <w:jc w:val="both"/>
        <w:rPr>
          <w:sz w:val="28"/>
          <w:szCs w:val="28"/>
        </w:rPr>
      </w:pPr>
      <w:r>
        <w:rPr>
          <w:sz w:val="28"/>
          <w:szCs w:val="28"/>
        </w:rPr>
        <w:t>При проведении массовых мероприятий высока вероятность возникновения конфликтов, чему способствует</w:t>
      </w:r>
      <w:r w:rsidRPr="00545F4D">
        <w:rPr>
          <w:rFonts w:eastAsia="T"/>
          <w:sz w:val="28"/>
          <w:szCs w:val="28"/>
        </w:rPr>
        <w:t xml:space="preserve"> </w:t>
      </w:r>
      <w:r>
        <w:rPr>
          <w:rFonts w:eastAsia="T"/>
          <w:sz w:val="28"/>
          <w:szCs w:val="28"/>
        </w:rPr>
        <w:t>повышенный эмоциональный фон</w:t>
      </w:r>
      <w:r w:rsidRPr="00545F4D">
        <w:rPr>
          <w:sz w:val="28"/>
          <w:szCs w:val="28"/>
        </w:rPr>
        <w:t>, снижение персональной ответственности человека за групповые действия, «растворение» личности в толпе, размывание границ дозволенного, импульсивное поведение толпы.</w:t>
      </w:r>
    </w:p>
    <w:p w:rsidR="009259FF" w:rsidRPr="00545F4D" w:rsidRDefault="009259FF" w:rsidP="009259FF">
      <w:pPr>
        <w:suppressAutoHyphens/>
        <w:ind w:firstLine="567"/>
        <w:jc w:val="both"/>
        <w:rPr>
          <w:sz w:val="28"/>
          <w:szCs w:val="28"/>
        </w:rPr>
      </w:pPr>
      <w:r w:rsidRPr="00545F4D">
        <w:rPr>
          <w:sz w:val="28"/>
          <w:szCs w:val="28"/>
        </w:rPr>
        <w:t xml:space="preserve">Если речь идет о больших группах, привычные и известные сотруднику </w:t>
      </w:r>
      <w:r>
        <w:rPr>
          <w:sz w:val="28"/>
          <w:szCs w:val="28"/>
        </w:rPr>
        <w:t xml:space="preserve">полиции </w:t>
      </w:r>
      <w:r w:rsidRPr="00545F4D">
        <w:rPr>
          <w:sz w:val="28"/>
          <w:szCs w:val="28"/>
        </w:rPr>
        <w:t xml:space="preserve">способы разрешения конфликтов не работают. </w:t>
      </w:r>
      <w:r>
        <w:rPr>
          <w:sz w:val="28"/>
          <w:szCs w:val="28"/>
        </w:rPr>
        <w:t xml:space="preserve">Отсутствует </w:t>
      </w:r>
      <w:r w:rsidRPr="00545F4D">
        <w:rPr>
          <w:sz w:val="28"/>
          <w:szCs w:val="28"/>
        </w:rPr>
        <w:t>возможност</w:t>
      </w:r>
      <w:r>
        <w:rPr>
          <w:sz w:val="28"/>
          <w:szCs w:val="28"/>
        </w:rPr>
        <w:t>ь</w:t>
      </w:r>
      <w:r w:rsidRPr="00545F4D">
        <w:rPr>
          <w:sz w:val="28"/>
          <w:szCs w:val="28"/>
        </w:rPr>
        <w:t xml:space="preserve"> дискутировать с гражданами, убеждать их, полноценно выслушивать, организовывать взаимодействие между конфликтующими </w:t>
      </w:r>
      <w:r>
        <w:rPr>
          <w:sz w:val="28"/>
          <w:szCs w:val="28"/>
        </w:rPr>
        <w:t xml:space="preserve">сторонами </w:t>
      </w:r>
      <w:r w:rsidRPr="00545F4D">
        <w:rPr>
          <w:sz w:val="28"/>
          <w:szCs w:val="28"/>
        </w:rPr>
        <w:t>и т.д.</w:t>
      </w:r>
    </w:p>
    <w:p w:rsidR="009259FF" w:rsidRPr="00545F4D" w:rsidRDefault="009259FF" w:rsidP="009259FF">
      <w:pPr>
        <w:suppressAutoHyphens/>
        <w:ind w:firstLine="567"/>
        <w:jc w:val="both"/>
        <w:rPr>
          <w:b/>
          <w:i/>
          <w:sz w:val="28"/>
          <w:szCs w:val="28"/>
        </w:rPr>
      </w:pPr>
      <w:r w:rsidRPr="00545F4D">
        <w:rPr>
          <w:b/>
          <w:i/>
          <w:sz w:val="28"/>
          <w:szCs w:val="28"/>
        </w:rPr>
        <w:t>Необходимо помнить, что предотвратить конфликт легче, чем его разрешить.</w:t>
      </w:r>
    </w:p>
    <w:p w:rsidR="009259FF" w:rsidRPr="00545F4D" w:rsidRDefault="009259FF" w:rsidP="009259FF">
      <w:pPr>
        <w:suppressAutoHyphens/>
        <w:ind w:firstLine="567"/>
        <w:jc w:val="both"/>
        <w:rPr>
          <w:b/>
          <w:sz w:val="28"/>
          <w:szCs w:val="28"/>
        </w:rPr>
      </w:pPr>
      <w:r w:rsidRPr="00545F4D">
        <w:rPr>
          <w:b/>
          <w:sz w:val="28"/>
          <w:szCs w:val="28"/>
        </w:rPr>
        <w:t>Правила поведения сотрудника полиции</w:t>
      </w:r>
      <w:r>
        <w:rPr>
          <w:b/>
          <w:sz w:val="28"/>
          <w:szCs w:val="28"/>
        </w:rPr>
        <w:t xml:space="preserve"> при возникновении конфликта:</w:t>
      </w:r>
    </w:p>
    <w:p w:rsidR="009259FF" w:rsidRPr="00545F4D" w:rsidRDefault="007645E2" w:rsidP="007645E2">
      <w:pPr>
        <w:pStyle w:val="1"/>
        <w:numPr>
          <w:ilvl w:val="0"/>
          <w:numId w:val="36"/>
        </w:numPr>
        <w:tabs>
          <w:tab w:val="left" w:pos="-851"/>
        </w:tabs>
        <w:suppressAutoHyphens/>
        <w:spacing w:after="0" w:line="240" w:lineRule="auto"/>
        <w:ind w:left="0" w:firstLine="567"/>
        <w:contextualSpacing/>
        <w:jc w:val="both"/>
        <w:rPr>
          <w:rFonts w:ascii="Times New Roman" w:hAnsi="Times New Roman"/>
          <w:sz w:val="28"/>
          <w:szCs w:val="28"/>
        </w:rPr>
      </w:pPr>
      <w:r>
        <w:rPr>
          <w:rFonts w:ascii="Times New Roman" w:hAnsi="Times New Roman"/>
          <w:sz w:val="28"/>
          <w:szCs w:val="28"/>
        </w:rPr>
        <w:t> </w:t>
      </w:r>
      <w:r w:rsidR="009259FF" w:rsidRPr="00545F4D">
        <w:rPr>
          <w:rFonts w:ascii="Times New Roman" w:hAnsi="Times New Roman"/>
          <w:sz w:val="28"/>
          <w:szCs w:val="28"/>
        </w:rPr>
        <w:t>держ</w:t>
      </w:r>
      <w:r w:rsidR="009259FF">
        <w:rPr>
          <w:rFonts w:ascii="Times New Roman" w:hAnsi="Times New Roman"/>
          <w:sz w:val="28"/>
          <w:szCs w:val="28"/>
        </w:rPr>
        <w:t xml:space="preserve">ите </w:t>
      </w:r>
      <w:r w:rsidR="009259FF" w:rsidRPr="00545F4D">
        <w:rPr>
          <w:rFonts w:ascii="Times New Roman" w:hAnsi="Times New Roman"/>
          <w:sz w:val="28"/>
          <w:szCs w:val="28"/>
        </w:rPr>
        <w:t>себя за пределами конфликта, осознавая, что это часть работы, не восприним</w:t>
      </w:r>
      <w:r w:rsidR="009259FF">
        <w:rPr>
          <w:rFonts w:ascii="Times New Roman" w:hAnsi="Times New Roman"/>
          <w:sz w:val="28"/>
          <w:szCs w:val="28"/>
        </w:rPr>
        <w:t xml:space="preserve">айте </w:t>
      </w:r>
      <w:r w:rsidR="009259FF" w:rsidRPr="00545F4D">
        <w:rPr>
          <w:rFonts w:ascii="Times New Roman" w:hAnsi="Times New Roman"/>
          <w:sz w:val="28"/>
          <w:szCs w:val="28"/>
        </w:rPr>
        <w:t>претензии и высказывания граждан на свой личный счет;</w:t>
      </w:r>
    </w:p>
    <w:p w:rsidR="009259FF" w:rsidRPr="007A2E31" w:rsidRDefault="007645E2" w:rsidP="007645E2">
      <w:pPr>
        <w:pStyle w:val="31"/>
        <w:numPr>
          <w:ilvl w:val="0"/>
          <w:numId w:val="36"/>
        </w:numPr>
        <w:suppressAutoHyphens/>
        <w:spacing w:after="0"/>
        <w:ind w:left="0" w:firstLine="567"/>
        <w:jc w:val="both"/>
        <w:rPr>
          <w:sz w:val="28"/>
          <w:szCs w:val="28"/>
        </w:rPr>
      </w:pPr>
      <w:r>
        <w:rPr>
          <w:sz w:val="28"/>
          <w:szCs w:val="28"/>
        </w:rPr>
        <w:t> </w:t>
      </w:r>
      <w:r w:rsidR="009259FF" w:rsidRPr="007A2E31">
        <w:rPr>
          <w:sz w:val="28"/>
          <w:szCs w:val="28"/>
        </w:rPr>
        <w:t xml:space="preserve">помните, что люди в трудных ситуациях могут говорить </w:t>
      </w:r>
      <w:r>
        <w:rPr>
          <w:sz w:val="28"/>
          <w:szCs w:val="28"/>
        </w:rPr>
        <w:t>не то,</w:t>
      </w:r>
      <w:r>
        <w:rPr>
          <w:sz w:val="28"/>
          <w:szCs w:val="28"/>
        </w:rPr>
        <w:br/>
      </w:r>
      <w:r w:rsidR="009259FF" w:rsidRPr="007A2E31">
        <w:rPr>
          <w:sz w:val="28"/>
          <w:szCs w:val="28"/>
        </w:rPr>
        <w:t>что думают;</w:t>
      </w:r>
    </w:p>
    <w:p w:rsidR="009259FF" w:rsidRPr="007A2E31" w:rsidRDefault="007645E2" w:rsidP="007645E2">
      <w:pPr>
        <w:pStyle w:val="31"/>
        <w:numPr>
          <w:ilvl w:val="0"/>
          <w:numId w:val="36"/>
        </w:numPr>
        <w:suppressAutoHyphens/>
        <w:spacing w:after="0"/>
        <w:ind w:left="0" w:firstLine="567"/>
        <w:jc w:val="both"/>
        <w:rPr>
          <w:sz w:val="28"/>
          <w:szCs w:val="28"/>
        </w:rPr>
      </w:pPr>
      <w:r>
        <w:rPr>
          <w:sz w:val="28"/>
          <w:szCs w:val="28"/>
        </w:rPr>
        <w:t> </w:t>
      </w:r>
      <w:r w:rsidR="009259FF" w:rsidRPr="007A2E31">
        <w:rPr>
          <w:sz w:val="28"/>
          <w:szCs w:val="28"/>
        </w:rPr>
        <w:t>учитывайте, что граждане могут находиться в состоянии агрессии, возбуждения, под воздействием алкоголя, наркотиков;</w:t>
      </w:r>
    </w:p>
    <w:p w:rsidR="009259FF" w:rsidRPr="00545F4D" w:rsidRDefault="007645E2" w:rsidP="007645E2">
      <w:pPr>
        <w:pStyle w:val="1"/>
        <w:numPr>
          <w:ilvl w:val="0"/>
          <w:numId w:val="36"/>
        </w:numPr>
        <w:suppressAutoHyphens/>
        <w:spacing w:after="0" w:line="240" w:lineRule="auto"/>
        <w:ind w:left="0" w:firstLine="567"/>
        <w:contextualSpacing/>
        <w:jc w:val="both"/>
        <w:rPr>
          <w:rFonts w:ascii="Times New Roman" w:hAnsi="Times New Roman"/>
          <w:sz w:val="28"/>
          <w:szCs w:val="28"/>
        </w:rPr>
      </w:pPr>
      <w:r>
        <w:rPr>
          <w:rFonts w:ascii="Times New Roman" w:hAnsi="Times New Roman"/>
          <w:sz w:val="28"/>
          <w:szCs w:val="28"/>
        </w:rPr>
        <w:t> </w:t>
      </w:r>
      <w:r w:rsidR="009259FF" w:rsidRPr="00545F4D">
        <w:rPr>
          <w:rFonts w:ascii="Times New Roman" w:hAnsi="Times New Roman"/>
          <w:sz w:val="28"/>
          <w:szCs w:val="28"/>
        </w:rPr>
        <w:t>б</w:t>
      </w:r>
      <w:r w:rsidR="009259FF">
        <w:rPr>
          <w:rFonts w:ascii="Times New Roman" w:hAnsi="Times New Roman"/>
          <w:sz w:val="28"/>
          <w:szCs w:val="28"/>
        </w:rPr>
        <w:t>удьте</w:t>
      </w:r>
      <w:r w:rsidR="009259FF" w:rsidRPr="00545F4D">
        <w:rPr>
          <w:rFonts w:ascii="Times New Roman" w:hAnsi="Times New Roman"/>
          <w:sz w:val="28"/>
          <w:szCs w:val="28"/>
        </w:rPr>
        <w:t xml:space="preserve"> источником стабильности и разумности, не провоцир</w:t>
      </w:r>
      <w:r w:rsidR="009259FF">
        <w:rPr>
          <w:rFonts w:ascii="Times New Roman" w:hAnsi="Times New Roman"/>
          <w:sz w:val="28"/>
          <w:szCs w:val="28"/>
        </w:rPr>
        <w:t>уйте</w:t>
      </w:r>
      <w:r w:rsidR="009259FF" w:rsidRPr="00545F4D">
        <w:rPr>
          <w:rFonts w:ascii="Times New Roman" w:hAnsi="Times New Roman"/>
          <w:sz w:val="28"/>
          <w:szCs w:val="28"/>
        </w:rPr>
        <w:t xml:space="preserve"> граждан в процессе общения неэтичными поведением, оскорбляющими жестами и т.п. </w:t>
      </w:r>
    </w:p>
    <w:p w:rsidR="009259FF" w:rsidRPr="00545F4D" w:rsidRDefault="009259FF" w:rsidP="009259FF">
      <w:pPr>
        <w:suppressAutoHyphens/>
        <w:ind w:firstLine="567"/>
        <w:jc w:val="both"/>
        <w:rPr>
          <w:b/>
          <w:sz w:val="28"/>
          <w:szCs w:val="28"/>
        </w:rPr>
      </w:pPr>
      <w:r w:rsidRPr="00545F4D">
        <w:rPr>
          <w:b/>
          <w:sz w:val="28"/>
          <w:szCs w:val="28"/>
        </w:rPr>
        <w:t>Правила поведения сотрудника полиции</w:t>
      </w:r>
      <w:r>
        <w:rPr>
          <w:b/>
          <w:sz w:val="28"/>
          <w:szCs w:val="28"/>
        </w:rPr>
        <w:t xml:space="preserve"> при разрешении конфликта:</w:t>
      </w:r>
    </w:p>
    <w:p w:rsidR="009259FF" w:rsidRDefault="007645E2" w:rsidP="007645E2">
      <w:pPr>
        <w:pStyle w:val="1"/>
        <w:numPr>
          <w:ilvl w:val="0"/>
          <w:numId w:val="35"/>
        </w:numPr>
        <w:tabs>
          <w:tab w:val="left" w:pos="-1560"/>
        </w:tabs>
        <w:suppressAutoHyphens/>
        <w:spacing w:after="0" w:line="240" w:lineRule="auto"/>
        <w:ind w:left="0" w:firstLine="567"/>
        <w:contextualSpacing/>
        <w:jc w:val="both"/>
        <w:rPr>
          <w:rFonts w:ascii="Times New Roman" w:hAnsi="Times New Roman"/>
          <w:sz w:val="28"/>
          <w:szCs w:val="28"/>
        </w:rPr>
      </w:pPr>
      <w:r>
        <w:rPr>
          <w:rFonts w:ascii="Times New Roman" w:hAnsi="Times New Roman"/>
          <w:sz w:val="28"/>
          <w:szCs w:val="28"/>
        </w:rPr>
        <w:t> </w:t>
      </w:r>
      <w:r w:rsidR="009259FF">
        <w:rPr>
          <w:rFonts w:ascii="Times New Roman" w:hAnsi="Times New Roman"/>
          <w:sz w:val="28"/>
          <w:szCs w:val="28"/>
        </w:rPr>
        <w:t>а</w:t>
      </w:r>
      <w:r w:rsidR="009259FF" w:rsidRPr="00490A71">
        <w:rPr>
          <w:rFonts w:ascii="Times New Roman" w:hAnsi="Times New Roman"/>
          <w:sz w:val="28"/>
          <w:szCs w:val="28"/>
        </w:rPr>
        <w:t>ргументируйте свои требования в конфликте</w:t>
      </w:r>
      <w:r w:rsidR="009259FF">
        <w:rPr>
          <w:rFonts w:ascii="Times New Roman" w:hAnsi="Times New Roman"/>
          <w:sz w:val="28"/>
          <w:szCs w:val="28"/>
        </w:rPr>
        <w:t>, и</w:t>
      </w:r>
      <w:r w:rsidR="009259FF" w:rsidRPr="00545F4D">
        <w:rPr>
          <w:rFonts w:ascii="Times New Roman" w:hAnsi="Times New Roman"/>
          <w:sz w:val="28"/>
          <w:szCs w:val="28"/>
        </w:rPr>
        <w:t>злага</w:t>
      </w:r>
      <w:r w:rsidR="009259FF">
        <w:rPr>
          <w:rFonts w:ascii="Times New Roman" w:hAnsi="Times New Roman"/>
          <w:sz w:val="28"/>
          <w:szCs w:val="28"/>
        </w:rPr>
        <w:t>йте</w:t>
      </w:r>
      <w:r w:rsidR="009259FF" w:rsidRPr="00545F4D">
        <w:rPr>
          <w:rFonts w:ascii="Times New Roman" w:hAnsi="Times New Roman"/>
          <w:sz w:val="28"/>
          <w:szCs w:val="28"/>
        </w:rPr>
        <w:t xml:space="preserve"> свои требования кратко и ясно</w:t>
      </w:r>
      <w:r w:rsidR="009259FF">
        <w:rPr>
          <w:rFonts w:ascii="Times New Roman" w:hAnsi="Times New Roman"/>
          <w:sz w:val="28"/>
          <w:szCs w:val="28"/>
        </w:rPr>
        <w:t>;</w:t>
      </w:r>
    </w:p>
    <w:p w:rsidR="009259FF" w:rsidRDefault="007645E2" w:rsidP="007645E2">
      <w:pPr>
        <w:pStyle w:val="1"/>
        <w:numPr>
          <w:ilvl w:val="0"/>
          <w:numId w:val="35"/>
        </w:numPr>
        <w:suppressAutoHyphens/>
        <w:spacing w:after="0" w:line="240" w:lineRule="auto"/>
        <w:ind w:left="0" w:firstLine="567"/>
        <w:contextualSpacing/>
        <w:jc w:val="both"/>
        <w:rPr>
          <w:rFonts w:ascii="Times New Roman" w:hAnsi="Times New Roman"/>
          <w:sz w:val="28"/>
          <w:szCs w:val="28"/>
        </w:rPr>
      </w:pPr>
      <w:r>
        <w:rPr>
          <w:rFonts w:ascii="Times New Roman" w:hAnsi="Times New Roman"/>
          <w:sz w:val="28"/>
          <w:szCs w:val="28"/>
        </w:rPr>
        <w:t> </w:t>
      </w:r>
      <w:r w:rsidR="009259FF" w:rsidRPr="003015D5">
        <w:rPr>
          <w:rFonts w:ascii="Times New Roman" w:hAnsi="Times New Roman"/>
          <w:sz w:val="28"/>
          <w:szCs w:val="28"/>
        </w:rPr>
        <w:t>пользуйтесь всеми правовыми возможностями для урегулирования конфликта;</w:t>
      </w:r>
    </w:p>
    <w:p w:rsidR="009259FF" w:rsidRDefault="007645E2" w:rsidP="007645E2">
      <w:pPr>
        <w:pStyle w:val="1"/>
        <w:numPr>
          <w:ilvl w:val="0"/>
          <w:numId w:val="35"/>
        </w:numPr>
        <w:suppressAutoHyphens/>
        <w:spacing w:after="0" w:line="240" w:lineRule="auto"/>
        <w:ind w:left="0" w:firstLine="567"/>
        <w:contextualSpacing/>
        <w:jc w:val="both"/>
        <w:rPr>
          <w:rFonts w:ascii="Times New Roman" w:hAnsi="Times New Roman"/>
          <w:sz w:val="28"/>
          <w:szCs w:val="28"/>
        </w:rPr>
      </w:pPr>
      <w:r>
        <w:rPr>
          <w:rFonts w:ascii="Times New Roman" w:hAnsi="Times New Roman"/>
          <w:sz w:val="28"/>
          <w:szCs w:val="28"/>
        </w:rPr>
        <w:t> </w:t>
      </w:r>
      <w:r w:rsidR="009259FF" w:rsidRPr="003015D5">
        <w:rPr>
          <w:rFonts w:ascii="Times New Roman" w:hAnsi="Times New Roman"/>
          <w:sz w:val="28"/>
          <w:szCs w:val="28"/>
        </w:rPr>
        <w:t>попыта</w:t>
      </w:r>
      <w:r w:rsidR="009259FF">
        <w:rPr>
          <w:rFonts w:ascii="Times New Roman" w:hAnsi="Times New Roman"/>
          <w:sz w:val="28"/>
          <w:szCs w:val="28"/>
        </w:rPr>
        <w:t xml:space="preserve">йтесь </w:t>
      </w:r>
      <w:r w:rsidR="009259FF" w:rsidRPr="003015D5">
        <w:rPr>
          <w:rFonts w:ascii="Times New Roman" w:hAnsi="Times New Roman"/>
          <w:sz w:val="28"/>
          <w:szCs w:val="28"/>
        </w:rPr>
        <w:t>переключить внимание конфликтующих сторон на себя;</w:t>
      </w:r>
      <w:r w:rsidR="009259FF" w:rsidRPr="00025B3B">
        <w:rPr>
          <w:rFonts w:ascii="Times New Roman" w:hAnsi="Times New Roman"/>
          <w:sz w:val="28"/>
          <w:szCs w:val="28"/>
        </w:rPr>
        <w:t xml:space="preserve"> </w:t>
      </w:r>
    </w:p>
    <w:p w:rsidR="009259FF" w:rsidRPr="003015D5" w:rsidRDefault="007645E2" w:rsidP="007645E2">
      <w:pPr>
        <w:pStyle w:val="1"/>
        <w:numPr>
          <w:ilvl w:val="0"/>
          <w:numId w:val="35"/>
        </w:numPr>
        <w:tabs>
          <w:tab w:val="left" w:pos="-709"/>
        </w:tabs>
        <w:suppressAutoHyphens/>
        <w:spacing w:after="0" w:line="240" w:lineRule="auto"/>
        <w:ind w:left="0" w:firstLine="567"/>
        <w:contextualSpacing/>
        <w:jc w:val="both"/>
        <w:rPr>
          <w:rFonts w:ascii="Times New Roman" w:hAnsi="Times New Roman"/>
          <w:sz w:val="28"/>
          <w:szCs w:val="28"/>
        </w:rPr>
      </w:pPr>
      <w:r>
        <w:rPr>
          <w:rFonts w:ascii="Times New Roman" w:hAnsi="Times New Roman"/>
          <w:sz w:val="28"/>
          <w:szCs w:val="28"/>
        </w:rPr>
        <w:t> </w:t>
      </w:r>
      <w:r w:rsidR="009259FF" w:rsidRPr="003015D5">
        <w:rPr>
          <w:rFonts w:ascii="Times New Roman" w:hAnsi="Times New Roman"/>
          <w:sz w:val="28"/>
          <w:szCs w:val="28"/>
        </w:rPr>
        <w:t>предпринимайте активные действия, «перетягивая» тем самым большинство присутствующих на мероприятии людей на свою сторону;</w:t>
      </w:r>
    </w:p>
    <w:p w:rsidR="009259FF" w:rsidRPr="003015D5" w:rsidRDefault="007645E2" w:rsidP="007645E2">
      <w:pPr>
        <w:pStyle w:val="1"/>
        <w:numPr>
          <w:ilvl w:val="0"/>
          <w:numId w:val="35"/>
        </w:numPr>
        <w:suppressAutoHyphens/>
        <w:spacing w:after="0" w:line="240" w:lineRule="auto"/>
        <w:ind w:left="0" w:firstLine="567"/>
        <w:contextualSpacing/>
        <w:jc w:val="both"/>
        <w:rPr>
          <w:rFonts w:ascii="Times New Roman" w:hAnsi="Times New Roman"/>
          <w:sz w:val="28"/>
          <w:szCs w:val="28"/>
        </w:rPr>
      </w:pPr>
      <w:r>
        <w:rPr>
          <w:rFonts w:ascii="Times New Roman" w:hAnsi="Times New Roman"/>
          <w:sz w:val="28"/>
          <w:szCs w:val="28"/>
        </w:rPr>
        <w:t> </w:t>
      </w:r>
      <w:r w:rsidR="009259FF" w:rsidRPr="003015D5">
        <w:rPr>
          <w:rFonts w:ascii="Times New Roman" w:hAnsi="Times New Roman"/>
          <w:sz w:val="28"/>
          <w:szCs w:val="28"/>
        </w:rPr>
        <w:t xml:space="preserve">действуйте спокойно, опираясь на должностной статус </w:t>
      </w:r>
      <w:r w:rsidR="009259FF">
        <w:rPr>
          <w:rFonts w:ascii="Times New Roman" w:hAnsi="Times New Roman"/>
          <w:sz w:val="28"/>
          <w:szCs w:val="28"/>
        </w:rPr>
        <w:t>(с</w:t>
      </w:r>
      <w:r w:rsidR="009259FF" w:rsidRPr="003015D5">
        <w:rPr>
          <w:rFonts w:ascii="Times New Roman" w:hAnsi="Times New Roman"/>
          <w:sz w:val="28"/>
          <w:szCs w:val="28"/>
        </w:rPr>
        <w:t>покойствие сотрудника полиции усиливает в глазах граждан справедливость требований</w:t>
      </w:r>
      <w:r w:rsidR="009259FF">
        <w:rPr>
          <w:rFonts w:ascii="Times New Roman" w:hAnsi="Times New Roman"/>
          <w:sz w:val="28"/>
          <w:szCs w:val="28"/>
        </w:rPr>
        <w:t>)</w:t>
      </w:r>
      <w:r w:rsidR="009259FF" w:rsidRPr="003015D5">
        <w:rPr>
          <w:rFonts w:ascii="Times New Roman" w:hAnsi="Times New Roman"/>
          <w:sz w:val="28"/>
          <w:szCs w:val="28"/>
        </w:rPr>
        <w:t>;</w:t>
      </w:r>
    </w:p>
    <w:p w:rsidR="009259FF" w:rsidRPr="003015D5" w:rsidRDefault="007645E2" w:rsidP="007645E2">
      <w:pPr>
        <w:pStyle w:val="1"/>
        <w:numPr>
          <w:ilvl w:val="0"/>
          <w:numId w:val="35"/>
        </w:numPr>
        <w:suppressAutoHyphens/>
        <w:spacing w:after="0" w:line="240" w:lineRule="auto"/>
        <w:ind w:left="0" w:firstLine="567"/>
        <w:contextualSpacing/>
        <w:jc w:val="both"/>
        <w:rPr>
          <w:rFonts w:ascii="Times New Roman" w:hAnsi="Times New Roman"/>
          <w:sz w:val="28"/>
          <w:szCs w:val="28"/>
        </w:rPr>
      </w:pPr>
      <w:r>
        <w:rPr>
          <w:rFonts w:ascii="Times New Roman" w:hAnsi="Times New Roman"/>
          <w:sz w:val="28"/>
          <w:szCs w:val="28"/>
        </w:rPr>
        <w:lastRenderedPageBreak/>
        <w:t> </w:t>
      </w:r>
      <w:r w:rsidR="009259FF" w:rsidRPr="003015D5">
        <w:rPr>
          <w:rFonts w:ascii="Times New Roman" w:hAnsi="Times New Roman"/>
          <w:sz w:val="28"/>
          <w:szCs w:val="28"/>
        </w:rPr>
        <w:t>не злоупотребляйте должностным поло</w:t>
      </w:r>
      <w:r w:rsidR="009259FF">
        <w:rPr>
          <w:rFonts w:ascii="Times New Roman" w:hAnsi="Times New Roman"/>
          <w:sz w:val="28"/>
          <w:szCs w:val="28"/>
        </w:rPr>
        <w:t>жением;</w:t>
      </w:r>
    </w:p>
    <w:p w:rsidR="009259FF" w:rsidRPr="003015D5" w:rsidRDefault="007645E2" w:rsidP="007645E2">
      <w:pPr>
        <w:pStyle w:val="1"/>
        <w:numPr>
          <w:ilvl w:val="0"/>
          <w:numId w:val="35"/>
        </w:numPr>
        <w:suppressAutoHyphens/>
        <w:spacing w:after="0" w:line="240" w:lineRule="auto"/>
        <w:ind w:left="0" w:firstLine="567"/>
        <w:contextualSpacing/>
        <w:jc w:val="both"/>
        <w:rPr>
          <w:rFonts w:ascii="Times New Roman" w:hAnsi="Times New Roman"/>
          <w:sz w:val="28"/>
          <w:szCs w:val="28"/>
        </w:rPr>
      </w:pPr>
      <w:r>
        <w:rPr>
          <w:rFonts w:ascii="Times New Roman" w:hAnsi="Times New Roman"/>
          <w:sz w:val="28"/>
          <w:szCs w:val="28"/>
        </w:rPr>
        <w:t> </w:t>
      </w:r>
      <w:r w:rsidR="009259FF" w:rsidRPr="003015D5">
        <w:rPr>
          <w:rFonts w:ascii="Times New Roman" w:hAnsi="Times New Roman"/>
          <w:sz w:val="28"/>
          <w:szCs w:val="28"/>
        </w:rPr>
        <w:t>умейте слушать собеседника в конфликте;</w:t>
      </w:r>
    </w:p>
    <w:p w:rsidR="009259FF" w:rsidRPr="003015D5" w:rsidRDefault="007645E2" w:rsidP="007645E2">
      <w:pPr>
        <w:pStyle w:val="1"/>
        <w:numPr>
          <w:ilvl w:val="0"/>
          <w:numId w:val="35"/>
        </w:numPr>
        <w:suppressAutoHyphens/>
        <w:spacing w:after="0" w:line="240" w:lineRule="auto"/>
        <w:ind w:left="0" w:firstLine="567"/>
        <w:contextualSpacing/>
        <w:jc w:val="both"/>
        <w:rPr>
          <w:rFonts w:ascii="Times New Roman" w:hAnsi="Times New Roman"/>
          <w:sz w:val="28"/>
          <w:szCs w:val="28"/>
        </w:rPr>
      </w:pPr>
      <w:r>
        <w:rPr>
          <w:rFonts w:ascii="Times New Roman" w:hAnsi="Times New Roman"/>
          <w:sz w:val="28"/>
          <w:szCs w:val="28"/>
        </w:rPr>
        <w:t> </w:t>
      </w:r>
      <w:r w:rsidR="009259FF">
        <w:rPr>
          <w:rFonts w:ascii="Times New Roman" w:hAnsi="Times New Roman"/>
          <w:sz w:val="28"/>
          <w:szCs w:val="28"/>
        </w:rPr>
        <w:t>н</w:t>
      </w:r>
      <w:r w:rsidR="009259FF" w:rsidRPr="003015D5">
        <w:rPr>
          <w:rFonts w:ascii="Times New Roman" w:hAnsi="Times New Roman"/>
          <w:sz w:val="28"/>
          <w:szCs w:val="28"/>
        </w:rPr>
        <w:t>е бойтесь ид</w:t>
      </w:r>
      <w:r w:rsidR="009259FF">
        <w:rPr>
          <w:rFonts w:ascii="Times New Roman" w:hAnsi="Times New Roman"/>
          <w:sz w:val="28"/>
          <w:szCs w:val="28"/>
        </w:rPr>
        <w:t>ти на компромисс;</w:t>
      </w:r>
    </w:p>
    <w:p w:rsidR="009259FF" w:rsidRPr="003015D5" w:rsidRDefault="007645E2" w:rsidP="007645E2">
      <w:pPr>
        <w:pStyle w:val="1"/>
        <w:numPr>
          <w:ilvl w:val="0"/>
          <w:numId w:val="35"/>
        </w:numPr>
        <w:suppressAutoHyphens/>
        <w:spacing w:after="0" w:line="240" w:lineRule="auto"/>
        <w:ind w:left="0" w:firstLine="567"/>
        <w:contextualSpacing/>
        <w:jc w:val="both"/>
        <w:rPr>
          <w:rFonts w:ascii="Times New Roman" w:hAnsi="Times New Roman"/>
          <w:sz w:val="28"/>
          <w:szCs w:val="28"/>
        </w:rPr>
      </w:pPr>
      <w:r>
        <w:rPr>
          <w:rFonts w:ascii="Times New Roman" w:hAnsi="Times New Roman"/>
          <w:sz w:val="28"/>
          <w:szCs w:val="28"/>
        </w:rPr>
        <w:t> </w:t>
      </w:r>
      <w:r w:rsidR="009259FF" w:rsidRPr="003015D5">
        <w:rPr>
          <w:rFonts w:ascii="Times New Roman" w:hAnsi="Times New Roman"/>
          <w:sz w:val="28"/>
          <w:szCs w:val="28"/>
        </w:rPr>
        <w:t>соблюдайте нейтралитет и не давайте оценку действиям конфликтующих сторон;</w:t>
      </w:r>
    </w:p>
    <w:p w:rsidR="009259FF" w:rsidRPr="003015D5" w:rsidRDefault="007645E2" w:rsidP="007645E2">
      <w:pPr>
        <w:pStyle w:val="1"/>
        <w:numPr>
          <w:ilvl w:val="0"/>
          <w:numId w:val="35"/>
        </w:numPr>
        <w:suppressAutoHyphens/>
        <w:spacing w:after="0" w:line="240" w:lineRule="auto"/>
        <w:ind w:left="0" w:firstLine="567"/>
        <w:contextualSpacing/>
        <w:jc w:val="both"/>
        <w:rPr>
          <w:rFonts w:ascii="Times New Roman" w:hAnsi="Times New Roman"/>
          <w:sz w:val="28"/>
          <w:szCs w:val="28"/>
        </w:rPr>
      </w:pPr>
      <w:r>
        <w:rPr>
          <w:rFonts w:ascii="Times New Roman" w:hAnsi="Times New Roman"/>
          <w:sz w:val="28"/>
          <w:szCs w:val="28"/>
        </w:rPr>
        <w:t> </w:t>
      </w:r>
      <w:r w:rsidR="009259FF" w:rsidRPr="003015D5">
        <w:rPr>
          <w:rFonts w:ascii="Times New Roman" w:hAnsi="Times New Roman"/>
          <w:sz w:val="28"/>
          <w:szCs w:val="28"/>
        </w:rPr>
        <w:t>не затягивайте конфликт</w:t>
      </w:r>
      <w:r w:rsidR="009259FF">
        <w:rPr>
          <w:rFonts w:ascii="Times New Roman" w:hAnsi="Times New Roman"/>
          <w:sz w:val="28"/>
          <w:szCs w:val="28"/>
        </w:rPr>
        <w:t>.</w:t>
      </w:r>
    </w:p>
    <w:p w:rsidR="009259FF" w:rsidRDefault="009259FF" w:rsidP="009259FF">
      <w:pPr>
        <w:suppressAutoHyphens/>
        <w:ind w:firstLine="567"/>
        <w:jc w:val="both"/>
        <w:rPr>
          <w:sz w:val="28"/>
          <w:szCs w:val="28"/>
        </w:rPr>
      </w:pPr>
      <w:r w:rsidRPr="00545F4D">
        <w:rPr>
          <w:sz w:val="28"/>
          <w:szCs w:val="28"/>
        </w:rPr>
        <w:t xml:space="preserve">Нередки случаи, когда </w:t>
      </w:r>
      <w:r w:rsidRPr="00545F4D">
        <w:rPr>
          <w:b/>
          <w:sz w:val="28"/>
          <w:szCs w:val="28"/>
        </w:rPr>
        <w:t>сотрудников полиции пытаются спровоцировать</w:t>
      </w:r>
      <w:r w:rsidRPr="00545F4D">
        <w:rPr>
          <w:sz w:val="28"/>
          <w:szCs w:val="28"/>
        </w:rPr>
        <w:t xml:space="preserve"> на нарушение законодательства. Одним из самых действенных способов борьбы с подобными провокаторами является следующий. Если сотрудник полиции, участвующий в урегулировании конфликта или пресекающий неправомерные действия, находится не один, то его напарник должен фиксировать действия своего коллеги, например, с помощью сотового телефона, сообщая при этом гражданину, что он собирается вести съёмку только в отношении сотрудника полиции для фиксации </w:t>
      </w:r>
      <w:r>
        <w:rPr>
          <w:sz w:val="28"/>
          <w:szCs w:val="28"/>
        </w:rPr>
        <w:t>«</w:t>
      </w:r>
      <w:r w:rsidRPr="00545F4D">
        <w:rPr>
          <w:sz w:val="28"/>
          <w:szCs w:val="28"/>
        </w:rPr>
        <w:t>правильности</w:t>
      </w:r>
      <w:r>
        <w:rPr>
          <w:sz w:val="28"/>
          <w:szCs w:val="28"/>
        </w:rPr>
        <w:t>»</w:t>
      </w:r>
      <w:r w:rsidRPr="00545F4D">
        <w:rPr>
          <w:sz w:val="28"/>
          <w:szCs w:val="28"/>
        </w:rPr>
        <w:t xml:space="preserve"> его действий. </w:t>
      </w:r>
    </w:p>
    <w:p w:rsidR="009259FF" w:rsidRDefault="009259FF" w:rsidP="009259FF">
      <w:pPr>
        <w:suppressAutoHyphens/>
        <w:ind w:firstLine="567"/>
        <w:jc w:val="both"/>
        <w:rPr>
          <w:sz w:val="28"/>
          <w:szCs w:val="28"/>
        </w:rPr>
      </w:pPr>
      <w:r w:rsidRPr="00545F4D">
        <w:rPr>
          <w:sz w:val="28"/>
          <w:szCs w:val="28"/>
        </w:rPr>
        <w:t xml:space="preserve">Этот способ позволяет зафиксировать объективную картину </w:t>
      </w:r>
      <w:r>
        <w:rPr>
          <w:sz w:val="28"/>
          <w:szCs w:val="28"/>
        </w:rPr>
        <w:br/>
      </w:r>
      <w:r w:rsidRPr="00545F4D">
        <w:rPr>
          <w:sz w:val="28"/>
          <w:szCs w:val="28"/>
        </w:rPr>
        <w:t>и защитить сотрудника полиции от возможных обвинений в совершении незаконных действий. Опыт проведения массовых мероприятий показывает, что, чаще всего, граждане, столкнувшись с подобной реакцией сотрудников правоохранительных органов, прекращали свои провокационные действия.</w:t>
      </w:r>
    </w:p>
    <w:p w:rsidR="009259FF" w:rsidRDefault="009259FF" w:rsidP="009259FF">
      <w:pPr>
        <w:suppressAutoHyphens/>
        <w:ind w:firstLine="567"/>
        <w:jc w:val="both"/>
        <w:rPr>
          <w:sz w:val="28"/>
          <w:szCs w:val="28"/>
        </w:rPr>
      </w:pPr>
      <w:r>
        <w:rPr>
          <w:sz w:val="28"/>
          <w:szCs w:val="28"/>
        </w:rPr>
        <w:t>Сотрудник должен осознавать высокую степень ответственности за несение службы в выше обозначенных условиях, понимать, что не только он, но и его руководство может быть привлечено к дисциплинарной ответственности в случае неправомерных действий с его стороны.</w:t>
      </w:r>
    </w:p>
    <w:bookmarkEnd w:id="0"/>
    <w:p w:rsidR="009259FF" w:rsidRPr="00545F4D" w:rsidRDefault="009259FF" w:rsidP="009259FF">
      <w:pPr>
        <w:pStyle w:val="1"/>
        <w:tabs>
          <w:tab w:val="left" w:pos="-5760"/>
        </w:tabs>
        <w:suppressAutoHyphens/>
        <w:spacing w:after="0" w:line="240" w:lineRule="auto"/>
        <w:ind w:left="0"/>
        <w:jc w:val="center"/>
        <w:rPr>
          <w:rFonts w:ascii="Times New Roman" w:hAnsi="Times New Roman"/>
          <w:sz w:val="28"/>
          <w:szCs w:val="28"/>
        </w:rPr>
      </w:pPr>
      <w:r w:rsidRPr="00545F4D">
        <w:rPr>
          <w:rFonts w:ascii="Times New Roman" w:hAnsi="Times New Roman"/>
          <w:sz w:val="28"/>
          <w:szCs w:val="28"/>
        </w:rPr>
        <w:br w:type="page"/>
      </w:r>
    </w:p>
    <w:p w:rsidR="00406D81" w:rsidRDefault="00406D81" w:rsidP="009259FF">
      <w:pPr>
        <w:suppressAutoHyphens/>
        <w:ind w:firstLine="567"/>
        <w:rPr>
          <w:b/>
          <w:sz w:val="28"/>
          <w:szCs w:val="28"/>
        </w:rPr>
      </w:pPr>
    </w:p>
    <w:p w:rsidR="00406D81" w:rsidRDefault="00406D81" w:rsidP="009259FF">
      <w:pPr>
        <w:suppressAutoHyphens/>
        <w:ind w:firstLine="567"/>
        <w:rPr>
          <w:b/>
          <w:sz w:val="28"/>
          <w:szCs w:val="28"/>
        </w:rPr>
      </w:pPr>
    </w:p>
    <w:p w:rsidR="00406D81" w:rsidRDefault="00406D81" w:rsidP="009259FF">
      <w:pPr>
        <w:suppressAutoHyphens/>
        <w:ind w:firstLine="567"/>
        <w:rPr>
          <w:b/>
          <w:sz w:val="28"/>
          <w:szCs w:val="28"/>
        </w:rPr>
      </w:pPr>
    </w:p>
    <w:p w:rsidR="00406D81" w:rsidRDefault="00406D81" w:rsidP="009259FF">
      <w:pPr>
        <w:suppressAutoHyphens/>
        <w:ind w:firstLine="567"/>
        <w:rPr>
          <w:b/>
          <w:sz w:val="28"/>
          <w:szCs w:val="28"/>
        </w:rPr>
      </w:pPr>
    </w:p>
    <w:p w:rsidR="00406D81" w:rsidRDefault="00406D81" w:rsidP="009259FF">
      <w:pPr>
        <w:suppressAutoHyphens/>
        <w:ind w:firstLine="567"/>
        <w:rPr>
          <w:b/>
          <w:sz w:val="28"/>
          <w:szCs w:val="28"/>
        </w:rPr>
      </w:pPr>
    </w:p>
    <w:p w:rsidR="00406D81" w:rsidRDefault="00406D81" w:rsidP="009259FF">
      <w:pPr>
        <w:suppressAutoHyphens/>
        <w:ind w:firstLine="567"/>
        <w:rPr>
          <w:b/>
          <w:sz w:val="28"/>
          <w:szCs w:val="28"/>
        </w:rPr>
      </w:pPr>
    </w:p>
    <w:p w:rsidR="009259FF" w:rsidRPr="00406D81" w:rsidRDefault="009259FF" w:rsidP="009259FF">
      <w:pPr>
        <w:suppressAutoHyphens/>
        <w:ind w:firstLine="567"/>
        <w:rPr>
          <w:b/>
          <w:sz w:val="28"/>
          <w:szCs w:val="28"/>
        </w:rPr>
      </w:pPr>
      <w:r w:rsidRPr="00406D81">
        <w:rPr>
          <w:b/>
          <w:sz w:val="28"/>
          <w:szCs w:val="28"/>
        </w:rPr>
        <w:t>Разработчики:</w:t>
      </w:r>
    </w:p>
    <w:p w:rsidR="00406D81" w:rsidRDefault="00406D81" w:rsidP="009259FF">
      <w:pPr>
        <w:suppressAutoHyphens/>
        <w:ind w:firstLine="567"/>
        <w:jc w:val="both"/>
        <w:rPr>
          <w:b/>
          <w:sz w:val="28"/>
          <w:szCs w:val="28"/>
        </w:rPr>
      </w:pPr>
    </w:p>
    <w:p w:rsidR="009259FF" w:rsidRPr="008F69E6" w:rsidRDefault="009259FF" w:rsidP="009259FF">
      <w:pPr>
        <w:suppressAutoHyphens/>
        <w:ind w:firstLine="567"/>
        <w:jc w:val="both"/>
        <w:rPr>
          <w:sz w:val="28"/>
          <w:szCs w:val="28"/>
        </w:rPr>
      </w:pPr>
      <w:r w:rsidRPr="008F69E6">
        <w:rPr>
          <w:b/>
          <w:sz w:val="28"/>
          <w:szCs w:val="28"/>
        </w:rPr>
        <w:t>Долженко В.Ю.</w:t>
      </w:r>
      <w:r w:rsidRPr="008F69E6">
        <w:rPr>
          <w:sz w:val="28"/>
          <w:szCs w:val="28"/>
        </w:rPr>
        <w:t xml:space="preserve"> – доцент кафедры психологии и педагогики в ОВД Барнаульского юридического института МВД России, кандидат психологических наук, доцент.</w:t>
      </w:r>
    </w:p>
    <w:p w:rsidR="009259FF" w:rsidRPr="008F69E6" w:rsidRDefault="009259FF" w:rsidP="009259FF">
      <w:pPr>
        <w:suppressAutoHyphens/>
        <w:ind w:firstLine="567"/>
        <w:jc w:val="both"/>
        <w:rPr>
          <w:sz w:val="28"/>
          <w:szCs w:val="28"/>
        </w:rPr>
      </w:pPr>
      <w:r w:rsidRPr="008F69E6">
        <w:rPr>
          <w:b/>
          <w:sz w:val="28"/>
          <w:szCs w:val="28"/>
        </w:rPr>
        <w:t>Клочко Ю.В.</w:t>
      </w:r>
      <w:r w:rsidRPr="008F69E6">
        <w:rPr>
          <w:sz w:val="28"/>
          <w:szCs w:val="28"/>
        </w:rPr>
        <w:t xml:space="preserve"> – доцент кафедры психологии и педагогики в ОВД Барнаульского юридического института МВД России, кандидат психологических наук, доцент.</w:t>
      </w:r>
    </w:p>
    <w:p w:rsidR="009259FF" w:rsidRDefault="009259FF" w:rsidP="009259FF">
      <w:pPr>
        <w:suppressAutoHyphens/>
        <w:ind w:firstLine="567"/>
        <w:jc w:val="both"/>
        <w:rPr>
          <w:sz w:val="28"/>
          <w:szCs w:val="28"/>
        </w:rPr>
      </w:pPr>
      <w:r w:rsidRPr="008F69E6">
        <w:rPr>
          <w:b/>
          <w:sz w:val="28"/>
          <w:szCs w:val="28"/>
        </w:rPr>
        <w:t>Тяпкин М.О.</w:t>
      </w:r>
      <w:r w:rsidRPr="000A1418">
        <w:rPr>
          <w:sz w:val="28"/>
          <w:szCs w:val="28"/>
        </w:rPr>
        <w:t xml:space="preserve"> – начальник кафедры теории и истории права и государства Барнаульского юридического института МВД России, кандидат исторических наук, доцент.</w:t>
      </w:r>
    </w:p>
    <w:p w:rsidR="009259FF" w:rsidRPr="00A7540D" w:rsidRDefault="009259FF" w:rsidP="009259FF">
      <w:pPr>
        <w:suppressAutoHyphens/>
        <w:jc w:val="center"/>
        <w:rPr>
          <w:i/>
          <w:sz w:val="28"/>
          <w:szCs w:val="28"/>
        </w:rPr>
      </w:pPr>
    </w:p>
    <w:p w:rsidR="009259FF" w:rsidRDefault="009259FF" w:rsidP="009259FF">
      <w:pPr>
        <w:suppressAutoHyphens/>
        <w:jc w:val="center"/>
        <w:rPr>
          <w:sz w:val="28"/>
          <w:szCs w:val="28"/>
        </w:rPr>
      </w:pPr>
    </w:p>
    <w:p w:rsidR="009259FF" w:rsidRDefault="009259FF" w:rsidP="009259FF">
      <w:pPr>
        <w:suppressAutoHyphens/>
        <w:jc w:val="center"/>
        <w:rPr>
          <w:sz w:val="28"/>
          <w:szCs w:val="28"/>
        </w:rPr>
      </w:pPr>
    </w:p>
    <w:p w:rsidR="009259FF" w:rsidRPr="00545F4D" w:rsidRDefault="009259FF" w:rsidP="009259FF">
      <w:pPr>
        <w:suppressAutoHyphens/>
        <w:jc w:val="center"/>
        <w:rPr>
          <w:sz w:val="28"/>
          <w:szCs w:val="28"/>
        </w:rPr>
      </w:pPr>
    </w:p>
    <w:p w:rsidR="009259FF" w:rsidRDefault="009259FF" w:rsidP="009259FF">
      <w:pPr>
        <w:suppressAutoHyphens/>
        <w:jc w:val="center"/>
        <w:rPr>
          <w:sz w:val="28"/>
          <w:szCs w:val="28"/>
        </w:rPr>
      </w:pPr>
    </w:p>
    <w:p w:rsidR="00406D81" w:rsidRDefault="00406D81" w:rsidP="009259FF">
      <w:pPr>
        <w:suppressAutoHyphens/>
        <w:jc w:val="center"/>
        <w:rPr>
          <w:sz w:val="28"/>
          <w:szCs w:val="28"/>
        </w:rPr>
      </w:pPr>
    </w:p>
    <w:p w:rsidR="00406D81" w:rsidRPr="00545F4D" w:rsidRDefault="00406D81" w:rsidP="009259FF">
      <w:pPr>
        <w:suppressAutoHyphens/>
        <w:jc w:val="center"/>
        <w:rPr>
          <w:sz w:val="28"/>
          <w:szCs w:val="28"/>
        </w:rPr>
      </w:pPr>
      <w:bookmarkStart w:id="4" w:name="_GoBack"/>
      <w:bookmarkEnd w:id="4"/>
    </w:p>
    <w:p w:rsidR="009259FF" w:rsidRPr="00545F4D" w:rsidRDefault="009259FF" w:rsidP="009259FF">
      <w:pPr>
        <w:suppressAutoHyphens/>
        <w:jc w:val="center"/>
        <w:rPr>
          <w:sz w:val="28"/>
          <w:szCs w:val="28"/>
        </w:rPr>
      </w:pPr>
    </w:p>
    <w:p w:rsidR="009259FF" w:rsidRDefault="009259FF" w:rsidP="009259FF">
      <w:pPr>
        <w:pStyle w:val="ConsNormal"/>
        <w:widowControl/>
        <w:suppressAutoHyphens/>
        <w:ind w:firstLine="0"/>
        <w:jc w:val="center"/>
        <w:rPr>
          <w:rFonts w:ascii="Times New Roman" w:hAnsi="Times New Roman"/>
          <w:b/>
          <w:sz w:val="28"/>
          <w:szCs w:val="28"/>
        </w:rPr>
      </w:pPr>
      <w:r w:rsidRPr="00545F4D">
        <w:rPr>
          <w:rFonts w:ascii="Times New Roman" w:hAnsi="Times New Roman"/>
          <w:b/>
          <w:sz w:val="28"/>
          <w:szCs w:val="28"/>
        </w:rPr>
        <w:t>Памятка сотрудникам органов внутренних дел по общению с гражданами в различных ситуациях в ходе обеспечения безопасности при проведении общественно-политических и спортивно-массовых мероприятий</w:t>
      </w:r>
    </w:p>
    <w:p w:rsidR="00406D81" w:rsidRDefault="00406D81" w:rsidP="009259FF">
      <w:pPr>
        <w:pStyle w:val="ConsNormal"/>
        <w:widowControl/>
        <w:suppressAutoHyphens/>
        <w:ind w:firstLine="0"/>
        <w:jc w:val="center"/>
        <w:rPr>
          <w:rFonts w:ascii="Times New Roman" w:hAnsi="Times New Roman"/>
          <w:b/>
          <w:sz w:val="28"/>
          <w:szCs w:val="28"/>
        </w:rPr>
      </w:pPr>
    </w:p>
    <w:p w:rsidR="00406D81" w:rsidRDefault="00406D81" w:rsidP="009259FF">
      <w:pPr>
        <w:pStyle w:val="ConsNormal"/>
        <w:widowControl/>
        <w:suppressAutoHyphens/>
        <w:ind w:firstLine="0"/>
        <w:jc w:val="center"/>
        <w:rPr>
          <w:rFonts w:ascii="Times New Roman" w:hAnsi="Times New Roman"/>
          <w:b/>
          <w:sz w:val="28"/>
          <w:szCs w:val="28"/>
        </w:rPr>
      </w:pPr>
      <w:r>
        <w:rPr>
          <w:rFonts w:ascii="Times New Roman" w:hAnsi="Times New Roman"/>
          <w:b/>
          <w:sz w:val="28"/>
          <w:szCs w:val="28"/>
        </w:rPr>
        <w:t>Памятка</w:t>
      </w:r>
    </w:p>
    <w:p w:rsidR="00406D81" w:rsidRDefault="00406D81" w:rsidP="009259FF">
      <w:pPr>
        <w:pStyle w:val="ConsNormal"/>
        <w:widowControl/>
        <w:suppressAutoHyphens/>
        <w:ind w:firstLine="0"/>
        <w:jc w:val="center"/>
        <w:rPr>
          <w:rFonts w:ascii="Times New Roman" w:hAnsi="Times New Roman"/>
          <w:b/>
          <w:sz w:val="28"/>
          <w:szCs w:val="28"/>
        </w:rPr>
      </w:pPr>
    </w:p>
    <w:p w:rsidR="00406D81" w:rsidRDefault="00406D81" w:rsidP="009259FF">
      <w:pPr>
        <w:pStyle w:val="ConsNormal"/>
        <w:widowControl/>
        <w:suppressAutoHyphens/>
        <w:ind w:firstLine="0"/>
        <w:jc w:val="center"/>
        <w:rPr>
          <w:rFonts w:ascii="Times New Roman" w:hAnsi="Times New Roman"/>
          <w:b/>
          <w:sz w:val="28"/>
          <w:szCs w:val="28"/>
        </w:rPr>
      </w:pPr>
    </w:p>
    <w:p w:rsidR="00406D81" w:rsidRDefault="00406D81" w:rsidP="009259FF">
      <w:pPr>
        <w:pStyle w:val="ConsNormal"/>
        <w:widowControl/>
        <w:suppressAutoHyphens/>
        <w:ind w:firstLine="0"/>
        <w:jc w:val="center"/>
        <w:rPr>
          <w:rFonts w:ascii="Times New Roman" w:hAnsi="Times New Roman"/>
          <w:b/>
          <w:sz w:val="28"/>
          <w:szCs w:val="28"/>
        </w:rPr>
      </w:pPr>
    </w:p>
    <w:p w:rsidR="00406D81" w:rsidRDefault="00406D81" w:rsidP="009259FF">
      <w:pPr>
        <w:pStyle w:val="ConsNormal"/>
        <w:widowControl/>
        <w:suppressAutoHyphens/>
        <w:ind w:firstLine="0"/>
        <w:jc w:val="center"/>
        <w:rPr>
          <w:rFonts w:ascii="Times New Roman" w:hAnsi="Times New Roman"/>
          <w:b/>
          <w:sz w:val="28"/>
          <w:szCs w:val="28"/>
        </w:rPr>
      </w:pPr>
    </w:p>
    <w:p w:rsidR="00406D81" w:rsidRPr="00FE2874" w:rsidRDefault="00406D81" w:rsidP="00406D81">
      <w:pPr>
        <w:ind w:firstLine="709"/>
        <w:contextualSpacing/>
        <w:jc w:val="center"/>
        <w:rPr>
          <w:sz w:val="28"/>
          <w:szCs w:val="28"/>
          <w:lang w:eastAsia="en-US"/>
        </w:rPr>
      </w:pPr>
    </w:p>
    <w:tbl>
      <w:tblPr>
        <w:tblW w:w="5000" w:type="pct"/>
        <w:tblBorders>
          <w:top w:val="single" w:sz="4" w:space="0" w:color="auto"/>
          <w:bottom w:val="single" w:sz="4" w:space="0" w:color="auto"/>
        </w:tblBorders>
        <w:tblLook w:val="01E0" w:firstRow="1" w:lastRow="1" w:firstColumn="1" w:lastColumn="1" w:noHBand="0" w:noVBand="0"/>
      </w:tblPr>
      <w:tblGrid>
        <w:gridCol w:w="2956"/>
        <w:gridCol w:w="4336"/>
        <w:gridCol w:w="2562"/>
      </w:tblGrid>
      <w:tr w:rsidR="00406D81" w:rsidRPr="00FE2874" w:rsidTr="008E545B">
        <w:tc>
          <w:tcPr>
            <w:tcW w:w="1500" w:type="pct"/>
            <w:tcBorders>
              <w:top w:val="single" w:sz="4" w:space="0" w:color="auto"/>
            </w:tcBorders>
          </w:tcPr>
          <w:p w:rsidR="00406D81" w:rsidRPr="00FE2874" w:rsidRDefault="00406D81" w:rsidP="008E545B">
            <w:pPr>
              <w:jc w:val="center"/>
              <w:rPr>
                <w:sz w:val="28"/>
                <w:szCs w:val="28"/>
                <w:lang w:eastAsia="en-US"/>
              </w:rPr>
            </w:pPr>
          </w:p>
        </w:tc>
        <w:tc>
          <w:tcPr>
            <w:tcW w:w="2200" w:type="pct"/>
            <w:tcBorders>
              <w:top w:val="single" w:sz="4" w:space="0" w:color="auto"/>
            </w:tcBorders>
          </w:tcPr>
          <w:p w:rsidR="00406D81" w:rsidRPr="00FE2874" w:rsidRDefault="00406D81" w:rsidP="008E545B">
            <w:pPr>
              <w:jc w:val="center"/>
              <w:rPr>
                <w:sz w:val="28"/>
                <w:szCs w:val="28"/>
                <w:lang w:eastAsia="en-US"/>
              </w:rPr>
            </w:pPr>
            <w:r w:rsidRPr="00FE2874">
              <w:rPr>
                <w:sz w:val="28"/>
                <w:szCs w:val="28"/>
                <w:lang w:eastAsia="en-US"/>
              </w:rPr>
              <w:t>Подписано в печать 01.11.2017</w:t>
            </w:r>
          </w:p>
        </w:tc>
        <w:tc>
          <w:tcPr>
            <w:tcW w:w="1300" w:type="pct"/>
            <w:tcBorders>
              <w:top w:val="single" w:sz="4" w:space="0" w:color="auto"/>
            </w:tcBorders>
          </w:tcPr>
          <w:p w:rsidR="00406D81" w:rsidRPr="00FE2874" w:rsidRDefault="00406D81" w:rsidP="008E545B">
            <w:pPr>
              <w:jc w:val="center"/>
              <w:rPr>
                <w:sz w:val="28"/>
                <w:szCs w:val="28"/>
                <w:lang w:eastAsia="en-US"/>
              </w:rPr>
            </w:pPr>
          </w:p>
        </w:tc>
      </w:tr>
      <w:tr w:rsidR="00406D81" w:rsidRPr="00FE2874" w:rsidTr="008E545B">
        <w:tc>
          <w:tcPr>
            <w:tcW w:w="1500" w:type="pct"/>
          </w:tcPr>
          <w:p w:rsidR="00406D81" w:rsidRPr="00FE2874" w:rsidRDefault="00406D81" w:rsidP="008E545B">
            <w:pPr>
              <w:rPr>
                <w:sz w:val="28"/>
                <w:szCs w:val="28"/>
                <w:lang w:eastAsia="en-US"/>
              </w:rPr>
            </w:pPr>
            <w:r w:rsidRPr="00FE2874">
              <w:rPr>
                <w:sz w:val="28"/>
                <w:szCs w:val="28"/>
                <w:lang w:eastAsia="en-US"/>
              </w:rPr>
              <w:t xml:space="preserve">Формат 60 х 90 </w:t>
            </w:r>
            <w:r w:rsidRPr="00FE2874">
              <w:rPr>
                <w:sz w:val="28"/>
                <w:szCs w:val="28"/>
                <w:vertAlign w:val="superscript"/>
                <w:lang w:eastAsia="en-US"/>
              </w:rPr>
              <w:t>1</w:t>
            </w:r>
            <w:r w:rsidRPr="00FE2874">
              <w:rPr>
                <w:sz w:val="28"/>
                <w:szCs w:val="28"/>
                <w:lang w:eastAsia="en-US"/>
              </w:rPr>
              <w:t>/</w:t>
            </w:r>
            <w:r>
              <w:rPr>
                <w:sz w:val="28"/>
                <w:szCs w:val="28"/>
                <w:vertAlign w:val="subscript"/>
                <w:lang w:eastAsia="en-US"/>
              </w:rPr>
              <w:t>32</w:t>
            </w:r>
          </w:p>
        </w:tc>
        <w:tc>
          <w:tcPr>
            <w:tcW w:w="2200" w:type="pct"/>
          </w:tcPr>
          <w:p w:rsidR="00406D81" w:rsidRPr="00FE2874" w:rsidRDefault="00406D81" w:rsidP="008E545B">
            <w:pPr>
              <w:jc w:val="center"/>
              <w:rPr>
                <w:sz w:val="28"/>
                <w:szCs w:val="28"/>
                <w:lang w:eastAsia="en-US"/>
              </w:rPr>
            </w:pPr>
          </w:p>
        </w:tc>
        <w:tc>
          <w:tcPr>
            <w:tcW w:w="1300" w:type="pct"/>
          </w:tcPr>
          <w:p w:rsidR="00406D81" w:rsidRPr="00FE2874" w:rsidRDefault="00406D81" w:rsidP="008E545B">
            <w:pPr>
              <w:rPr>
                <w:sz w:val="28"/>
                <w:szCs w:val="28"/>
                <w:lang w:eastAsia="en-US"/>
              </w:rPr>
            </w:pPr>
            <w:r w:rsidRPr="00FE2874">
              <w:rPr>
                <w:sz w:val="28"/>
                <w:szCs w:val="28"/>
                <w:lang w:eastAsia="en-US"/>
              </w:rPr>
              <w:t>Бумага офсетная</w:t>
            </w:r>
          </w:p>
        </w:tc>
      </w:tr>
      <w:tr w:rsidR="00406D81" w:rsidRPr="00FE2874" w:rsidTr="008E545B">
        <w:tc>
          <w:tcPr>
            <w:tcW w:w="1500" w:type="pct"/>
            <w:tcBorders>
              <w:bottom w:val="single" w:sz="4" w:space="0" w:color="auto"/>
            </w:tcBorders>
          </w:tcPr>
          <w:p w:rsidR="00406D81" w:rsidRPr="00FE2874" w:rsidRDefault="00406D81" w:rsidP="008E545B">
            <w:pPr>
              <w:rPr>
                <w:sz w:val="28"/>
                <w:szCs w:val="28"/>
                <w:lang w:eastAsia="en-US"/>
              </w:rPr>
            </w:pPr>
            <w:r w:rsidRPr="00FE2874">
              <w:rPr>
                <w:sz w:val="28"/>
                <w:szCs w:val="28"/>
                <w:lang w:eastAsia="en-US"/>
              </w:rPr>
              <w:t>Печ. л. – 1,0</w:t>
            </w:r>
          </w:p>
        </w:tc>
        <w:tc>
          <w:tcPr>
            <w:tcW w:w="2200" w:type="pct"/>
            <w:tcBorders>
              <w:bottom w:val="single" w:sz="4" w:space="0" w:color="auto"/>
            </w:tcBorders>
          </w:tcPr>
          <w:p w:rsidR="00406D81" w:rsidRPr="00FE2874" w:rsidRDefault="00406D81" w:rsidP="008E545B">
            <w:pPr>
              <w:jc w:val="center"/>
              <w:rPr>
                <w:sz w:val="28"/>
                <w:szCs w:val="28"/>
                <w:lang w:eastAsia="en-US"/>
              </w:rPr>
            </w:pPr>
            <w:r>
              <w:rPr>
                <w:sz w:val="28"/>
                <w:szCs w:val="28"/>
                <w:lang w:eastAsia="en-US"/>
              </w:rPr>
              <w:t>Тираж 5</w:t>
            </w:r>
            <w:r w:rsidRPr="00FE2874">
              <w:rPr>
                <w:sz w:val="28"/>
                <w:szCs w:val="28"/>
                <w:lang w:eastAsia="en-US"/>
              </w:rPr>
              <w:t> </w:t>
            </w:r>
            <w:r>
              <w:rPr>
                <w:sz w:val="28"/>
                <w:szCs w:val="28"/>
                <w:lang w:eastAsia="en-US"/>
              </w:rPr>
              <w:t>00</w:t>
            </w:r>
            <w:r w:rsidRPr="00FE2874">
              <w:rPr>
                <w:sz w:val="28"/>
                <w:szCs w:val="28"/>
                <w:lang w:eastAsia="en-US"/>
              </w:rPr>
              <w:t>0 экз.</w:t>
            </w:r>
          </w:p>
        </w:tc>
        <w:tc>
          <w:tcPr>
            <w:tcW w:w="1300" w:type="pct"/>
            <w:tcBorders>
              <w:bottom w:val="single" w:sz="4" w:space="0" w:color="auto"/>
            </w:tcBorders>
          </w:tcPr>
          <w:p w:rsidR="00406D81" w:rsidRPr="00FE2874" w:rsidRDefault="00406D81" w:rsidP="008E545B">
            <w:pPr>
              <w:rPr>
                <w:sz w:val="28"/>
                <w:szCs w:val="28"/>
                <w:lang w:eastAsia="en-US"/>
              </w:rPr>
            </w:pPr>
            <w:r w:rsidRPr="00FE2874">
              <w:rPr>
                <w:sz w:val="28"/>
                <w:szCs w:val="28"/>
                <w:lang w:eastAsia="en-US"/>
              </w:rPr>
              <w:t>Заказ №</w:t>
            </w:r>
          </w:p>
        </w:tc>
      </w:tr>
    </w:tbl>
    <w:p w:rsidR="00406D81" w:rsidRPr="00FE2874" w:rsidRDefault="00406D81" w:rsidP="00406D81">
      <w:pPr>
        <w:ind w:firstLine="709"/>
        <w:contextualSpacing/>
        <w:jc w:val="center"/>
        <w:rPr>
          <w:sz w:val="28"/>
          <w:szCs w:val="28"/>
          <w:lang w:eastAsia="en-US"/>
        </w:rPr>
      </w:pPr>
    </w:p>
    <w:p w:rsidR="00406D81" w:rsidRPr="00FE2874" w:rsidRDefault="00406D81" w:rsidP="00406D81">
      <w:pPr>
        <w:shd w:val="clear" w:color="auto" w:fill="FFFFFF"/>
        <w:autoSpaceDE w:val="0"/>
        <w:autoSpaceDN w:val="0"/>
        <w:adjustRightInd w:val="0"/>
        <w:spacing w:line="216" w:lineRule="auto"/>
        <w:rPr>
          <w:rFonts w:eastAsia="MS Mincho"/>
          <w:sz w:val="28"/>
          <w:szCs w:val="28"/>
        </w:rPr>
      </w:pPr>
    </w:p>
    <w:p w:rsidR="00406D81" w:rsidRPr="00545F4D" w:rsidRDefault="00406D81" w:rsidP="009259FF">
      <w:pPr>
        <w:pStyle w:val="ConsNormal"/>
        <w:widowControl/>
        <w:suppressAutoHyphens/>
        <w:ind w:firstLine="0"/>
        <w:jc w:val="center"/>
        <w:rPr>
          <w:rFonts w:ascii="Times New Roman" w:hAnsi="Times New Roman"/>
          <w:b/>
          <w:sz w:val="28"/>
          <w:szCs w:val="28"/>
        </w:rPr>
      </w:pPr>
    </w:p>
    <w:sectPr w:rsidR="00406D81" w:rsidRPr="00545F4D" w:rsidSect="00EC00ED">
      <w:footerReference w:type="default" r:id="rId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4544" w:rsidRDefault="00C24544" w:rsidP="00C87EDC">
      <w:r>
        <w:separator/>
      </w:r>
    </w:p>
  </w:endnote>
  <w:endnote w:type="continuationSeparator" w:id="0">
    <w:p w:rsidR="00C24544" w:rsidRDefault="00C24544" w:rsidP="00C87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ktir">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EDC" w:rsidRDefault="00C24544">
    <w:pPr>
      <w:pStyle w:val="af"/>
      <w:jc w:val="center"/>
    </w:pPr>
    <w:r>
      <w:fldChar w:fldCharType="begin"/>
    </w:r>
    <w:r>
      <w:instrText xml:space="preserve"> PAGE   \* MERGEFORMAT </w:instrText>
    </w:r>
    <w:r>
      <w:fldChar w:fldCharType="separate"/>
    </w:r>
    <w:r w:rsidR="00406D81">
      <w:rPr>
        <w:noProof/>
      </w:rPr>
      <w:t>11</w:t>
    </w:r>
    <w:r>
      <w:rPr>
        <w:noProof/>
      </w:rPr>
      <w:fldChar w:fldCharType="end"/>
    </w:r>
  </w:p>
  <w:p w:rsidR="00C87EDC" w:rsidRDefault="00C87EDC">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4544" w:rsidRDefault="00C24544" w:rsidP="00C87EDC">
      <w:r>
        <w:separator/>
      </w:r>
    </w:p>
  </w:footnote>
  <w:footnote w:type="continuationSeparator" w:id="0">
    <w:p w:rsidR="00C24544" w:rsidRDefault="00C24544" w:rsidP="00C87E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AE23CB"/>
    <w:multiLevelType w:val="hybridMultilevel"/>
    <w:tmpl w:val="DDA0E6B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231035E"/>
    <w:multiLevelType w:val="singleLevel"/>
    <w:tmpl w:val="C3C4E26C"/>
    <w:lvl w:ilvl="0">
      <w:start w:val="1"/>
      <w:numFmt w:val="decimal"/>
      <w:lvlText w:val="%1."/>
      <w:legacy w:legacy="1" w:legacySpace="0" w:legacyIndent="202"/>
      <w:lvlJc w:val="left"/>
      <w:rPr>
        <w:rFonts w:ascii="Times New Roman" w:hAnsi="Times New Roman" w:cs="Times New Roman" w:hint="default"/>
        <w:b w:val="0"/>
      </w:rPr>
    </w:lvl>
  </w:abstractNum>
  <w:abstractNum w:abstractNumId="2">
    <w:nsid w:val="1C7D0F8E"/>
    <w:multiLevelType w:val="singleLevel"/>
    <w:tmpl w:val="C4C2E64E"/>
    <w:lvl w:ilvl="0">
      <w:numFmt w:val="bullet"/>
      <w:lvlText w:val="-"/>
      <w:lvlJc w:val="left"/>
      <w:pPr>
        <w:tabs>
          <w:tab w:val="num" w:pos="1080"/>
        </w:tabs>
        <w:ind w:left="1080" w:hanging="360"/>
      </w:pPr>
      <w:rPr>
        <w:rFonts w:hint="default"/>
      </w:rPr>
    </w:lvl>
  </w:abstractNum>
  <w:abstractNum w:abstractNumId="3">
    <w:nsid w:val="20522A94"/>
    <w:multiLevelType w:val="hybridMultilevel"/>
    <w:tmpl w:val="5A06102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
    <w:nsid w:val="21A43713"/>
    <w:multiLevelType w:val="hybridMultilevel"/>
    <w:tmpl w:val="20A2657C"/>
    <w:lvl w:ilvl="0" w:tplc="F4225EB4">
      <w:start w:val="1"/>
      <w:numFmt w:val="decimal"/>
      <w:lvlText w:val="%1."/>
      <w:legacy w:legacy="1" w:legacySpace="0" w:legacyIndent="187"/>
      <w:lvlJc w:val="left"/>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1B42B78"/>
    <w:multiLevelType w:val="singleLevel"/>
    <w:tmpl w:val="F4225EB4"/>
    <w:lvl w:ilvl="0">
      <w:start w:val="2"/>
      <w:numFmt w:val="decimal"/>
      <w:lvlText w:val="%1."/>
      <w:legacy w:legacy="1" w:legacySpace="0" w:legacyIndent="192"/>
      <w:lvlJc w:val="left"/>
      <w:rPr>
        <w:rFonts w:ascii="Times New Roman" w:hAnsi="Times New Roman" w:cs="Times New Roman" w:hint="default"/>
      </w:rPr>
    </w:lvl>
  </w:abstractNum>
  <w:abstractNum w:abstractNumId="6">
    <w:nsid w:val="21E92200"/>
    <w:multiLevelType w:val="hybridMultilevel"/>
    <w:tmpl w:val="124EA6AC"/>
    <w:lvl w:ilvl="0" w:tplc="9328DDF2">
      <w:start w:val="1"/>
      <w:numFmt w:val="decimal"/>
      <w:lvlText w:val="%1. "/>
      <w:lvlJc w:val="left"/>
      <w:pPr>
        <w:tabs>
          <w:tab w:val="num" w:pos="454"/>
        </w:tabs>
        <w:ind w:left="454" w:hanging="454"/>
      </w:pPr>
      <w:rPr>
        <w:rFonts w:ascii="Times New Roman" w:hAnsi="Times New Roman" w:cs="Times New Roman" w:hint="default"/>
        <w:b w:val="0"/>
        <w:i/>
        <w:sz w:val="28"/>
        <w:u w:val="none"/>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24062FF6"/>
    <w:multiLevelType w:val="singleLevel"/>
    <w:tmpl w:val="B0125724"/>
    <w:lvl w:ilvl="0">
      <w:start w:val="1"/>
      <w:numFmt w:val="bullet"/>
      <w:lvlText w:val=""/>
      <w:lvlJc w:val="left"/>
      <w:pPr>
        <w:tabs>
          <w:tab w:val="num" w:pos="360"/>
        </w:tabs>
        <w:ind w:left="360" w:hanging="360"/>
      </w:pPr>
      <w:rPr>
        <w:rFonts w:ascii="Symbol" w:hAnsi="Symbol" w:hint="default"/>
      </w:rPr>
    </w:lvl>
  </w:abstractNum>
  <w:abstractNum w:abstractNumId="8">
    <w:nsid w:val="252C31E9"/>
    <w:multiLevelType w:val="singleLevel"/>
    <w:tmpl w:val="F4225EB4"/>
    <w:lvl w:ilvl="0">
      <w:start w:val="10"/>
      <w:numFmt w:val="decimal"/>
      <w:lvlText w:val="%1."/>
      <w:legacy w:legacy="1" w:legacySpace="0" w:legacyIndent="273"/>
      <w:lvlJc w:val="left"/>
      <w:rPr>
        <w:rFonts w:ascii="Times New Roman" w:hAnsi="Times New Roman" w:cs="Times New Roman" w:hint="default"/>
      </w:rPr>
    </w:lvl>
  </w:abstractNum>
  <w:abstractNum w:abstractNumId="9">
    <w:nsid w:val="256A12A3"/>
    <w:multiLevelType w:val="hybridMultilevel"/>
    <w:tmpl w:val="72F0FB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57E69D8"/>
    <w:multiLevelType w:val="singleLevel"/>
    <w:tmpl w:val="F4225EB4"/>
    <w:lvl w:ilvl="0">
      <w:start w:val="10"/>
      <w:numFmt w:val="decimal"/>
      <w:lvlText w:val="%1."/>
      <w:legacy w:legacy="1" w:legacySpace="0" w:legacyIndent="273"/>
      <w:lvlJc w:val="left"/>
      <w:rPr>
        <w:rFonts w:ascii="Times New Roman" w:hAnsi="Times New Roman" w:cs="Times New Roman" w:hint="default"/>
      </w:rPr>
    </w:lvl>
  </w:abstractNum>
  <w:abstractNum w:abstractNumId="11">
    <w:nsid w:val="3CD151C3"/>
    <w:multiLevelType w:val="hybridMultilevel"/>
    <w:tmpl w:val="C7EAF94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2">
    <w:nsid w:val="3D674FD3"/>
    <w:multiLevelType w:val="hybridMultilevel"/>
    <w:tmpl w:val="557E2E4E"/>
    <w:lvl w:ilvl="0" w:tplc="04190001">
      <w:start w:val="1"/>
      <w:numFmt w:val="bullet"/>
      <w:lvlText w:val=""/>
      <w:lvlJc w:val="left"/>
      <w:pPr>
        <w:tabs>
          <w:tab w:val="num" w:pos="502"/>
        </w:tabs>
        <w:ind w:left="502" w:hanging="360"/>
      </w:pPr>
      <w:rPr>
        <w:rFonts w:ascii="Symbol" w:hAnsi="Symbol" w:hint="default"/>
      </w:rPr>
    </w:lvl>
    <w:lvl w:ilvl="1" w:tplc="0419000F">
      <w:start w:val="1"/>
      <w:numFmt w:val="decimal"/>
      <w:lvlText w:val="%2."/>
      <w:lvlJc w:val="left"/>
      <w:pPr>
        <w:tabs>
          <w:tab w:val="num" w:pos="2149"/>
        </w:tabs>
        <w:ind w:left="2149" w:hanging="360"/>
      </w:pPr>
      <w:rPr>
        <w:rFonts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3D8D0DFE"/>
    <w:multiLevelType w:val="hybridMultilevel"/>
    <w:tmpl w:val="05283D5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F061CA4"/>
    <w:multiLevelType w:val="hybridMultilevel"/>
    <w:tmpl w:val="FDA67352"/>
    <w:lvl w:ilvl="0" w:tplc="9328DDF2">
      <w:start w:val="1"/>
      <w:numFmt w:val="decimal"/>
      <w:lvlText w:val="%1. "/>
      <w:lvlJc w:val="left"/>
      <w:pPr>
        <w:tabs>
          <w:tab w:val="num" w:pos="454"/>
        </w:tabs>
        <w:ind w:left="454" w:hanging="454"/>
      </w:pPr>
      <w:rPr>
        <w:rFonts w:ascii="Times New Roman" w:hAnsi="Times New Roman" w:cs="Times New Roman" w:hint="default"/>
        <w:b w:val="0"/>
        <w:i/>
        <w:sz w:val="28"/>
        <w:u w:val="none"/>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3F0B4084"/>
    <w:multiLevelType w:val="hybridMultilevel"/>
    <w:tmpl w:val="A500776C"/>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6">
    <w:nsid w:val="460D1D93"/>
    <w:multiLevelType w:val="hybridMultilevel"/>
    <w:tmpl w:val="11C27FFE"/>
    <w:lvl w:ilvl="0" w:tplc="71BE06EE">
      <w:start w:val="1"/>
      <w:numFmt w:val="decimal"/>
      <w:lvlText w:val="%1)"/>
      <w:lvlJc w:val="left"/>
      <w:pPr>
        <w:ind w:left="1699" w:hanging="99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nsid w:val="47026D28"/>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8">
    <w:nsid w:val="541579BB"/>
    <w:multiLevelType w:val="hybridMultilevel"/>
    <w:tmpl w:val="93A6F364"/>
    <w:lvl w:ilvl="0" w:tplc="04190001">
      <w:start w:val="1"/>
      <w:numFmt w:val="bullet"/>
      <w:lvlText w:val=""/>
      <w:lvlJc w:val="left"/>
      <w:pPr>
        <w:ind w:left="1637" w:hanging="360"/>
      </w:pPr>
      <w:rPr>
        <w:rFonts w:ascii="Symbol" w:hAnsi="Symbol" w:hint="default"/>
      </w:rPr>
    </w:lvl>
    <w:lvl w:ilvl="1" w:tplc="04190003" w:tentative="1">
      <w:start w:val="1"/>
      <w:numFmt w:val="bullet"/>
      <w:lvlText w:val="o"/>
      <w:lvlJc w:val="left"/>
      <w:pPr>
        <w:ind w:left="2357" w:hanging="360"/>
      </w:pPr>
      <w:rPr>
        <w:rFonts w:ascii="Courier New" w:hAnsi="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9">
    <w:nsid w:val="54836722"/>
    <w:multiLevelType w:val="singleLevel"/>
    <w:tmpl w:val="F4225EB4"/>
    <w:lvl w:ilvl="0">
      <w:start w:val="3"/>
      <w:numFmt w:val="decimal"/>
      <w:lvlText w:val="%1."/>
      <w:legacy w:legacy="1" w:legacySpace="0" w:legacyIndent="192"/>
      <w:lvlJc w:val="left"/>
      <w:rPr>
        <w:rFonts w:ascii="Times New Roman" w:hAnsi="Times New Roman" w:cs="Times New Roman" w:hint="default"/>
      </w:rPr>
    </w:lvl>
  </w:abstractNum>
  <w:abstractNum w:abstractNumId="20">
    <w:nsid w:val="56596657"/>
    <w:multiLevelType w:val="hybridMultilevel"/>
    <w:tmpl w:val="E85E11CC"/>
    <w:lvl w:ilvl="0" w:tplc="F4225EB4">
      <w:start w:val="1"/>
      <w:numFmt w:val="decimal"/>
      <w:lvlText w:val="%1."/>
      <w:legacy w:legacy="1" w:legacySpace="0" w:legacyIndent="187"/>
      <w:lvlJc w:val="left"/>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7A76626"/>
    <w:multiLevelType w:val="hybridMultilevel"/>
    <w:tmpl w:val="2A5C51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59DE5BD5"/>
    <w:multiLevelType w:val="singleLevel"/>
    <w:tmpl w:val="F4225EB4"/>
    <w:lvl w:ilvl="0">
      <w:start w:val="1"/>
      <w:numFmt w:val="decimal"/>
      <w:lvlText w:val="%1."/>
      <w:legacy w:legacy="1" w:legacySpace="0" w:legacyIndent="192"/>
      <w:lvlJc w:val="left"/>
      <w:rPr>
        <w:rFonts w:ascii="Times New Roman" w:hAnsi="Times New Roman" w:cs="Times New Roman" w:hint="default"/>
      </w:rPr>
    </w:lvl>
  </w:abstractNum>
  <w:abstractNum w:abstractNumId="23">
    <w:nsid w:val="5B5A4C43"/>
    <w:multiLevelType w:val="hybridMultilevel"/>
    <w:tmpl w:val="BE7C1858"/>
    <w:lvl w:ilvl="0" w:tplc="04190001">
      <w:start w:val="1"/>
      <w:numFmt w:val="bullet"/>
      <w:lvlText w:val=""/>
      <w:lvlJc w:val="left"/>
      <w:pPr>
        <w:tabs>
          <w:tab w:val="num" w:pos="502"/>
        </w:tabs>
        <w:ind w:left="502" w:hanging="360"/>
      </w:pPr>
      <w:rPr>
        <w:rFonts w:ascii="Symbol" w:hAnsi="Symbol" w:hint="default"/>
      </w:rPr>
    </w:lvl>
    <w:lvl w:ilvl="1" w:tplc="0419000F">
      <w:start w:val="1"/>
      <w:numFmt w:val="decimal"/>
      <w:lvlText w:val="%2."/>
      <w:lvlJc w:val="left"/>
      <w:pPr>
        <w:tabs>
          <w:tab w:val="num" w:pos="2149"/>
        </w:tabs>
        <w:ind w:left="2149" w:hanging="360"/>
      </w:pPr>
      <w:rPr>
        <w:rFonts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nsid w:val="5C770BE1"/>
    <w:multiLevelType w:val="singleLevel"/>
    <w:tmpl w:val="F4225EB4"/>
    <w:lvl w:ilvl="0">
      <w:start w:val="1"/>
      <w:numFmt w:val="decimal"/>
      <w:lvlText w:val="%1."/>
      <w:legacy w:legacy="1" w:legacySpace="0" w:legacyIndent="197"/>
      <w:lvlJc w:val="left"/>
      <w:rPr>
        <w:rFonts w:ascii="Times New Roman" w:hAnsi="Times New Roman" w:cs="Times New Roman" w:hint="default"/>
      </w:rPr>
    </w:lvl>
  </w:abstractNum>
  <w:abstractNum w:abstractNumId="25">
    <w:nsid w:val="5DFC4611"/>
    <w:multiLevelType w:val="singleLevel"/>
    <w:tmpl w:val="F4225EB4"/>
    <w:lvl w:ilvl="0">
      <w:start w:val="5"/>
      <w:numFmt w:val="decimal"/>
      <w:lvlText w:val="%1."/>
      <w:legacy w:legacy="1" w:legacySpace="0" w:legacyIndent="192"/>
      <w:lvlJc w:val="left"/>
      <w:rPr>
        <w:rFonts w:ascii="Times New Roman" w:hAnsi="Times New Roman" w:cs="Times New Roman" w:hint="default"/>
      </w:rPr>
    </w:lvl>
  </w:abstractNum>
  <w:abstractNum w:abstractNumId="26">
    <w:nsid w:val="5F977355"/>
    <w:multiLevelType w:val="singleLevel"/>
    <w:tmpl w:val="4816DB8A"/>
    <w:lvl w:ilvl="0">
      <w:start w:val="1"/>
      <w:numFmt w:val="bullet"/>
      <w:lvlText w:val="-"/>
      <w:lvlJc w:val="left"/>
      <w:pPr>
        <w:tabs>
          <w:tab w:val="num" w:pos="360"/>
        </w:tabs>
        <w:ind w:left="360" w:hanging="360"/>
      </w:pPr>
      <w:rPr>
        <w:rFonts w:ascii="Traktir" w:hAnsi="Traktir" w:hint="default"/>
      </w:rPr>
    </w:lvl>
  </w:abstractNum>
  <w:abstractNum w:abstractNumId="27">
    <w:nsid w:val="6211627C"/>
    <w:multiLevelType w:val="singleLevel"/>
    <w:tmpl w:val="F4225EB4"/>
    <w:lvl w:ilvl="0">
      <w:start w:val="1"/>
      <w:numFmt w:val="decimal"/>
      <w:lvlText w:val="%1."/>
      <w:legacy w:legacy="1" w:legacySpace="0" w:legacyIndent="196"/>
      <w:lvlJc w:val="left"/>
      <w:rPr>
        <w:rFonts w:ascii="Times New Roman" w:hAnsi="Times New Roman" w:cs="Times New Roman" w:hint="default"/>
      </w:rPr>
    </w:lvl>
  </w:abstractNum>
  <w:abstractNum w:abstractNumId="28">
    <w:nsid w:val="62CB4690"/>
    <w:multiLevelType w:val="hybridMultilevel"/>
    <w:tmpl w:val="6B0AB96C"/>
    <w:lvl w:ilvl="0" w:tplc="04190001">
      <w:start w:val="1"/>
      <w:numFmt w:val="bullet"/>
      <w:lvlText w:val=""/>
      <w:lvlJc w:val="left"/>
      <w:pPr>
        <w:tabs>
          <w:tab w:val="num" w:pos="1330"/>
        </w:tabs>
        <w:ind w:left="1330"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9">
    <w:nsid w:val="66133A67"/>
    <w:multiLevelType w:val="hybridMultilevel"/>
    <w:tmpl w:val="CD7E15F4"/>
    <w:lvl w:ilvl="0" w:tplc="E918BA6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0">
    <w:nsid w:val="6B56004D"/>
    <w:multiLevelType w:val="singleLevel"/>
    <w:tmpl w:val="F4225EB4"/>
    <w:lvl w:ilvl="0">
      <w:start w:val="1"/>
      <w:numFmt w:val="decimal"/>
      <w:lvlText w:val="%1."/>
      <w:legacy w:legacy="1" w:legacySpace="0" w:legacyIndent="192"/>
      <w:lvlJc w:val="left"/>
      <w:rPr>
        <w:rFonts w:ascii="Times New Roman" w:hAnsi="Times New Roman" w:cs="Times New Roman" w:hint="default"/>
      </w:rPr>
    </w:lvl>
  </w:abstractNum>
  <w:abstractNum w:abstractNumId="31">
    <w:nsid w:val="6F3217FA"/>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32">
    <w:nsid w:val="702F0F10"/>
    <w:multiLevelType w:val="hybridMultilevel"/>
    <w:tmpl w:val="1A24200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73541F42"/>
    <w:multiLevelType w:val="singleLevel"/>
    <w:tmpl w:val="F4225EB4"/>
    <w:lvl w:ilvl="0">
      <w:start w:val="6"/>
      <w:numFmt w:val="decimal"/>
      <w:lvlText w:val="%1."/>
      <w:legacy w:legacy="1" w:legacySpace="0" w:legacyIndent="197"/>
      <w:lvlJc w:val="left"/>
      <w:rPr>
        <w:rFonts w:ascii="Times New Roman" w:hAnsi="Times New Roman" w:cs="Times New Roman" w:hint="default"/>
      </w:rPr>
    </w:lvl>
  </w:abstractNum>
  <w:abstractNum w:abstractNumId="34">
    <w:nsid w:val="74E5340D"/>
    <w:multiLevelType w:val="hybridMultilevel"/>
    <w:tmpl w:val="3B9AED7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5">
    <w:nsid w:val="7C4127D6"/>
    <w:multiLevelType w:val="hybridMultilevel"/>
    <w:tmpl w:val="715A165A"/>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6">
    <w:nsid w:val="7E9144BD"/>
    <w:multiLevelType w:val="hybridMultilevel"/>
    <w:tmpl w:val="96281E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3"/>
  </w:num>
  <w:num w:numId="2">
    <w:abstractNumId w:val="7"/>
  </w:num>
  <w:num w:numId="3">
    <w:abstractNumId w:val="6"/>
  </w:num>
  <w:num w:numId="4">
    <w:abstractNumId w:val="31"/>
  </w:num>
  <w:num w:numId="5">
    <w:abstractNumId w:val="26"/>
  </w:num>
  <w:num w:numId="6">
    <w:abstractNumId w:val="14"/>
  </w:num>
  <w:num w:numId="7">
    <w:abstractNumId w:val="0"/>
  </w:num>
  <w:num w:numId="8">
    <w:abstractNumId w:val="17"/>
  </w:num>
  <w:num w:numId="9">
    <w:abstractNumId w:val="2"/>
  </w:num>
  <w:num w:numId="10">
    <w:abstractNumId w:val="32"/>
  </w:num>
  <w:num w:numId="11">
    <w:abstractNumId w:val="29"/>
  </w:num>
  <w:num w:numId="12">
    <w:abstractNumId w:val="16"/>
  </w:num>
  <w:num w:numId="13">
    <w:abstractNumId w:val="11"/>
  </w:num>
  <w:num w:numId="14">
    <w:abstractNumId w:val="34"/>
  </w:num>
  <w:num w:numId="15">
    <w:abstractNumId w:val="5"/>
  </w:num>
  <w:num w:numId="16">
    <w:abstractNumId w:val="30"/>
  </w:num>
  <w:num w:numId="17">
    <w:abstractNumId w:val="8"/>
  </w:num>
  <w:num w:numId="18">
    <w:abstractNumId w:val="27"/>
  </w:num>
  <w:num w:numId="19">
    <w:abstractNumId w:val="33"/>
  </w:num>
  <w:num w:numId="20">
    <w:abstractNumId w:val="22"/>
  </w:num>
  <w:num w:numId="21">
    <w:abstractNumId w:val="19"/>
  </w:num>
  <w:num w:numId="22">
    <w:abstractNumId w:val="25"/>
  </w:num>
  <w:num w:numId="23">
    <w:abstractNumId w:val="10"/>
  </w:num>
  <w:num w:numId="24">
    <w:abstractNumId w:val="1"/>
  </w:num>
  <w:num w:numId="25">
    <w:abstractNumId w:val="24"/>
  </w:num>
  <w:num w:numId="26">
    <w:abstractNumId w:val="24"/>
    <w:lvlOverride w:ilvl="0">
      <w:lvl w:ilvl="0">
        <w:start w:val="1"/>
        <w:numFmt w:val="decimal"/>
        <w:lvlText w:val="%1."/>
        <w:legacy w:legacy="1" w:legacySpace="0" w:legacyIndent="198"/>
        <w:lvlJc w:val="left"/>
        <w:rPr>
          <w:rFonts w:ascii="Times New Roman" w:hAnsi="Times New Roman" w:cs="Times New Roman" w:hint="default"/>
        </w:rPr>
      </w:lvl>
    </w:lvlOverride>
  </w:num>
  <w:num w:numId="27">
    <w:abstractNumId w:val="4"/>
  </w:num>
  <w:num w:numId="28">
    <w:abstractNumId w:val="20"/>
  </w:num>
  <w:num w:numId="29">
    <w:abstractNumId w:val="3"/>
  </w:num>
  <w:num w:numId="30">
    <w:abstractNumId w:val="35"/>
  </w:num>
  <w:num w:numId="31">
    <w:abstractNumId w:val="15"/>
  </w:num>
  <w:num w:numId="32">
    <w:abstractNumId w:val="28"/>
  </w:num>
  <w:num w:numId="33">
    <w:abstractNumId w:val="23"/>
  </w:num>
  <w:num w:numId="34">
    <w:abstractNumId w:val="18"/>
  </w:num>
  <w:num w:numId="35">
    <w:abstractNumId w:val="36"/>
  </w:num>
  <w:num w:numId="36">
    <w:abstractNumId w:val="21"/>
  </w:num>
  <w:num w:numId="37">
    <w:abstractNumId w:val="9"/>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03040"/>
    <w:rsid w:val="000009F4"/>
    <w:rsid w:val="00005CCD"/>
    <w:rsid w:val="00010162"/>
    <w:rsid w:val="00011E32"/>
    <w:rsid w:val="0002283B"/>
    <w:rsid w:val="000400A0"/>
    <w:rsid w:val="000412E9"/>
    <w:rsid w:val="000608C9"/>
    <w:rsid w:val="00064418"/>
    <w:rsid w:val="00071379"/>
    <w:rsid w:val="00071619"/>
    <w:rsid w:val="0009468B"/>
    <w:rsid w:val="00097FE3"/>
    <w:rsid w:val="000A2AC7"/>
    <w:rsid w:val="000D7EAB"/>
    <w:rsid w:val="00100C5C"/>
    <w:rsid w:val="0014260B"/>
    <w:rsid w:val="001641F3"/>
    <w:rsid w:val="00184030"/>
    <w:rsid w:val="001918CD"/>
    <w:rsid w:val="001B18EE"/>
    <w:rsid w:val="001C7316"/>
    <w:rsid w:val="001D20A9"/>
    <w:rsid w:val="001E616A"/>
    <w:rsid w:val="001F1BC2"/>
    <w:rsid w:val="001F2973"/>
    <w:rsid w:val="001F2D32"/>
    <w:rsid w:val="002123E6"/>
    <w:rsid w:val="00221EAD"/>
    <w:rsid w:val="00233923"/>
    <w:rsid w:val="002610B4"/>
    <w:rsid w:val="002A3452"/>
    <w:rsid w:val="002A4D1C"/>
    <w:rsid w:val="002A5A6A"/>
    <w:rsid w:val="002B3304"/>
    <w:rsid w:val="002C227F"/>
    <w:rsid w:val="003009E2"/>
    <w:rsid w:val="00313538"/>
    <w:rsid w:val="0032096E"/>
    <w:rsid w:val="00324ED6"/>
    <w:rsid w:val="003265F6"/>
    <w:rsid w:val="00330364"/>
    <w:rsid w:val="00343936"/>
    <w:rsid w:val="00351C3F"/>
    <w:rsid w:val="00360BE6"/>
    <w:rsid w:val="00360E3E"/>
    <w:rsid w:val="00365353"/>
    <w:rsid w:val="00381668"/>
    <w:rsid w:val="003A7687"/>
    <w:rsid w:val="003B40B1"/>
    <w:rsid w:val="003C21A1"/>
    <w:rsid w:val="00406D81"/>
    <w:rsid w:val="00411005"/>
    <w:rsid w:val="00433FA2"/>
    <w:rsid w:val="0043774B"/>
    <w:rsid w:val="00464430"/>
    <w:rsid w:val="00467DA4"/>
    <w:rsid w:val="004A22DF"/>
    <w:rsid w:val="004A34CA"/>
    <w:rsid w:val="004B2978"/>
    <w:rsid w:val="004D0901"/>
    <w:rsid w:val="00517FD8"/>
    <w:rsid w:val="0055394B"/>
    <w:rsid w:val="005568CB"/>
    <w:rsid w:val="00583993"/>
    <w:rsid w:val="00587263"/>
    <w:rsid w:val="005A44B8"/>
    <w:rsid w:val="005B0579"/>
    <w:rsid w:val="005B70A0"/>
    <w:rsid w:val="005F1361"/>
    <w:rsid w:val="00616A8A"/>
    <w:rsid w:val="006274AB"/>
    <w:rsid w:val="006361AE"/>
    <w:rsid w:val="00636DE8"/>
    <w:rsid w:val="00641E6A"/>
    <w:rsid w:val="00645E39"/>
    <w:rsid w:val="0064715C"/>
    <w:rsid w:val="00667D7F"/>
    <w:rsid w:val="00674A04"/>
    <w:rsid w:val="00684BFC"/>
    <w:rsid w:val="006D7E10"/>
    <w:rsid w:val="006E4FDB"/>
    <w:rsid w:val="006F24B0"/>
    <w:rsid w:val="007203CA"/>
    <w:rsid w:val="007362F1"/>
    <w:rsid w:val="00747CDF"/>
    <w:rsid w:val="007645E2"/>
    <w:rsid w:val="007878FC"/>
    <w:rsid w:val="007A15B4"/>
    <w:rsid w:val="007A2E31"/>
    <w:rsid w:val="007A6BEC"/>
    <w:rsid w:val="007B7E7B"/>
    <w:rsid w:val="007D5D46"/>
    <w:rsid w:val="007D6368"/>
    <w:rsid w:val="007E708E"/>
    <w:rsid w:val="00823022"/>
    <w:rsid w:val="00826F2B"/>
    <w:rsid w:val="00834844"/>
    <w:rsid w:val="0084632F"/>
    <w:rsid w:val="00862442"/>
    <w:rsid w:val="00875542"/>
    <w:rsid w:val="0087591D"/>
    <w:rsid w:val="00877A2E"/>
    <w:rsid w:val="00887680"/>
    <w:rsid w:val="00895BB0"/>
    <w:rsid w:val="008B5E5A"/>
    <w:rsid w:val="008C5FC0"/>
    <w:rsid w:val="008D2D1F"/>
    <w:rsid w:val="008E5557"/>
    <w:rsid w:val="008F4476"/>
    <w:rsid w:val="008F4523"/>
    <w:rsid w:val="008F761D"/>
    <w:rsid w:val="00907938"/>
    <w:rsid w:val="009259FF"/>
    <w:rsid w:val="00931493"/>
    <w:rsid w:val="00933A43"/>
    <w:rsid w:val="00986B42"/>
    <w:rsid w:val="00992980"/>
    <w:rsid w:val="009D401D"/>
    <w:rsid w:val="00A01950"/>
    <w:rsid w:val="00A10BA1"/>
    <w:rsid w:val="00A45465"/>
    <w:rsid w:val="00A56E9F"/>
    <w:rsid w:val="00A67A5D"/>
    <w:rsid w:val="00A72E7B"/>
    <w:rsid w:val="00A8123F"/>
    <w:rsid w:val="00A85E54"/>
    <w:rsid w:val="00A93694"/>
    <w:rsid w:val="00B03040"/>
    <w:rsid w:val="00B2218F"/>
    <w:rsid w:val="00BA2CF4"/>
    <w:rsid w:val="00BE4FA6"/>
    <w:rsid w:val="00BF32D9"/>
    <w:rsid w:val="00BF566D"/>
    <w:rsid w:val="00BF665F"/>
    <w:rsid w:val="00C01678"/>
    <w:rsid w:val="00C14107"/>
    <w:rsid w:val="00C14AD9"/>
    <w:rsid w:val="00C227E0"/>
    <w:rsid w:val="00C24544"/>
    <w:rsid w:val="00C609A5"/>
    <w:rsid w:val="00C643ED"/>
    <w:rsid w:val="00C662EE"/>
    <w:rsid w:val="00C81A36"/>
    <w:rsid w:val="00C87A88"/>
    <w:rsid w:val="00C87EDC"/>
    <w:rsid w:val="00C9482B"/>
    <w:rsid w:val="00CB7551"/>
    <w:rsid w:val="00CC5B24"/>
    <w:rsid w:val="00CE4595"/>
    <w:rsid w:val="00D01699"/>
    <w:rsid w:val="00D0277B"/>
    <w:rsid w:val="00D115C7"/>
    <w:rsid w:val="00D20131"/>
    <w:rsid w:val="00D25DB2"/>
    <w:rsid w:val="00D42C5B"/>
    <w:rsid w:val="00D42F07"/>
    <w:rsid w:val="00D55261"/>
    <w:rsid w:val="00D606F5"/>
    <w:rsid w:val="00D62D85"/>
    <w:rsid w:val="00D80A53"/>
    <w:rsid w:val="00D8500E"/>
    <w:rsid w:val="00DA32A1"/>
    <w:rsid w:val="00DA7154"/>
    <w:rsid w:val="00DB3EF7"/>
    <w:rsid w:val="00DD02C2"/>
    <w:rsid w:val="00DD4E64"/>
    <w:rsid w:val="00DD7C3A"/>
    <w:rsid w:val="00DE796B"/>
    <w:rsid w:val="00E01ECC"/>
    <w:rsid w:val="00E55AFA"/>
    <w:rsid w:val="00E6073C"/>
    <w:rsid w:val="00E81B6E"/>
    <w:rsid w:val="00E905AB"/>
    <w:rsid w:val="00EA6B0E"/>
    <w:rsid w:val="00EA7298"/>
    <w:rsid w:val="00EC00ED"/>
    <w:rsid w:val="00EC018B"/>
    <w:rsid w:val="00EC23D5"/>
    <w:rsid w:val="00ED11CD"/>
    <w:rsid w:val="00ED4F79"/>
    <w:rsid w:val="00ED6DF1"/>
    <w:rsid w:val="00EF0E74"/>
    <w:rsid w:val="00F164B7"/>
    <w:rsid w:val="00F409E6"/>
    <w:rsid w:val="00FA25E0"/>
    <w:rsid w:val="00FD3BC6"/>
    <w:rsid w:val="00FE1790"/>
    <w:rsid w:val="00FE24B6"/>
    <w:rsid w:val="00FF1967"/>
    <w:rsid w:val="00FF4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9"/>
    <o:shapelayout v:ext="edit">
      <o:idmap v:ext="edit" data="1"/>
    </o:shapelayout>
  </w:shapeDefaults>
  <w:decimalSymbol w:val=","/>
  <w:listSeparator w:val=";"/>
  <w15:docId w15:val="{5FE249E8-6E34-427B-A1E5-CDE19F77E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3040"/>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B03040"/>
    <w:pPr>
      <w:jc w:val="center"/>
      <w:outlineLvl w:val="0"/>
    </w:pPr>
    <w:rPr>
      <w:b/>
      <w:sz w:val="28"/>
      <w:szCs w:val="20"/>
    </w:rPr>
  </w:style>
  <w:style w:type="character" w:customStyle="1" w:styleId="a4">
    <w:name w:val="Название Знак"/>
    <w:basedOn w:val="a0"/>
    <w:link w:val="a3"/>
    <w:uiPriority w:val="99"/>
    <w:locked/>
    <w:rsid w:val="00B03040"/>
    <w:rPr>
      <w:rFonts w:ascii="Times New Roman" w:hAnsi="Times New Roman" w:cs="Times New Roman"/>
      <w:b/>
      <w:sz w:val="20"/>
      <w:szCs w:val="20"/>
      <w:lang w:eastAsia="ru-RU"/>
    </w:rPr>
  </w:style>
  <w:style w:type="paragraph" w:customStyle="1" w:styleId="ConsPlusNormal">
    <w:name w:val="ConsPlusNormal"/>
    <w:rsid w:val="00343936"/>
    <w:pPr>
      <w:autoSpaceDE w:val="0"/>
      <w:autoSpaceDN w:val="0"/>
      <w:adjustRightInd w:val="0"/>
    </w:pPr>
    <w:rPr>
      <w:rFonts w:ascii="Times New Roman" w:hAnsi="Times New Roman"/>
      <w:sz w:val="28"/>
      <w:szCs w:val="28"/>
      <w:lang w:eastAsia="en-US"/>
    </w:rPr>
  </w:style>
  <w:style w:type="paragraph" w:styleId="a5">
    <w:name w:val="List Paragraph"/>
    <w:basedOn w:val="a"/>
    <w:uiPriority w:val="99"/>
    <w:qFormat/>
    <w:rsid w:val="00747CDF"/>
    <w:pPr>
      <w:ind w:left="720"/>
      <w:contextualSpacing/>
    </w:pPr>
  </w:style>
  <w:style w:type="paragraph" w:styleId="2">
    <w:name w:val="Body Text Indent 2"/>
    <w:basedOn w:val="a"/>
    <w:link w:val="20"/>
    <w:uiPriority w:val="99"/>
    <w:rsid w:val="00D01699"/>
    <w:pPr>
      <w:ind w:firstLine="720"/>
      <w:jc w:val="both"/>
    </w:pPr>
    <w:rPr>
      <w:sz w:val="28"/>
      <w:szCs w:val="20"/>
    </w:rPr>
  </w:style>
  <w:style w:type="character" w:customStyle="1" w:styleId="20">
    <w:name w:val="Основной текст с отступом 2 Знак"/>
    <w:basedOn w:val="a0"/>
    <w:link w:val="2"/>
    <w:uiPriority w:val="99"/>
    <w:locked/>
    <w:rsid w:val="00D01699"/>
    <w:rPr>
      <w:rFonts w:ascii="Times New Roman" w:hAnsi="Times New Roman" w:cs="Times New Roman"/>
      <w:sz w:val="20"/>
      <w:szCs w:val="20"/>
      <w:lang w:eastAsia="ru-RU"/>
    </w:rPr>
  </w:style>
  <w:style w:type="paragraph" w:styleId="21">
    <w:name w:val="Body Text 2"/>
    <w:basedOn w:val="a"/>
    <w:link w:val="22"/>
    <w:uiPriority w:val="99"/>
    <w:rsid w:val="00674A04"/>
    <w:pPr>
      <w:spacing w:after="120" w:line="480" w:lineRule="auto"/>
    </w:pPr>
    <w:rPr>
      <w:sz w:val="20"/>
      <w:szCs w:val="20"/>
    </w:rPr>
  </w:style>
  <w:style w:type="character" w:customStyle="1" w:styleId="22">
    <w:name w:val="Основной текст 2 Знак"/>
    <w:basedOn w:val="a0"/>
    <w:link w:val="21"/>
    <w:uiPriority w:val="99"/>
    <w:locked/>
    <w:rsid w:val="00674A04"/>
    <w:rPr>
      <w:rFonts w:ascii="Times New Roman" w:hAnsi="Times New Roman" w:cs="Times New Roman"/>
      <w:sz w:val="20"/>
      <w:szCs w:val="20"/>
      <w:lang w:eastAsia="ru-RU"/>
    </w:rPr>
  </w:style>
  <w:style w:type="paragraph" w:customStyle="1" w:styleId="ConsNormal">
    <w:name w:val="ConsNormal"/>
    <w:rsid w:val="007D6368"/>
    <w:pPr>
      <w:widowControl w:val="0"/>
      <w:ind w:firstLine="720"/>
    </w:pPr>
    <w:rPr>
      <w:rFonts w:ascii="Arial" w:eastAsia="Times New Roman" w:hAnsi="Arial"/>
    </w:rPr>
  </w:style>
  <w:style w:type="character" w:customStyle="1" w:styleId="apple-converted-space">
    <w:name w:val="apple-converted-space"/>
    <w:basedOn w:val="a0"/>
    <w:uiPriority w:val="99"/>
    <w:rsid w:val="00D55261"/>
    <w:rPr>
      <w:rFonts w:cs="Times New Roman"/>
    </w:rPr>
  </w:style>
  <w:style w:type="character" w:styleId="a6">
    <w:name w:val="Hyperlink"/>
    <w:basedOn w:val="a0"/>
    <w:uiPriority w:val="99"/>
    <w:semiHidden/>
    <w:rsid w:val="00D55261"/>
    <w:rPr>
      <w:rFonts w:cs="Times New Roman"/>
      <w:color w:val="0000FF"/>
      <w:u w:val="single"/>
    </w:rPr>
  </w:style>
  <w:style w:type="paragraph" w:styleId="a7">
    <w:name w:val="footnote text"/>
    <w:aliases w:val="Текст сноски1,Текст сноски Знак Знак Знак Знак Знак Знак1,Текст сноски Знак Знак Знак1,Текст сноски Знак Знак Знак2,Текст сноски Знак Знак Знак Знак Знак Знак,Текст сноски Знак Знак Знак,Текст сноски Знак Знак"/>
    <w:basedOn w:val="a"/>
    <w:link w:val="a8"/>
    <w:uiPriority w:val="99"/>
    <w:semiHidden/>
    <w:rsid w:val="00BF32D9"/>
    <w:pPr>
      <w:widowControl w:val="0"/>
      <w:ind w:firstLine="720"/>
      <w:jc w:val="both"/>
    </w:pPr>
    <w:rPr>
      <w:sz w:val="20"/>
      <w:szCs w:val="20"/>
    </w:rPr>
  </w:style>
  <w:style w:type="character" w:customStyle="1" w:styleId="a8">
    <w:name w:val="Текст сноски Знак"/>
    <w:aliases w:val="Текст сноски1 Знак,Текст сноски Знак Знак Знак Знак Знак Знак1 Знак,Текст сноски Знак Знак Знак1 Знак,Текст сноски Знак Знак Знак2 Знак,Текст сноски Знак Знак Знак Знак Знак Знак Знак,Текст сноски Знак Знак Знак Знак"/>
    <w:basedOn w:val="a0"/>
    <w:link w:val="a7"/>
    <w:uiPriority w:val="99"/>
    <w:semiHidden/>
    <w:locked/>
    <w:rsid w:val="00BF32D9"/>
    <w:rPr>
      <w:rFonts w:ascii="Times New Roman" w:hAnsi="Times New Roman" w:cs="Times New Roman"/>
      <w:sz w:val="20"/>
      <w:szCs w:val="20"/>
      <w:lang w:eastAsia="ru-RU"/>
    </w:rPr>
  </w:style>
  <w:style w:type="paragraph" w:styleId="3">
    <w:name w:val="Body Text Indent 3"/>
    <w:basedOn w:val="a"/>
    <w:link w:val="30"/>
    <w:uiPriority w:val="99"/>
    <w:semiHidden/>
    <w:rsid w:val="004B2978"/>
    <w:pPr>
      <w:spacing w:after="120"/>
      <w:ind w:left="283"/>
    </w:pPr>
    <w:rPr>
      <w:rFonts w:ascii="Calibri" w:eastAsia="Calibri" w:hAnsi="Calibri"/>
      <w:sz w:val="16"/>
      <w:szCs w:val="20"/>
    </w:rPr>
  </w:style>
  <w:style w:type="character" w:customStyle="1" w:styleId="BodyTextIndent3Char">
    <w:name w:val="Body Text Indent 3 Char"/>
    <w:basedOn w:val="a0"/>
    <w:uiPriority w:val="99"/>
    <w:semiHidden/>
    <w:rsid w:val="000A25C7"/>
    <w:rPr>
      <w:rFonts w:ascii="Times New Roman" w:eastAsia="Times New Roman" w:hAnsi="Times New Roman"/>
      <w:sz w:val="16"/>
      <w:szCs w:val="16"/>
    </w:rPr>
  </w:style>
  <w:style w:type="character" w:customStyle="1" w:styleId="30">
    <w:name w:val="Основной текст с отступом 3 Знак"/>
    <w:link w:val="3"/>
    <w:uiPriority w:val="99"/>
    <w:semiHidden/>
    <w:locked/>
    <w:rsid w:val="004B2978"/>
    <w:rPr>
      <w:sz w:val="16"/>
      <w:lang w:val="ru-RU" w:eastAsia="ru-RU"/>
    </w:rPr>
  </w:style>
  <w:style w:type="paragraph" w:styleId="a9">
    <w:name w:val="Body Text"/>
    <w:basedOn w:val="a"/>
    <w:link w:val="aa"/>
    <w:uiPriority w:val="99"/>
    <w:rsid w:val="004B2978"/>
    <w:pPr>
      <w:spacing w:after="120"/>
    </w:pPr>
    <w:rPr>
      <w:rFonts w:ascii="Calibri" w:eastAsia="Calibri" w:hAnsi="Calibri"/>
      <w:szCs w:val="20"/>
    </w:rPr>
  </w:style>
  <w:style w:type="character" w:customStyle="1" w:styleId="BodyTextChar">
    <w:name w:val="Body Text Char"/>
    <w:basedOn w:val="a0"/>
    <w:uiPriority w:val="99"/>
    <w:semiHidden/>
    <w:rsid w:val="000A25C7"/>
    <w:rPr>
      <w:rFonts w:ascii="Times New Roman" w:eastAsia="Times New Roman" w:hAnsi="Times New Roman"/>
      <w:sz w:val="24"/>
      <w:szCs w:val="24"/>
    </w:rPr>
  </w:style>
  <w:style w:type="character" w:customStyle="1" w:styleId="aa">
    <w:name w:val="Основной текст Знак"/>
    <w:link w:val="a9"/>
    <w:uiPriority w:val="99"/>
    <w:locked/>
    <w:rsid w:val="004B2978"/>
    <w:rPr>
      <w:sz w:val="24"/>
      <w:lang w:val="ru-RU" w:eastAsia="ru-RU"/>
    </w:rPr>
  </w:style>
  <w:style w:type="paragraph" w:styleId="ab">
    <w:name w:val="Normal (Web)"/>
    <w:aliases w:val="Обычный (Web)"/>
    <w:basedOn w:val="a"/>
    <w:rsid w:val="004B2978"/>
    <w:pPr>
      <w:spacing w:before="100" w:beforeAutospacing="1" w:after="100" w:afterAutospacing="1"/>
    </w:pPr>
    <w:rPr>
      <w:rFonts w:eastAsia="Calibri"/>
    </w:rPr>
  </w:style>
  <w:style w:type="table" w:styleId="ac">
    <w:name w:val="Table Grid"/>
    <w:basedOn w:val="a1"/>
    <w:locked/>
    <w:rsid w:val="004644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semiHidden/>
    <w:unhideWhenUsed/>
    <w:rsid w:val="00C87EDC"/>
    <w:pPr>
      <w:tabs>
        <w:tab w:val="center" w:pos="4677"/>
        <w:tab w:val="right" w:pos="9355"/>
      </w:tabs>
    </w:pPr>
  </w:style>
  <w:style w:type="character" w:customStyle="1" w:styleId="ae">
    <w:name w:val="Верхний колонтитул Знак"/>
    <w:basedOn w:val="a0"/>
    <w:link w:val="ad"/>
    <w:uiPriority w:val="99"/>
    <w:semiHidden/>
    <w:rsid w:val="00C87EDC"/>
    <w:rPr>
      <w:rFonts w:ascii="Times New Roman" w:eastAsia="Times New Roman" w:hAnsi="Times New Roman"/>
      <w:sz w:val="24"/>
      <w:szCs w:val="24"/>
    </w:rPr>
  </w:style>
  <w:style w:type="paragraph" w:styleId="af">
    <w:name w:val="footer"/>
    <w:basedOn w:val="a"/>
    <w:link w:val="af0"/>
    <w:uiPriority w:val="99"/>
    <w:unhideWhenUsed/>
    <w:rsid w:val="00C87EDC"/>
    <w:pPr>
      <w:tabs>
        <w:tab w:val="center" w:pos="4677"/>
        <w:tab w:val="right" w:pos="9355"/>
      </w:tabs>
    </w:pPr>
  </w:style>
  <w:style w:type="character" w:customStyle="1" w:styleId="af0">
    <w:name w:val="Нижний колонтитул Знак"/>
    <w:basedOn w:val="a0"/>
    <w:link w:val="af"/>
    <w:uiPriority w:val="99"/>
    <w:rsid w:val="00C87EDC"/>
    <w:rPr>
      <w:rFonts w:ascii="Times New Roman" w:eastAsia="Times New Roman" w:hAnsi="Times New Roman"/>
      <w:sz w:val="24"/>
      <w:szCs w:val="24"/>
    </w:rPr>
  </w:style>
  <w:style w:type="paragraph" w:styleId="af1">
    <w:name w:val="Balloon Text"/>
    <w:basedOn w:val="a"/>
    <w:link w:val="af2"/>
    <w:uiPriority w:val="99"/>
    <w:semiHidden/>
    <w:unhideWhenUsed/>
    <w:rsid w:val="00FD3BC6"/>
    <w:rPr>
      <w:rFonts w:ascii="Tahoma" w:hAnsi="Tahoma" w:cs="Tahoma"/>
      <w:sz w:val="16"/>
      <w:szCs w:val="16"/>
    </w:rPr>
  </w:style>
  <w:style w:type="character" w:customStyle="1" w:styleId="af2">
    <w:name w:val="Текст выноски Знак"/>
    <w:basedOn w:val="a0"/>
    <w:link w:val="af1"/>
    <w:uiPriority w:val="99"/>
    <w:semiHidden/>
    <w:rsid w:val="00FD3BC6"/>
    <w:rPr>
      <w:rFonts w:ascii="Tahoma" w:eastAsia="Times New Roman" w:hAnsi="Tahoma" w:cs="Tahoma"/>
      <w:sz w:val="16"/>
      <w:szCs w:val="16"/>
    </w:rPr>
  </w:style>
  <w:style w:type="paragraph" w:styleId="HTML">
    <w:name w:val="HTML Preformatted"/>
    <w:basedOn w:val="a"/>
    <w:link w:val="HTML0"/>
    <w:rsid w:val="00641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641E6A"/>
    <w:rPr>
      <w:rFonts w:ascii="Courier New" w:eastAsia="Times New Roman" w:hAnsi="Courier New" w:cs="Courier New"/>
    </w:rPr>
  </w:style>
  <w:style w:type="paragraph" w:styleId="31">
    <w:name w:val="Body Text 3"/>
    <w:basedOn w:val="a"/>
    <w:link w:val="32"/>
    <w:uiPriority w:val="99"/>
    <w:semiHidden/>
    <w:unhideWhenUsed/>
    <w:rsid w:val="009259FF"/>
    <w:pPr>
      <w:spacing w:after="120"/>
    </w:pPr>
    <w:rPr>
      <w:sz w:val="16"/>
      <w:szCs w:val="16"/>
    </w:rPr>
  </w:style>
  <w:style w:type="character" w:customStyle="1" w:styleId="32">
    <w:name w:val="Основной текст 3 Знак"/>
    <w:basedOn w:val="a0"/>
    <w:link w:val="31"/>
    <w:uiPriority w:val="99"/>
    <w:semiHidden/>
    <w:rsid w:val="009259FF"/>
    <w:rPr>
      <w:rFonts w:ascii="Times New Roman" w:eastAsia="Times New Roman" w:hAnsi="Times New Roman"/>
      <w:sz w:val="16"/>
      <w:szCs w:val="16"/>
    </w:rPr>
  </w:style>
  <w:style w:type="paragraph" w:customStyle="1" w:styleId="1">
    <w:name w:val="Абзац списка1"/>
    <w:basedOn w:val="a"/>
    <w:rsid w:val="009259FF"/>
    <w:pPr>
      <w:spacing w:after="200" w:line="276" w:lineRule="auto"/>
      <w:ind w:left="720"/>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31507">
      <w:marLeft w:val="0"/>
      <w:marRight w:val="0"/>
      <w:marTop w:val="0"/>
      <w:marBottom w:val="0"/>
      <w:divBdr>
        <w:top w:val="none" w:sz="0" w:space="0" w:color="auto"/>
        <w:left w:val="none" w:sz="0" w:space="0" w:color="auto"/>
        <w:bottom w:val="none" w:sz="0" w:space="0" w:color="auto"/>
        <w:right w:val="none" w:sz="0" w:space="0" w:color="auto"/>
      </w:divBdr>
    </w:div>
    <w:div w:id="37631508">
      <w:marLeft w:val="0"/>
      <w:marRight w:val="0"/>
      <w:marTop w:val="0"/>
      <w:marBottom w:val="0"/>
      <w:divBdr>
        <w:top w:val="none" w:sz="0" w:space="0" w:color="auto"/>
        <w:left w:val="none" w:sz="0" w:space="0" w:color="auto"/>
        <w:bottom w:val="none" w:sz="0" w:space="0" w:color="auto"/>
        <w:right w:val="none" w:sz="0" w:space="0" w:color="auto"/>
      </w:divBdr>
    </w:div>
    <w:div w:id="37631509">
      <w:marLeft w:val="0"/>
      <w:marRight w:val="0"/>
      <w:marTop w:val="0"/>
      <w:marBottom w:val="0"/>
      <w:divBdr>
        <w:top w:val="none" w:sz="0" w:space="0" w:color="auto"/>
        <w:left w:val="none" w:sz="0" w:space="0" w:color="auto"/>
        <w:bottom w:val="none" w:sz="0" w:space="0" w:color="auto"/>
        <w:right w:val="none" w:sz="0" w:space="0" w:color="auto"/>
      </w:divBdr>
    </w:div>
    <w:div w:id="89670321">
      <w:bodyDiv w:val="1"/>
      <w:marLeft w:val="0"/>
      <w:marRight w:val="0"/>
      <w:marTop w:val="0"/>
      <w:marBottom w:val="0"/>
      <w:divBdr>
        <w:top w:val="none" w:sz="0" w:space="0" w:color="auto"/>
        <w:left w:val="none" w:sz="0" w:space="0" w:color="auto"/>
        <w:bottom w:val="none" w:sz="0" w:space="0" w:color="auto"/>
        <w:right w:val="none" w:sz="0" w:space="0" w:color="auto"/>
      </w:divBdr>
      <w:divsChild>
        <w:div w:id="667294068">
          <w:marLeft w:val="0"/>
          <w:marRight w:val="0"/>
          <w:marTop w:val="0"/>
          <w:marBottom w:val="0"/>
          <w:divBdr>
            <w:top w:val="none" w:sz="0" w:space="0" w:color="auto"/>
            <w:left w:val="none" w:sz="0" w:space="0" w:color="auto"/>
            <w:bottom w:val="none" w:sz="0" w:space="0" w:color="auto"/>
            <w:right w:val="none" w:sz="0" w:space="0" w:color="auto"/>
          </w:divBdr>
          <w:divsChild>
            <w:div w:id="298266672">
              <w:marLeft w:val="560"/>
              <w:marRight w:val="0"/>
              <w:marTop w:val="0"/>
              <w:marBottom w:val="0"/>
              <w:divBdr>
                <w:top w:val="none" w:sz="0" w:space="0" w:color="auto"/>
                <w:left w:val="none" w:sz="0" w:space="0" w:color="auto"/>
                <w:bottom w:val="none" w:sz="0" w:space="0" w:color="auto"/>
                <w:right w:val="none" w:sz="0" w:space="0" w:color="auto"/>
              </w:divBdr>
            </w:div>
          </w:divsChild>
        </w:div>
      </w:divsChild>
    </w:div>
    <w:div w:id="197813667">
      <w:bodyDiv w:val="1"/>
      <w:marLeft w:val="0"/>
      <w:marRight w:val="0"/>
      <w:marTop w:val="0"/>
      <w:marBottom w:val="0"/>
      <w:divBdr>
        <w:top w:val="none" w:sz="0" w:space="0" w:color="auto"/>
        <w:left w:val="none" w:sz="0" w:space="0" w:color="auto"/>
        <w:bottom w:val="none" w:sz="0" w:space="0" w:color="auto"/>
        <w:right w:val="none" w:sz="0" w:space="0" w:color="auto"/>
      </w:divBdr>
    </w:div>
    <w:div w:id="389118499">
      <w:bodyDiv w:val="1"/>
      <w:marLeft w:val="0"/>
      <w:marRight w:val="0"/>
      <w:marTop w:val="0"/>
      <w:marBottom w:val="0"/>
      <w:divBdr>
        <w:top w:val="none" w:sz="0" w:space="0" w:color="auto"/>
        <w:left w:val="none" w:sz="0" w:space="0" w:color="auto"/>
        <w:bottom w:val="none" w:sz="0" w:space="0" w:color="auto"/>
        <w:right w:val="none" w:sz="0" w:space="0" w:color="auto"/>
      </w:divBdr>
    </w:div>
    <w:div w:id="910777803">
      <w:bodyDiv w:val="1"/>
      <w:marLeft w:val="0"/>
      <w:marRight w:val="0"/>
      <w:marTop w:val="0"/>
      <w:marBottom w:val="0"/>
      <w:divBdr>
        <w:top w:val="none" w:sz="0" w:space="0" w:color="auto"/>
        <w:left w:val="none" w:sz="0" w:space="0" w:color="auto"/>
        <w:bottom w:val="none" w:sz="0" w:space="0" w:color="auto"/>
        <w:right w:val="none" w:sz="0" w:space="0" w:color="auto"/>
      </w:divBdr>
    </w:div>
    <w:div w:id="967930957">
      <w:bodyDiv w:val="1"/>
      <w:marLeft w:val="0"/>
      <w:marRight w:val="0"/>
      <w:marTop w:val="0"/>
      <w:marBottom w:val="0"/>
      <w:divBdr>
        <w:top w:val="none" w:sz="0" w:space="0" w:color="auto"/>
        <w:left w:val="none" w:sz="0" w:space="0" w:color="auto"/>
        <w:bottom w:val="none" w:sz="0" w:space="0" w:color="auto"/>
        <w:right w:val="none" w:sz="0" w:space="0" w:color="auto"/>
      </w:divBdr>
    </w:div>
    <w:div w:id="1199853899">
      <w:bodyDiv w:val="1"/>
      <w:marLeft w:val="0"/>
      <w:marRight w:val="0"/>
      <w:marTop w:val="0"/>
      <w:marBottom w:val="0"/>
      <w:divBdr>
        <w:top w:val="none" w:sz="0" w:space="0" w:color="auto"/>
        <w:left w:val="none" w:sz="0" w:space="0" w:color="auto"/>
        <w:bottom w:val="none" w:sz="0" w:space="0" w:color="auto"/>
        <w:right w:val="none" w:sz="0" w:space="0" w:color="auto"/>
      </w:divBdr>
    </w:div>
    <w:div w:id="193312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670934-39B7-4E71-8819-57FAE0D37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11</Pages>
  <Words>2686</Words>
  <Characters>15311</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17962</CharactersWithSpaces>
  <SharedDoc>false</SharedDoc>
  <HLinks>
    <vt:vector size="24" baseType="variant">
      <vt:variant>
        <vt:i4>5570562</vt:i4>
      </vt:variant>
      <vt:variant>
        <vt:i4>9</vt:i4>
      </vt:variant>
      <vt:variant>
        <vt:i4>0</vt:i4>
      </vt:variant>
      <vt:variant>
        <vt:i4>5</vt:i4>
      </vt:variant>
      <vt:variant>
        <vt:lpwstr/>
      </vt:variant>
      <vt:variant>
        <vt:lpwstr>Par4</vt:lpwstr>
      </vt:variant>
      <vt:variant>
        <vt:i4>5373954</vt:i4>
      </vt:variant>
      <vt:variant>
        <vt:i4>6</vt:i4>
      </vt:variant>
      <vt:variant>
        <vt:i4>0</vt:i4>
      </vt:variant>
      <vt:variant>
        <vt:i4>5</vt:i4>
      </vt:variant>
      <vt:variant>
        <vt:lpwstr/>
      </vt:variant>
      <vt:variant>
        <vt:lpwstr>Par3</vt:lpwstr>
      </vt:variant>
      <vt:variant>
        <vt:i4>5308418</vt:i4>
      </vt:variant>
      <vt:variant>
        <vt:i4>3</vt:i4>
      </vt:variant>
      <vt:variant>
        <vt:i4>0</vt:i4>
      </vt:variant>
      <vt:variant>
        <vt:i4>5</vt:i4>
      </vt:variant>
      <vt:variant>
        <vt:lpwstr/>
      </vt:variant>
      <vt:variant>
        <vt:lpwstr>Par0</vt:lpwstr>
      </vt:variant>
      <vt:variant>
        <vt:i4>3473470</vt:i4>
      </vt:variant>
      <vt:variant>
        <vt:i4>0</vt:i4>
      </vt:variant>
      <vt:variant>
        <vt:i4>0</vt:i4>
      </vt:variant>
      <vt:variant>
        <vt:i4>5</vt:i4>
      </vt:variant>
      <vt:variant>
        <vt:lpwstr>consultantplus://offline/ref=EE2ABD50DEC285DD4499827EEA42865047303D7AE73989BAE1FC3266AA6EF57DDF0E980883D4DD725EUFI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Шапошников</dc:creator>
  <cp:lastModifiedBy>Богатырева Т.О.</cp:lastModifiedBy>
  <cp:revision>7</cp:revision>
  <cp:lastPrinted>2017-05-30T13:47:00Z</cp:lastPrinted>
  <dcterms:created xsi:type="dcterms:W3CDTF">2017-05-30T13:40:00Z</dcterms:created>
  <dcterms:modified xsi:type="dcterms:W3CDTF">2017-11-04T10:19:00Z</dcterms:modified>
</cp:coreProperties>
</file>