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FF3" w:rsidRPr="00B149AE" w:rsidRDefault="00F54DC3" w:rsidP="00C04F6F">
      <w:pPr>
        <w:spacing w:before="240"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B149AE">
        <w:rPr>
          <w:rFonts w:ascii="PT Astra Serif" w:hAnsi="PT Astra Serif"/>
          <w:sz w:val="28"/>
          <w:szCs w:val="28"/>
        </w:rPr>
        <w:t>Учебное н</w:t>
      </w:r>
      <w:r w:rsidR="00904EB5" w:rsidRPr="00B149AE">
        <w:rPr>
          <w:rFonts w:ascii="PT Astra Serif" w:hAnsi="PT Astra Serif"/>
          <w:sz w:val="28"/>
          <w:szCs w:val="28"/>
        </w:rPr>
        <w:t>аглядное пособие «Деятельность органов внутренних дел Российской Федерации</w:t>
      </w:r>
      <w:r w:rsidR="005376CA" w:rsidRPr="00B149AE">
        <w:rPr>
          <w:rFonts w:ascii="PT Astra Serif" w:hAnsi="PT Astra Serif"/>
          <w:sz w:val="28"/>
          <w:szCs w:val="28"/>
        </w:rPr>
        <w:t xml:space="preserve"> </w:t>
      </w:r>
      <w:r w:rsidR="00904EB5" w:rsidRPr="00B149AE">
        <w:rPr>
          <w:rFonts w:ascii="PT Astra Serif" w:hAnsi="PT Astra Serif"/>
          <w:sz w:val="28"/>
          <w:szCs w:val="28"/>
        </w:rPr>
        <w:t>в условиях специальных правовых режимов»</w:t>
      </w:r>
      <w:r w:rsidR="001B782E" w:rsidRPr="00B149AE">
        <w:rPr>
          <w:rFonts w:ascii="PT Astra Serif" w:hAnsi="PT Astra Serif"/>
          <w:sz w:val="28"/>
          <w:szCs w:val="28"/>
        </w:rPr>
        <w:t xml:space="preserve"> подготовлено авторским коллективом ЦПП УМВД России по Калужской области.</w:t>
      </w:r>
    </w:p>
    <w:p w:rsidR="00075938" w:rsidRPr="00B149AE" w:rsidRDefault="00C04F6F" w:rsidP="00C04F6F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49AE">
        <w:rPr>
          <w:rFonts w:ascii="PT Astra Serif" w:hAnsi="PT Astra Serif"/>
          <w:sz w:val="28"/>
          <w:szCs w:val="28"/>
        </w:rPr>
        <w:t>П</w:t>
      </w:r>
      <w:r w:rsidR="00075938" w:rsidRPr="00B149AE">
        <w:rPr>
          <w:rFonts w:ascii="PT Astra Serif" w:hAnsi="PT Astra Serif"/>
          <w:sz w:val="28"/>
          <w:szCs w:val="28"/>
        </w:rPr>
        <w:t>особие направлено на совершенствование профессиональной компетенции - способности на основе законодательства Российской Федерации осуществлять защиту жизни, здоровья, прав и свобод человека и гражданина, обеспечивать общественную безопасность и охрану общественного порядка, противодействовать преступности, в том числе в условиях, связанных с применением физической силы, специальных средств и огнестрельного оружия, а также при чрезвычайных обстоятельствах, необходимой для эффективной профессиональной служебной деятельности сотрудника органов внутренних дел Российской Федерации, привлекаемого к несению службы (выполнению оперативно-служебных задач) в особых условиях.</w:t>
      </w:r>
    </w:p>
    <w:p w:rsidR="00075938" w:rsidRPr="00B149AE" w:rsidRDefault="00C04F6F" w:rsidP="00A918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149AE">
        <w:rPr>
          <w:rFonts w:ascii="PT Astra Serif" w:hAnsi="PT Astra Serif"/>
          <w:sz w:val="28"/>
          <w:szCs w:val="28"/>
        </w:rPr>
        <w:t>Пособие может быть использовано в качестве дополнительн</w:t>
      </w:r>
      <w:r w:rsidR="00F15FCD" w:rsidRPr="00B149AE">
        <w:rPr>
          <w:rFonts w:ascii="PT Astra Serif" w:hAnsi="PT Astra Serif"/>
          <w:sz w:val="28"/>
          <w:szCs w:val="28"/>
        </w:rPr>
        <w:t>ых</w:t>
      </w:r>
      <w:r w:rsidRPr="00B149AE">
        <w:rPr>
          <w:rFonts w:ascii="PT Astra Serif" w:hAnsi="PT Astra Serif"/>
          <w:sz w:val="28"/>
          <w:szCs w:val="28"/>
        </w:rPr>
        <w:t xml:space="preserve"> учебн</w:t>
      </w:r>
      <w:r w:rsidR="00F15FCD" w:rsidRPr="00B149AE">
        <w:rPr>
          <w:rFonts w:ascii="PT Astra Serif" w:hAnsi="PT Astra Serif"/>
          <w:sz w:val="28"/>
          <w:szCs w:val="28"/>
        </w:rPr>
        <w:t>о-методических</w:t>
      </w:r>
      <w:r w:rsidR="00442C46" w:rsidRPr="00B149AE">
        <w:rPr>
          <w:rFonts w:ascii="PT Astra Serif" w:hAnsi="PT Astra Serif"/>
          <w:sz w:val="28"/>
          <w:szCs w:val="28"/>
        </w:rPr>
        <w:t xml:space="preserve"> материалов </w:t>
      </w:r>
      <w:r w:rsidR="00F15FCD" w:rsidRPr="00B149AE">
        <w:rPr>
          <w:rFonts w:ascii="PT Astra Serif" w:hAnsi="PT Astra Serif"/>
          <w:sz w:val="28"/>
          <w:szCs w:val="28"/>
        </w:rPr>
        <w:t xml:space="preserve">дисциплины </w:t>
      </w:r>
      <w:bookmarkStart w:id="0" w:name="_GoBack"/>
      <w:bookmarkEnd w:id="0"/>
      <w:r w:rsidR="00F15FCD" w:rsidRPr="00B149AE">
        <w:rPr>
          <w:rFonts w:ascii="PT Astra Serif" w:hAnsi="PT Astra Serif"/>
          <w:sz w:val="28"/>
          <w:szCs w:val="28"/>
        </w:rPr>
        <w:t xml:space="preserve">«Деятельность органов внутренних дел Российской Федерации в условиях специальных правовых режимов» </w:t>
      </w:r>
      <w:r w:rsidRPr="00B149AE">
        <w:rPr>
          <w:rFonts w:ascii="PT Astra Serif" w:hAnsi="PT Astra Serif"/>
          <w:sz w:val="28"/>
          <w:szCs w:val="28"/>
        </w:rPr>
        <w:t>по унифицированным программам профессиональной подготовки лиц, впервые принятых на службу в органы внутренних дел Российской Федерации, по дол</w:t>
      </w:r>
      <w:r w:rsidR="00F15FCD" w:rsidRPr="00B149AE">
        <w:rPr>
          <w:rFonts w:ascii="PT Astra Serif" w:hAnsi="PT Astra Serif"/>
          <w:sz w:val="28"/>
          <w:szCs w:val="28"/>
        </w:rPr>
        <w:t>жности служащего</w:t>
      </w:r>
      <w:r w:rsidR="00B03745" w:rsidRPr="00B149AE">
        <w:rPr>
          <w:rFonts w:ascii="PT Astra Serif" w:hAnsi="PT Astra Serif"/>
          <w:sz w:val="28"/>
          <w:szCs w:val="28"/>
        </w:rPr>
        <w:t xml:space="preserve"> </w:t>
      </w:r>
      <w:r w:rsidR="00F15FCD" w:rsidRPr="00B149AE">
        <w:rPr>
          <w:rFonts w:ascii="PT Astra Serif" w:hAnsi="PT Astra Serif"/>
          <w:sz w:val="28"/>
          <w:szCs w:val="28"/>
        </w:rPr>
        <w:t>«Полицейский» для самостоятельного изучения слушателями.</w:t>
      </w:r>
    </w:p>
    <w:sectPr w:rsidR="00075938" w:rsidRPr="00B1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146" w:rsidRDefault="00450146" w:rsidP="00075938">
      <w:pPr>
        <w:spacing w:after="0" w:line="240" w:lineRule="auto"/>
      </w:pPr>
      <w:r>
        <w:separator/>
      </w:r>
    </w:p>
  </w:endnote>
  <w:endnote w:type="continuationSeparator" w:id="0">
    <w:p w:rsidR="00450146" w:rsidRDefault="00450146" w:rsidP="0007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146" w:rsidRDefault="00450146" w:rsidP="00075938">
      <w:pPr>
        <w:spacing w:after="0" w:line="240" w:lineRule="auto"/>
      </w:pPr>
      <w:r>
        <w:separator/>
      </w:r>
    </w:p>
  </w:footnote>
  <w:footnote w:type="continuationSeparator" w:id="0">
    <w:p w:rsidR="00450146" w:rsidRDefault="00450146" w:rsidP="00075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75"/>
    <w:rsid w:val="00075938"/>
    <w:rsid w:val="00084A7A"/>
    <w:rsid w:val="001B782E"/>
    <w:rsid w:val="001D1FF3"/>
    <w:rsid w:val="00341E34"/>
    <w:rsid w:val="003916D6"/>
    <w:rsid w:val="003F2E97"/>
    <w:rsid w:val="00442C46"/>
    <w:rsid w:val="00450146"/>
    <w:rsid w:val="00532275"/>
    <w:rsid w:val="005376CA"/>
    <w:rsid w:val="005417A5"/>
    <w:rsid w:val="008D2106"/>
    <w:rsid w:val="00904EB5"/>
    <w:rsid w:val="00A176F0"/>
    <w:rsid w:val="00A91865"/>
    <w:rsid w:val="00AB397C"/>
    <w:rsid w:val="00B03745"/>
    <w:rsid w:val="00B149AE"/>
    <w:rsid w:val="00B46B98"/>
    <w:rsid w:val="00C04F6F"/>
    <w:rsid w:val="00D03EF5"/>
    <w:rsid w:val="00D87063"/>
    <w:rsid w:val="00F15FCD"/>
    <w:rsid w:val="00F54DC3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FBCEC-7FE0-4F9A-AEA6-68E99031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locked/>
    <w:rsid w:val="00075938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a4">
    <w:name w:val="Сноска"/>
    <w:basedOn w:val="a"/>
    <w:link w:val="a3"/>
    <w:rsid w:val="0007593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sgorchakov6</dc:creator>
  <cp:keywords/>
  <dc:description/>
  <cp:lastModifiedBy>sgorchakov6</cp:lastModifiedBy>
  <cp:revision>10</cp:revision>
  <dcterms:created xsi:type="dcterms:W3CDTF">2025-02-25T08:56:00Z</dcterms:created>
  <dcterms:modified xsi:type="dcterms:W3CDTF">2025-02-28T08:37:00Z</dcterms:modified>
</cp:coreProperties>
</file>